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0E623" w14:textId="77777777" w:rsidR="00476DFF" w:rsidRPr="00207A72" w:rsidRDefault="00476DFF" w:rsidP="00F22295">
      <w:pPr>
        <w:ind w:left="1080"/>
        <w:rPr>
          <w:rFonts w:ascii="HelveticaNeueLT Std" w:hAnsi="HelveticaNeueLT Std" w:cs="Arial"/>
          <w:b/>
          <w:sz w:val="22"/>
          <w:szCs w:val="22"/>
        </w:rPr>
      </w:pPr>
    </w:p>
    <w:p w14:paraId="13C99912" w14:textId="77777777" w:rsidR="005F1F1C" w:rsidRPr="00207A72" w:rsidRDefault="005F1F1C" w:rsidP="00F22295">
      <w:pPr>
        <w:ind w:left="1080"/>
        <w:rPr>
          <w:rFonts w:ascii="HelveticaNeueLT Std" w:hAnsi="HelveticaNeueLT Std" w:cs="Arial"/>
          <w:b/>
          <w:sz w:val="22"/>
          <w:szCs w:val="22"/>
        </w:rPr>
      </w:pPr>
    </w:p>
    <w:p w14:paraId="3801FE8A" w14:textId="77777777" w:rsidR="00476DFF" w:rsidRPr="00207A72" w:rsidRDefault="00476DFF" w:rsidP="00F22295">
      <w:pPr>
        <w:ind w:left="1080"/>
        <w:rPr>
          <w:rFonts w:ascii="HelveticaNeueLT Std" w:hAnsi="HelveticaNeueLT Std" w:cs="Arial"/>
          <w:b/>
          <w:sz w:val="22"/>
          <w:szCs w:val="22"/>
        </w:rPr>
      </w:pPr>
    </w:p>
    <w:p w14:paraId="3F8EB40C" w14:textId="77777777" w:rsidR="00476DFF" w:rsidRPr="00207A72" w:rsidRDefault="00476DFF" w:rsidP="00F22295">
      <w:pPr>
        <w:ind w:left="1080"/>
        <w:rPr>
          <w:rFonts w:ascii="HelveticaNeueLT Std" w:hAnsi="HelveticaNeueLT Std" w:cs="Arial"/>
          <w:b/>
          <w:sz w:val="22"/>
          <w:szCs w:val="22"/>
        </w:rPr>
      </w:pPr>
    </w:p>
    <w:p w14:paraId="609E07E0" w14:textId="77777777" w:rsidR="00476DFF" w:rsidRPr="00207A72" w:rsidRDefault="00476DFF" w:rsidP="00F22295">
      <w:pPr>
        <w:ind w:left="1080"/>
        <w:rPr>
          <w:rFonts w:ascii="HelveticaNeueLT Std" w:hAnsi="HelveticaNeueLT Std" w:cs="Arial"/>
          <w:b/>
          <w:sz w:val="22"/>
          <w:szCs w:val="22"/>
        </w:rPr>
      </w:pPr>
    </w:p>
    <w:p w14:paraId="29A0FC36" w14:textId="77777777" w:rsidR="00094F3A" w:rsidRPr="00207A72" w:rsidRDefault="00094F3A" w:rsidP="00F22295">
      <w:pPr>
        <w:ind w:left="1080"/>
        <w:rPr>
          <w:rFonts w:ascii="HelveticaNeueLT Std" w:hAnsi="HelveticaNeueLT Std" w:cs="Arial"/>
          <w:b/>
          <w:sz w:val="22"/>
          <w:szCs w:val="22"/>
        </w:rPr>
      </w:pPr>
    </w:p>
    <w:p w14:paraId="1FF8634F" w14:textId="77777777" w:rsidR="00094F3A" w:rsidRPr="00207A72" w:rsidRDefault="00094F3A" w:rsidP="00F22295">
      <w:pPr>
        <w:ind w:left="1080"/>
        <w:rPr>
          <w:rFonts w:ascii="HelveticaNeueLT Std" w:hAnsi="HelveticaNeueLT Std" w:cs="Arial"/>
          <w:b/>
          <w:sz w:val="22"/>
          <w:szCs w:val="22"/>
        </w:rPr>
      </w:pPr>
    </w:p>
    <w:p w14:paraId="17069050" w14:textId="77777777" w:rsidR="00094F3A" w:rsidRPr="00207A72" w:rsidRDefault="00094F3A" w:rsidP="00F22295">
      <w:pPr>
        <w:ind w:left="1080"/>
        <w:rPr>
          <w:rFonts w:ascii="HelveticaNeueLT Std" w:hAnsi="HelveticaNeueLT Std" w:cs="Arial"/>
          <w:b/>
          <w:sz w:val="22"/>
          <w:szCs w:val="22"/>
        </w:rPr>
      </w:pPr>
    </w:p>
    <w:p w14:paraId="71DB12E5" w14:textId="77777777" w:rsidR="00476DFF" w:rsidRPr="00207A72" w:rsidRDefault="00476DFF" w:rsidP="00F22295">
      <w:pPr>
        <w:ind w:left="1080"/>
        <w:rPr>
          <w:rFonts w:ascii="HelveticaNeueLT Std" w:hAnsi="HelveticaNeueLT Std" w:cs="Arial"/>
          <w:b/>
          <w:sz w:val="22"/>
          <w:szCs w:val="22"/>
        </w:rPr>
      </w:pPr>
    </w:p>
    <w:p w14:paraId="7C70C01E" w14:textId="77777777" w:rsidR="00476DFF" w:rsidRPr="00207A72" w:rsidRDefault="00476DFF" w:rsidP="00F22295">
      <w:pPr>
        <w:ind w:left="1080"/>
        <w:rPr>
          <w:rFonts w:ascii="HelveticaNeueLT Std" w:hAnsi="HelveticaNeueLT Std" w:cs="Arial"/>
          <w:b/>
          <w:sz w:val="22"/>
          <w:szCs w:val="22"/>
        </w:rPr>
      </w:pPr>
    </w:p>
    <w:p w14:paraId="0C873284" w14:textId="77777777" w:rsidR="00476DFF" w:rsidRPr="00207A72" w:rsidRDefault="00476DFF" w:rsidP="00F22295">
      <w:pPr>
        <w:rPr>
          <w:rFonts w:ascii="HelveticaNeueLT Std" w:hAnsi="HelveticaNeueLT Std" w:cs="Arial"/>
          <w:b/>
          <w:sz w:val="22"/>
          <w:szCs w:val="22"/>
        </w:rPr>
      </w:pPr>
    </w:p>
    <w:p w14:paraId="39A9AFEB" w14:textId="101240D1" w:rsidR="004F6B24" w:rsidRPr="00207A72" w:rsidRDefault="003260CC" w:rsidP="00F22295">
      <w:pPr>
        <w:ind w:left="142"/>
        <w:jc w:val="right"/>
        <w:rPr>
          <w:rFonts w:ascii="HelveticaNeueLT Std" w:hAnsi="HelveticaNeueLT Std" w:cs="Arial"/>
          <w:sz w:val="40"/>
          <w:szCs w:val="40"/>
        </w:rPr>
      </w:pPr>
      <w:r w:rsidRPr="00207A72">
        <w:rPr>
          <w:rFonts w:ascii="HelveticaNeueLT Std" w:hAnsi="HelveticaNeueLT Std" w:cs="Arial"/>
          <w:sz w:val="40"/>
          <w:szCs w:val="40"/>
        </w:rPr>
        <w:t>TERCER</w:t>
      </w:r>
      <w:r w:rsidR="00F23CC4" w:rsidRPr="00207A72">
        <w:rPr>
          <w:rFonts w:ascii="HelveticaNeueLT Std" w:hAnsi="HelveticaNeueLT Std" w:cs="Arial"/>
          <w:sz w:val="40"/>
          <w:szCs w:val="40"/>
        </w:rPr>
        <w:t xml:space="preserve">A </w:t>
      </w:r>
      <w:r w:rsidR="004F6B24" w:rsidRPr="00207A72">
        <w:rPr>
          <w:rFonts w:ascii="HelveticaNeueLT Std" w:hAnsi="HelveticaNeueLT Std" w:cs="Arial"/>
          <w:sz w:val="40"/>
          <w:szCs w:val="40"/>
        </w:rPr>
        <w:t>SESIÓN ORDINARIA</w:t>
      </w:r>
      <w:r w:rsidR="001438DB" w:rsidRPr="00207A72">
        <w:rPr>
          <w:rFonts w:ascii="HelveticaNeueLT Std" w:hAnsi="HelveticaNeueLT Std" w:cs="Arial"/>
          <w:sz w:val="40"/>
          <w:szCs w:val="40"/>
        </w:rPr>
        <w:t xml:space="preserve"> 202</w:t>
      </w:r>
      <w:r w:rsidR="006A4A17" w:rsidRPr="00207A72">
        <w:rPr>
          <w:rFonts w:ascii="HelveticaNeueLT Std" w:hAnsi="HelveticaNeueLT Std" w:cs="Arial"/>
          <w:sz w:val="40"/>
          <w:szCs w:val="40"/>
        </w:rPr>
        <w:t>3</w:t>
      </w:r>
    </w:p>
    <w:p w14:paraId="3DCEAC87" w14:textId="05B17401" w:rsidR="00476DFF" w:rsidRPr="00207A72" w:rsidRDefault="00476DFF" w:rsidP="00F22295">
      <w:pPr>
        <w:ind w:left="1080"/>
        <w:jc w:val="right"/>
        <w:rPr>
          <w:rFonts w:ascii="HelveticaNeueLT Std" w:hAnsi="HelveticaNeueLT Std" w:cs="Arial"/>
          <w:sz w:val="40"/>
          <w:szCs w:val="40"/>
        </w:rPr>
      </w:pPr>
      <w:r w:rsidRPr="00207A72">
        <w:rPr>
          <w:rFonts w:ascii="HelveticaNeueLT Std" w:hAnsi="HelveticaNeueLT Std" w:cs="Arial"/>
          <w:sz w:val="40"/>
          <w:szCs w:val="40"/>
        </w:rPr>
        <w:t>JUNTA DIRECTIVA</w:t>
      </w:r>
    </w:p>
    <w:p w14:paraId="3CBD8EEF" w14:textId="77777777" w:rsidR="00476DFF" w:rsidRPr="00207A72" w:rsidRDefault="00476DFF" w:rsidP="00F22295">
      <w:pPr>
        <w:ind w:left="1080"/>
        <w:jc w:val="right"/>
        <w:rPr>
          <w:rFonts w:ascii="HelveticaNeueLT Std" w:hAnsi="HelveticaNeueLT Std" w:cs="Arial"/>
          <w:b/>
          <w:sz w:val="40"/>
          <w:szCs w:val="40"/>
        </w:rPr>
      </w:pPr>
    </w:p>
    <w:p w14:paraId="4F214323" w14:textId="77777777" w:rsidR="00476DFF" w:rsidRPr="00207A72" w:rsidRDefault="00476DFF" w:rsidP="00F22295">
      <w:pPr>
        <w:ind w:left="1080"/>
        <w:jc w:val="right"/>
        <w:rPr>
          <w:rFonts w:ascii="HelveticaNeueLT Std" w:hAnsi="HelveticaNeueLT Std" w:cs="Arial"/>
          <w:b/>
          <w:sz w:val="40"/>
          <w:szCs w:val="40"/>
        </w:rPr>
      </w:pPr>
    </w:p>
    <w:p w14:paraId="4A196729" w14:textId="77777777" w:rsidR="00476DFF" w:rsidRPr="00207A72" w:rsidRDefault="00476DFF" w:rsidP="00F22295">
      <w:pPr>
        <w:ind w:left="1080"/>
        <w:jc w:val="right"/>
        <w:rPr>
          <w:rFonts w:ascii="HelveticaNeueLT Std" w:hAnsi="HelveticaNeueLT Std" w:cs="Arial"/>
          <w:b/>
          <w:sz w:val="40"/>
          <w:szCs w:val="40"/>
        </w:rPr>
      </w:pPr>
      <w:r w:rsidRPr="00207A72">
        <w:rPr>
          <w:rFonts w:ascii="HelveticaNeueLT Std" w:hAnsi="HelveticaNeueLT Std" w:cs="Arial"/>
          <w:b/>
          <w:sz w:val="40"/>
          <w:szCs w:val="40"/>
        </w:rPr>
        <w:t>Centro Regional de Formación Docente</w:t>
      </w:r>
    </w:p>
    <w:p w14:paraId="4B977ABE" w14:textId="77777777" w:rsidR="00476DFF" w:rsidRPr="00207A72" w:rsidRDefault="00476DFF" w:rsidP="00F22295">
      <w:pPr>
        <w:ind w:left="1080"/>
        <w:jc w:val="right"/>
        <w:rPr>
          <w:rFonts w:ascii="HelveticaNeueLT Std" w:hAnsi="HelveticaNeueLT Std" w:cs="Arial"/>
          <w:b/>
          <w:sz w:val="40"/>
          <w:szCs w:val="40"/>
        </w:rPr>
      </w:pPr>
      <w:r w:rsidRPr="00207A72">
        <w:rPr>
          <w:rFonts w:ascii="HelveticaNeueLT Std" w:hAnsi="HelveticaNeueLT Std" w:cs="Arial"/>
          <w:b/>
          <w:sz w:val="40"/>
          <w:szCs w:val="40"/>
        </w:rPr>
        <w:t>e Investigación Educativa</w:t>
      </w:r>
    </w:p>
    <w:p w14:paraId="0D4CA59D" w14:textId="77777777" w:rsidR="00476DFF" w:rsidRPr="00207A72" w:rsidRDefault="00476DFF" w:rsidP="00F22295">
      <w:pPr>
        <w:ind w:left="1080"/>
        <w:rPr>
          <w:rFonts w:ascii="HelveticaNeueLT Std" w:hAnsi="HelveticaNeueLT Std" w:cs="Arial"/>
          <w:sz w:val="40"/>
          <w:szCs w:val="40"/>
        </w:rPr>
      </w:pPr>
    </w:p>
    <w:p w14:paraId="507A42AA" w14:textId="69CC77A3" w:rsidR="00426D15" w:rsidRDefault="00426D15" w:rsidP="00F22295">
      <w:pPr>
        <w:rPr>
          <w:rFonts w:ascii="HelveticaNeueLT Std" w:hAnsi="HelveticaNeueLT Std"/>
          <w:sz w:val="22"/>
          <w:szCs w:val="22"/>
        </w:rPr>
      </w:pPr>
      <w:r w:rsidRPr="00207A72">
        <w:rPr>
          <w:rFonts w:ascii="HelveticaNeueLT Std" w:hAnsi="HelveticaNeueLT Std"/>
          <w:sz w:val="22"/>
          <w:szCs w:val="22"/>
        </w:rPr>
        <w:br w:type="page"/>
      </w:r>
    </w:p>
    <w:p w14:paraId="270FEEE9" w14:textId="77777777" w:rsidR="007F7C7F" w:rsidRPr="00426D15" w:rsidRDefault="007F7C7F" w:rsidP="007F7C7F">
      <w:pPr>
        <w:ind w:left="33" w:hanging="33"/>
        <w:rPr>
          <w:sz w:val="2"/>
        </w:rPr>
      </w:pP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3010"/>
      </w:tblGrid>
      <w:tr w:rsidR="007F7C7F" w:rsidRPr="007376DB" w14:paraId="3A1D1C56" w14:textId="77777777" w:rsidTr="00A637D9">
        <w:trPr>
          <w:trHeight w:val="222"/>
        </w:trPr>
        <w:tc>
          <w:tcPr>
            <w:tcW w:w="4111" w:type="dxa"/>
            <w:tcBorders>
              <w:top w:val="nil"/>
              <w:left w:val="nil"/>
              <w:bottom w:val="thinThickSmallGap" w:sz="24" w:space="0" w:color="auto"/>
              <w:right w:val="nil"/>
            </w:tcBorders>
          </w:tcPr>
          <w:p w14:paraId="294D2D4C" w14:textId="77777777" w:rsidR="007F7C7F" w:rsidRPr="00DC42A3" w:rsidRDefault="007F7C7F" w:rsidP="00234471">
            <w:pPr>
              <w:ind w:left="33" w:hanging="33"/>
              <w:jc w:val="center"/>
              <w:rPr>
                <w:rFonts w:ascii="Gotham Book" w:hAnsi="Gotham Book" w:cs="Arial"/>
                <w:bCs/>
                <w:color w:val="808080"/>
                <w:sz w:val="20"/>
                <w:szCs w:val="20"/>
              </w:rPr>
            </w:pPr>
            <w:r w:rsidRPr="00B441B7">
              <w:rPr>
                <w:rFonts w:ascii="HelveticaNeueLT Std" w:hAnsi="HelveticaNeueLT Std" w:cs="Arial"/>
                <w:sz w:val="32"/>
                <w:szCs w:val="32"/>
              </w:rPr>
              <w:br w:type="page"/>
            </w:r>
          </w:p>
        </w:tc>
        <w:tc>
          <w:tcPr>
            <w:tcW w:w="1843" w:type="dxa"/>
            <w:tcBorders>
              <w:top w:val="nil"/>
              <w:left w:val="nil"/>
              <w:bottom w:val="nil"/>
              <w:right w:val="nil"/>
            </w:tcBorders>
            <w:shd w:val="clear" w:color="auto" w:fill="auto"/>
            <w:vAlign w:val="bottom"/>
          </w:tcPr>
          <w:p w14:paraId="10CF8F7C" w14:textId="77777777" w:rsidR="007F7C7F" w:rsidRPr="00B441B7" w:rsidRDefault="007F7C7F" w:rsidP="00A637D9">
            <w:pPr>
              <w:ind w:left="33" w:hanging="33"/>
              <w:rPr>
                <w:rFonts w:ascii="Arial" w:hAnsi="Arial" w:cs="Arial"/>
                <w:bCs/>
                <w:color w:val="808080"/>
                <w:sz w:val="20"/>
                <w:szCs w:val="20"/>
              </w:rPr>
            </w:pPr>
            <w:bookmarkStart w:id="0" w:name="Marcador1" w:colFirst="0" w:colLast="0"/>
            <w:r w:rsidRPr="00B441B7">
              <w:rPr>
                <w:rFonts w:ascii="Arial" w:hAnsi="Arial" w:cs="Arial"/>
                <w:bCs/>
                <w:color w:val="808080"/>
                <w:sz w:val="20"/>
                <w:szCs w:val="20"/>
              </w:rPr>
              <w:t xml:space="preserve">PUNTO </w:t>
            </w:r>
            <w:r>
              <w:rPr>
                <w:rFonts w:ascii="Arial" w:hAnsi="Arial" w:cs="Arial"/>
                <w:bCs/>
                <w:color w:val="808080"/>
                <w:sz w:val="20"/>
                <w:szCs w:val="20"/>
              </w:rPr>
              <w:t>I</w:t>
            </w:r>
          </w:p>
        </w:tc>
        <w:tc>
          <w:tcPr>
            <w:tcW w:w="3010" w:type="dxa"/>
            <w:tcBorders>
              <w:top w:val="nil"/>
              <w:left w:val="nil"/>
              <w:bottom w:val="thinThickSmallGap" w:sz="24" w:space="0" w:color="auto"/>
              <w:right w:val="nil"/>
            </w:tcBorders>
          </w:tcPr>
          <w:p w14:paraId="05C0377B" w14:textId="77777777" w:rsidR="007F7C7F" w:rsidRPr="007376DB" w:rsidRDefault="007F7C7F" w:rsidP="00234471">
            <w:pPr>
              <w:ind w:left="33" w:hanging="33"/>
              <w:rPr>
                <w:rFonts w:ascii="Helvetica Neue" w:hAnsi="Helvetica Neue" w:cs="Arial"/>
                <w:bCs/>
                <w:color w:val="808080"/>
                <w:sz w:val="20"/>
                <w:szCs w:val="20"/>
              </w:rPr>
            </w:pPr>
          </w:p>
        </w:tc>
      </w:tr>
    </w:tbl>
    <w:bookmarkEnd w:id="0"/>
    <w:p w14:paraId="09D4E0FE" w14:textId="77777777" w:rsidR="007F7C7F" w:rsidRPr="00FE090C" w:rsidRDefault="007F7C7F" w:rsidP="007F7C7F">
      <w:pPr>
        <w:tabs>
          <w:tab w:val="left" w:pos="6885"/>
        </w:tabs>
        <w:ind w:left="33" w:hanging="33"/>
        <w:rPr>
          <w:rFonts w:ascii="HelveticaNeueLT Std" w:hAnsi="HelveticaNeueLT Std" w:cs="Arial"/>
          <w:sz w:val="12"/>
          <w:szCs w:val="8"/>
        </w:rPr>
      </w:pPr>
      <w:r>
        <w:rPr>
          <w:rFonts w:ascii="HelveticaNeueLT Std" w:hAnsi="HelveticaNeueLT Std" w:cs="Arial"/>
          <w:sz w:val="32"/>
          <w:szCs w:val="32"/>
        </w:rPr>
        <w:tab/>
      </w:r>
    </w:p>
    <w:p w14:paraId="46C82A45" w14:textId="77777777" w:rsidR="007F7C7F" w:rsidRPr="00B9386B" w:rsidRDefault="007F7C7F" w:rsidP="007F7C7F">
      <w:pPr>
        <w:ind w:left="33" w:hanging="33"/>
        <w:jc w:val="center"/>
        <w:rPr>
          <w:rFonts w:ascii="HelveticaNeueLT Std" w:hAnsi="HelveticaNeueLT Std" w:cs="Arial"/>
          <w:b/>
        </w:rPr>
      </w:pPr>
      <w:r w:rsidRPr="00B9386B">
        <w:rPr>
          <w:rFonts w:ascii="HelveticaNeueLT Std" w:hAnsi="HelveticaNeueLT Std" w:cs="Arial"/>
          <w:b/>
        </w:rPr>
        <w:t>Lista de Asistentes</w:t>
      </w:r>
    </w:p>
    <w:p w14:paraId="080A632D" w14:textId="77777777" w:rsidR="007F7C7F" w:rsidRPr="00FD1E1F" w:rsidRDefault="007F7C7F" w:rsidP="007F7C7F">
      <w:pPr>
        <w:ind w:left="33" w:hanging="33"/>
        <w:jc w:val="center"/>
        <w:rPr>
          <w:rFonts w:ascii="HelveticaNeueLT Std" w:hAnsi="HelveticaNeueLT Std" w:cs="Arial"/>
          <w:b/>
          <w:sz w:val="14"/>
        </w:rPr>
      </w:pPr>
    </w:p>
    <w:tbl>
      <w:tblPr>
        <w:tblW w:w="0" w:type="auto"/>
        <w:tblLook w:val="04A0" w:firstRow="1" w:lastRow="0" w:firstColumn="1" w:lastColumn="0" w:noHBand="0" w:noVBand="1"/>
      </w:tblPr>
      <w:tblGrid>
        <w:gridCol w:w="87"/>
        <w:gridCol w:w="3360"/>
        <w:gridCol w:w="1133"/>
        <w:gridCol w:w="889"/>
        <w:gridCol w:w="3578"/>
        <w:gridCol w:w="25"/>
      </w:tblGrid>
      <w:tr w:rsidR="007F7C7F" w:rsidRPr="00B9386B" w14:paraId="08C4EF8E" w14:textId="77777777" w:rsidTr="00A637D9">
        <w:tc>
          <w:tcPr>
            <w:tcW w:w="4580" w:type="dxa"/>
            <w:gridSpan w:val="3"/>
            <w:shd w:val="clear" w:color="auto" w:fill="BFBFBF"/>
          </w:tcPr>
          <w:p w14:paraId="118B5B1D" w14:textId="77777777" w:rsidR="007F7C7F" w:rsidRPr="00B9386B" w:rsidRDefault="007F7C7F" w:rsidP="00234471">
            <w:pPr>
              <w:ind w:left="33" w:hanging="33"/>
              <w:rPr>
                <w:rFonts w:ascii="HelveticaNeueLT Std" w:hAnsi="HelveticaNeueLT Std" w:cs="Arial"/>
                <w:b/>
                <w:color w:val="FFFFFF"/>
              </w:rPr>
            </w:pPr>
            <w:r>
              <w:rPr>
                <w:rFonts w:ascii="HelveticaNeueLT Std" w:hAnsi="HelveticaNeueLT Std" w:cs="Arial"/>
                <w:b/>
                <w:color w:val="FFFFFF"/>
              </w:rPr>
              <w:t>Integrantes</w:t>
            </w:r>
          </w:p>
        </w:tc>
        <w:tc>
          <w:tcPr>
            <w:tcW w:w="4492" w:type="dxa"/>
            <w:gridSpan w:val="3"/>
            <w:shd w:val="clear" w:color="auto" w:fill="BFBFBF"/>
          </w:tcPr>
          <w:p w14:paraId="2A332FFE" w14:textId="77777777" w:rsidR="007F7C7F" w:rsidRPr="00B9386B" w:rsidRDefault="007F7C7F" w:rsidP="00234471">
            <w:pPr>
              <w:tabs>
                <w:tab w:val="left" w:pos="570"/>
                <w:tab w:val="center" w:pos="2442"/>
              </w:tabs>
              <w:ind w:left="33" w:hanging="33"/>
              <w:rPr>
                <w:rFonts w:ascii="HelveticaNeueLT Std" w:hAnsi="HelveticaNeueLT Std" w:cs="Arial"/>
                <w:b/>
                <w:color w:val="FFFFFF"/>
              </w:rPr>
            </w:pPr>
            <w:r>
              <w:rPr>
                <w:rFonts w:ascii="HelveticaNeueLT Std" w:hAnsi="HelveticaNeueLT Std" w:cs="Arial"/>
                <w:b/>
                <w:color w:val="FFFFFF"/>
              </w:rPr>
              <w:tab/>
              <w:t xml:space="preserve">                Suplentes</w:t>
            </w:r>
          </w:p>
        </w:tc>
      </w:tr>
      <w:tr w:rsidR="007F7C7F" w:rsidRPr="00B9386B" w14:paraId="1937D370" w14:textId="77777777" w:rsidTr="00A637D9">
        <w:tc>
          <w:tcPr>
            <w:tcW w:w="9072" w:type="dxa"/>
            <w:gridSpan w:val="6"/>
            <w:shd w:val="clear" w:color="auto" w:fill="FFFFFF"/>
          </w:tcPr>
          <w:p w14:paraId="0626CA9E" w14:textId="77777777" w:rsidR="007F7C7F" w:rsidRPr="00292C18" w:rsidRDefault="007F7C7F" w:rsidP="00234471">
            <w:pPr>
              <w:ind w:left="33" w:hanging="33"/>
              <w:jc w:val="center"/>
              <w:rPr>
                <w:rFonts w:ascii="HelveticaNeueLT Std" w:hAnsi="HelveticaNeueLT Std" w:cs="Arial"/>
                <w:b/>
                <w:color w:val="FFFFFF"/>
                <w:sz w:val="8"/>
              </w:rPr>
            </w:pPr>
          </w:p>
        </w:tc>
      </w:tr>
      <w:tr w:rsidR="007F7C7F" w:rsidRPr="00B9386B" w14:paraId="45655896" w14:textId="77777777" w:rsidTr="00A637D9">
        <w:tc>
          <w:tcPr>
            <w:tcW w:w="9072" w:type="dxa"/>
            <w:gridSpan w:val="6"/>
            <w:shd w:val="clear" w:color="auto" w:fill="BFBFBF"/>
          </w:tcPr>
          <w:p w14:paraId="0DB72078" w14:textId="77777777" w:rsidR="007F7C7F" w:rsidRPr="00B9386B" w:rsidRDefault="007F7C7F" w:rsidP="00234471">
            <w:pPr>
              <w:ind w:left="33" w:hanging="33"/>
              <w:jc w:val="center"/>
              <w:rPr>
                <w:rFonts w:ascii="HelveticaNeueLT Std" w:hAnsi="HelveticaNeueLT Std" w:cs="Arial"/>
                <w:b/>
                <w:color w:val="FFFFFF"/>
              </w:rPr>
            </w:pPr>
            <w:r w:rsidRPr="00B9386B">
              <w:rPr>
                <w:rFonts w:ascii="HelveticaNeueLT Std" w:hAnsi="HelveticaNeueLT Std" w:cs="Arial"/>
                <w:b/>
                <w:color w:val="FFFFFF"/>
              </w:rPr>
              <w:t>Secretaría de Educación</w:t>
            </w:r>
            <w:r>
              <w:rPr>
                <w:rFonts w:ascii="HelveticaNeueLT Std" w:hAnsi="HelveticaNeueLT Std" w:cs="Arial"/>
                <w:b/>
                <w:color w:val="FFFFFF"/>
              </w:rPr>
              <w:t xml:space="preserve"> del Gobierno del Estado de México</w:t>
            </w:r>
          </w:p>
        </w:tc>
      </w:tr>
      <w:tr w:rsidR="007F7C7F" w:rsidRPr="00B9386B" w14:paraId="3D2E91F0" w14:textId="77777777" w:rsidTr="00A637D9">
        <w:tc>
          <w:tcPr>
            <w:tcW w:w="4580" w:type="dxa"/>
            <w:gridSpan w:val="3"/>
            <w:shd w:val="clear" w:color="auto" w:fill="auto"/>
          </w:tcPr>
          <w:p w14:paraId="5C0446C9" w14:textId="77777777" w:rsidR="007F7C7F" w:rsidRPr="00A637D9" w:rsidRDefault="007F7C7F" w:rsidP="00234471">
            <w:pPr>
              <w:ind w:left="33" w:hanging="33"/>
              <w:jc w:val="center"/>
              <w:rPr>
                <w:rFonts w:ascii="HelveticaNeueLT Std" w:hAnsi="HelveticaNeueLT Std" w:cs="Arial"/>
                <w:b/>
                <w:bCs/>
                <w:sz w:val="22"/>
                <w:szCs w:val="22"/>
              </w:rPr>
            </w:pPr>
            <w:r w:rsidRPr="00A637D9">
              <w:rPr>
                <w:rFonts w:ascii="HelveticaNeueLT Std" w:hAnsi="HelveticaNeueLT Std" w:cs="Arial"/>
                <w:b/>
                <w:bCs/>
                <w:sz w:val="22"/>
                <w:szCs w:val="22"/>
              </w:rPr>
              <w:t>Lic. Gerardo Monroy Serrano</w:t>
            </w:r>
          </w:p>
          <w:p w14:paraId="2B1C741F" w14:textId="77777777" w:rsidR="007F7C7F" w:rsidRPr="00A637D9" w:rsidRDefault="007F7C7F" w:rsidP="00234471">
            <w:pPr>
              <w:ind w:left="33" w:hanging="33"/>
              <w:jc w:val="center"/>
              <w:rPr>
                <w:rFonts w:ascii="HelveticaNeueLT Std" w:hAnsi="HelveticaNeueLT Std" w:cs="Arial"/>
                <w:sz w:val="22"/>
                <w:szCs w:val="22"/>
              </w:rPr>
            </w:pPr>
            <w:r w:rsidRPr="00A637D9">
              <w:rPr>
                <w:rFonts w:ascii="HelveticaNeueLT Std" w:hAnsi="HelveticaNeueLT Std" w:cs="Arial"/>
                <w:sz w:val="22"/>
                <w:szCs w:val="22"/>
              </w:rPr>
              <w:t>Secretario de Educación</w:t>
            </w:r>
          </w:p>
        </w:tc>
        <w:tc>
          <w:tcPr>
            <w:tcW w:w="4492" w:type="dxa"/>
            <w:gridSpan w:val="3"/>
            <w:shd w:val="clear" w:color="auto" w:fill="auto"/>
          </w:tcPr>
          <w:p w14:paraId="7D9FA0B3" w14:textId="77777777" w:rsidR="007F7C7F" w:rsidRPr="00A637D9" w:rsidRDefault="007F7C7F" w:rsidP="00234471">
            <w:pPr>
              <w:ind w:left="33" w:hanging="33"/>
              <w:jc w:val="center"/>
              <w:rPr>
                <w:rFonts w:ascii="HelveticaNeueLT Std" w:hAnsi="HelveticaNeueLT Std" w:cs="Arial"/>
                <w:b/>
                <w:bCs/>
                <w:sz w:val="22"/>
                <w:szCs w:val="22"/>
              </w:rPr>
            </w:pPr>
            <w:r w:rsidRPr="00A637D9">
              <w:rPr>
                <w:rFonts w:ascii="HelveticaNeueLT Std" w:hAnsi="HelveticaNeueLT Std" w:cs="Arial"/>
                <w:b/>
                <w:bCs/>
                <w:sz w:val="22"/>
                <w:szCs w:val="22"/>
              </w:rPr>
              <w:t>Dra. Bertha Alicia Casado Medina</w:t>
            </w:r>
          </w:p>
          <w:p w14:paraId="6FE4F241" w14:textId="77777777" w:rsidR="007F7C7F" w:rsidRPr="00A637D9" w:rsidRDefault="007F7C7F" w:rsidP="00234471">
            <w:pPr>
              <w:ind w:left="33" w:hanging="33"/>
              <w:jc w:val="center"/>
              <w:rPr>
                <w:rFonts w:ascii="HelveticaNeueLT Std" w:hAnsi="HelveticaNeueLT Std" w:cs="Arial"/>
                <w:sz w:val="22"/>
                <w:szCs w:val="22"/>
              </w:rPr>
            </w:pPr>
            <w:r w:rsidRPr="00A637D9">
              <w:rPr>
                <w:rFonts w:ascii="HelveticaNeueLT Std" w:hAnsi="HelveticaNeueLT Std" w:cs="Arial"/>
                <w:sz w:val="22"/>
                <w:szCs w:val="22"/>
              </w:rPr>
              <w:t>Subsecretaria de Educación Superior y Normal</w:t>
            </w:r>
          </w:p>
        </w:tc>
      </w:tr>
      <w:tr w:rsidR="007F7C7F" w:rsidRPr="00B9386B" w14:paraId="52FCB4C5" w14:textId="77777777" w:rsidTr="00A637D9">
        <w:tc>
          <w:tcPr>
            <w:tcW w:w="9072" w:type="dxa"/>
            <w:gridSpan w:val="6"/>
            <w:shd w:val="clear" w:color="auto" w:fill="BFBFBF"/>
          </w:tcPr>
          <w:p w14:paraId="3EA17470" w14:textId="77777777" w:rsidR="007F7C7F" w:rsidRPr="00A637D9" w:rsidRDefault="007F7C7F" w:rsidP="00234471">
            <w:pPr>
              <w:ind w:left="33" w:hanging="33"/>
              <w:jc w:val="center"/>
              <w:rPr>
                <w:rFonts w:ascii="HelveticaNeueLT Std" w:hAnsi="HelveticaNeueLT Std" w:cs="Arial"/>
                <w:b/>
                <w:color w:val="FFFFFF"/>
                <w:sz w:val="22"/>
                <w:szCs w:val="22"/>
              </w:rPr>
            </w:pPr>
            <w:r w:rsidRPr="00A637D9">
              <w:rPr>
                <w:rFonts w:ascii="HelveticaNeueLT Std" w:hAnsi="HelveticaNeueLT Std" w:cs="Arial"/>
                <w:b/>
                <w:color w:val="FFFFFF"/>
                <w:sz w:val="22"/>
                <w:szCs w:val="22"/>
              </w:rPr>
              <w:t>Representantes del Gobierno Estatal</w:t>
            </w:r>
          </w:p>
        </w:tc>
      </w:tr>
      <w:tr w:rsidR="007F7C7F" w:rsidRPr="00B9386B" w14:paraId="0340F32A" w14:textId="77777777" w:rsidTr="00A637D9">
        <w:tc>
          <w:tcPr>
            <w:tcW w:w="4580" w:type="dxa"/>
            <w:gridSpan w:val="3"/>
            <w:shd w:val="clear" w:color="auto" w:fill="auto"/>
          </w:tcPr>
          <w:p w14:paraId="43AFB95D" w14:textId="77777777" w:rsidR="007F7C7F" w:rsidRPr="00A637D9" w:rsidRDefault="007F7C7F" w:rsidP="00234471">
            <w:pPr>
              <w:ind w:left="33" w:hanging="33"/>
              <w:jc w:val="center"/>
              <w:rPr>
                <w:rFonts w:ascii="HelveticaNeueLT Std" w:hAnsi="HelveticaNeueLT Std" w:cs="Arial"/>
                <w:b/>
                <w:sz w:val="22"/>
                <w:szCs w:val="22"/>
              </w:rPr>
            </w:pPr>
            <w:r w:rsidRPr="00A637D9">
              <w:rPr>
                <w:rFonts w:ascii="HelveticaNeueLT Std" w:hAnsi="HelveticaNeueLT Std" w:cs="Arial"/>
                <w:b/>
                <w:sz w:val="22"/>
                <w:szCs w:val="22"/>
              </w:rPr>
              <w:t>M. en E. Rodrigo Jarque Lira</w:t>
            </w:r>
          </w:p>
          <w:p w14:paraId="47670FC8" w14:textId="77777777" w:rsidR="007F7C7F" w:rsidRPr="00A637D9" w:rsidRDefault="007F7C7F" w:rsidP="00234471">
            <w:pPr>
              <w:ind w:left="33" w:hanging="33"/>
              <w:jc w:val="center"/>
              <w:rPr>
                <w:rFonts w:ascii="HelveticaNeueLT Std" w:hAnsi="HelveticaNeueLT Std" w:cs="Arial"/>
                <w:bCs/>
                <w:sz w:val="22"/>
                <w:szCs w:val="22"/>
              </w:rPr>
            </w:pPr>
            <w:r w:rsidRPr="00A637D9">
              <w:rPr>
                <w:rFonts w:ascii="HelveticaNeueLT Std" w:hAnsi="HelveticaNeueLT Std" w:cs="Arial"/>
                <w:bCs/>
                <w:sz w:val="22"/>
                <w:szCs w:val="22"/>
              </w:rPr>
              <w:t>Secretario de Finanzas</w:t>
            </w:r>
          </w:p>
        </w:tc>
        <w:tc>
          <w:tcPr>
            <w:tcW w:w="4492" w:type="dxa"/>
            <w:gridSpan w:val="3"/>
            <w:shd w:val="clear" w:color="auto" w:fill="auto"/>
          </w:tcPr>
          <w:p w14:paraId="57D5542E" w14:textId="77777777" w:rsidR="007F7C7F" w:rsidRPr="00A637D9" w:rsidRDefault="007F7C7F" w:rsidP="00234471">
            <w:pPr>
              <w:ind w:left="33" w:hanging="33"/>
              <w:jc w:val="center"/>
              <w:rPr>
                <w:rFonts w:ascii="HelveticaNeueLT Std" w:hAnsi="HelveticaNeueLT Std" w:cs="Arial"/>
                <w:b/>
                <w:sz w:val="22"/>
                <w:szCs w:val="22"/>
              </w:rPr>
            </w:pPr>
            <w:r w:rsidRPr="00A637D9">
              <w:rPr>
                <w:rFonts w:ascii="HelveticaNeueLT Std" w:hAnsi="HelveticaNeueLT Std" w:cs="Arial"/>
                <w:b/>
                <w:sz w:val="22"/>
                <w:szCs w:val="22"/>
              </w:rPr>
              <w:t>L. en C.P. Francisco Zárate César</w:t>
            </w:r>
          </w:p>
          <w:p w14:paraId="2E0B5176" w14:textId="77777777" w:rsidR="007F7C7F" w:rsidRPr="00A637D9" w:rsidRDefault="007F7C7F" w:rsidP="00234471">
            <w:pPr>
              <w:ind w:left="33" w:hanging="33"/>
              <w:jc w:val="center"/>
              <w:rPr>
                <w:rFonts w:ascii="HelveticaNeueLT Std" w:hAnsi="HelveticaNeueLT Std" w:cs="Arial"/>
                <w:sz w:val="22"/>
                <w:szCs w:val="22"/>
              </w:rPr>
            </w:pPr>
            <w:r w:rsidRPr="00A637D9">
              <w:rPr>
                <w:rFonts w:ascii="HelveticaNeueLT Std" w:hAnsi="HelveticaNeueLT Std" w:cs="Arial"/>
                <w:sz w:val="22"/>
                <w:szCs w:val="22"/>
              </w:rPr>
              <w:t>Analista Especializado de la UIPPE</w:t>
            </w:r>
          </w:p>
        </w:tc>
      </w:tr>
      <w:tr w:rsidR="007F7C7F" w:rsidRPr="00B9386B" w14:paraId="7C647F25" w14:textId="77777777" w:rsidTr="00A637D9">
        <w:tc>
          <w:tcPr>
            <w:tcW w:w="4580" w:type="dxa"/>
            <w:gridSpan w:val="3"/>
            <w:shd w:val="clear" w:color="auto" w:fill="auto"/>
          </w:tcPr>
          <w:p w14:paraId="6DBD36D2" w14:textId="77777777" w:rsidR="007F7C7F" w:rsidRPr="00A637D9" w:rsidRDefault="007F7C7F" w:rsidP="00234471">
            <w:pPr>
              <w:ind w:left="33" w:hanging="33"/>
              <w:jc w:val="center"/>
              <w:rPr>
                <w:rFonts w:ascii="HelveticaNeueLT Std" w:hAnsi="HelveticaNeueLT Std" w:cs="Arial"/>
                <w:b/>
                <w:sz w:val="22"/>
                <w:szCs w:val="22"/>
              </w:rPr>
            </w:pPr>
          </w:p>
          <w:p w14:paraId="0EED08B6" w14:textId="77777777" w:rsidR="007F7C7F" w:rsidRPr="00A637D9" w:rsidRDefault="007F7C7F" w:rsidP="00234471">
            <w:pPr>
              <w:ind w:left="33" w:hanging="33"/>
              <w:jc w:val="center"/>
              <w:rPr>
                <w:rFonts w:ascii="HelveticaNeueLT Std" w:hAnsi="HelveticaNeueLT Std" w:cs="Arial"/>
                <w:b/>
                <w:bCs/>
                <w:sz w:val="22"/>
                <w:szCs w:val="22"/>
              </w:rPr>
            </w:pPr>
            <w:r w:rsidRPr="00A637D9">
              <w:rPr>
                <w:rFonts w:ascii="HelveticaNeueLT Std" w:hAnsi="HelveticaNeueLT Std" w:cs="Arial"/>
                <w:b/>
                <w:bCs/>
                <w:sz w:val="22"/>
                <w:szCs w:val="22"/>
              </w:rPr>
              <w:t>Lic. Rogelio Tinoco García</w:t>
            </w:r>
          </w:p>
          <w:p w14:paraId="3673E03F" w14:textId="77777777" w:rsidR="007F7C7F" w:rsidRPr="00A637D9" w:rsidRDefault="007F7C7F" w:rsidP="00234471">
            <w:pPr>
              <w:ind w:left="33" w:hanging="33"/>
              <w:jc w:val="center"/>
              <w:rPr>
                <w:rFonts w:ascii="HelveticaNeueLT Std" w:hAnsi="HelveticaNeueLT Std" w:cs="Arial"/>
                <w:sz w:val="22"/>
                <w:szCs w:val="22"/>
              </w:rPr>
            </w:pPr>
            <w:r w:rsidRPr="00A637D9">
              <w:rPr>
                <w:rFonts w:ascii="HelveticaNeueLT Std" w:hAnsi="HelveticaNeueLT Std" w:cs="Arial"/>
                <w:sz w:val="22"/>
                <w:szCs w:val="22"/>
              </w:rPr>
              <w:t>Subsecretario de Educación Básica</w:t>
            </w:r>
          </w:p>
        </w:tc>
        <w:tc>
          <w:tcPr>
            <w:tcW w:w="4492" w:type="dxa"/>
            <w:gridSpan w:val="3"/>
            <w:shd w:val="clear" w:color="auto" w:fill="auto"/>
          </w:tcPr>
          <w:p w14:paraId="166E9839" w14:textId="77777777" w:rsidR="007F7C7F" w:rsidRPr="00A637D9" w:rsidRDefault="007F7C7F" w:rsidP="00234471">
            <w:pPr>
              <w:ind w:left="33" w:hanging="33"/>
              <w:jc w:val="center"/>
              <w:rPr>
                <w:rFonts w:ascii="HelveticaNeueLT Std" w:hAnsi="HelveticaNeueLT Std" w:cs="Arial"/>
                <w:sz w:val="22"/>
                <w:szCs w:val="22"/>
              </w:rPr>
            </w:pPr>
          </w:p>
          <w:p w14:paraId="2BD27330" w14:textId="77777777" w:rsidR="007F7C7F" w:rsidRPr="00A637D9" w:rsidRDefault="007F7C7F" w:rsidP="00234471">
            <w:pPr>
              <w:ind w:left="33" w:hanging="33"/>
              <w:jc w:val="center"/>
              <w:rPr>
                <w:rFonts w:ascii="HelveticaNeueLT Std" w:hAnsi="HelveticaNeueLT Std" w:cs="Arial"/>
                <w:b/>
                <w:sz w:val="22"/>
                <w:szCs w:val="22"/>
              </w:rPr>
            </w:pPr>
            <w:r w:rsidRPr="00A637D9">
              <w:rPr>
                <w:rFonts w:ascii="HelveticaNeueLT Std" w:hAnsi="HelveticaNeueLT Std" w:cs="Arial"/>
                <w:b/>
                <w:sz w:val="22"/>
                <w:szCs w:val="22"/>
              </w:rPr>
              <w:t>Mtra. Olga Salgado Salinas</w:t>
            </w:r>
          </w:p>
          <w:p w14:paraId="4399BFEB" w14:textId="77777777" w:rsidR="007F7C7F" w:rsidRPr="00A637D9" w:rsidRDefault="007F7C7F" w:rsidP="00234471">
            <w:pPr>
              <w:ind w:left="33" w:hanging="33"/>
              <w:jc w:val="center"/>
              <w:rPr>
                <w:rFonts w:ascii="HelveticaNeueLT Std" w:hAnsi="HelveticaNeueLT Std" w:cs="Arial"/>
                <w:sz w:val="22"/>
                <w:szCs w:val="22"/>
              </w:rPr>
            </w:pPr>
            <w:r w:rsidRPr="00A637D9">
              <w:rPr>
                <w:rFonts w:ascii="HelveticaNeueLT Std" w:hAnsi="HelveticaNeueLT Std" w:cs="Arial"/>
                <w:sz w:val="22"/>
                <w:szCs w:val="22"/>
              </w:rPr>
              <w:t>Suplente de la Subdirección de Formación Continua</w:t>
            </w:r>
          </w:p>
        </w:tc>
      </w:tr>
      <w:tr w:rsidR="007F7C7F" w:rsidRPr="00B9386B" w14:paraId="09F4B7F2" w14:textId="77777777" w:rsidTr="00A637D9">
        <w:tc>
          <w:tcPr>
            <w:tcW w:w="4580" w:type="dxa"/>
            <w:gridSpan w:val="3"/>
            <w:shd w:val="clear" w:color="auto" w:fill="auto"/>
          </w:tcPr>
          <w:p w14:paraId="366EBA69" w14:textId="77777777" w:rsidR="007F7C7F" w:rsidRPr="00A637D9" w:rsidRDefault="007F7C7F" w:rsidP="00234471">
            <w:pPr>
              <w:ind w:left="33" w:hanging="33"/>
              <w:jc w:val="center"/>
              <w:rPr>
                <w:rFonts w:ascii="HelveticaNeueLT Std" w:hAnsi="HelveticaNeueLT Std" w:cs="Arial"/>
                <w:b/>
                <w:sz w:val="22"/>
                <w:szCs w:val="22"/>
              </w:rPr>
            </w:pPr>
            <w:r w:rsidRPr="00A637D9">
              <w:rPr>
                <w:rFonts w:ascii="HelveticaNeueLT Std" w:hAnsi="HelveticaNeueLT Std" w:cs="Arial"/>
                <w:b/>
                <w:sz w:val="22"/>
                <w:szCs w:val="22"/>
              </w:rPr>
              <w:t>Dr. Guillermo Legorreta Martínez</w:t>
            </w:r>
          </w:p>
          <w:p w14:paraId="50F20D4F" w14:textId="77777777" w:rsidR="007F7C7F" w:rsidRPr="00A637D9" w:rsidRDefault="007F7C7F" w:rsidP="00234471">
            <w:pPr>
              <w:ind w:left="33" w:hanging="33"/>
              <w:jc w:val="center"/>
              <w:rPr>
                <w:rFonts w:ascii="HelveticaNeueLT Std" w:hAnsi="HelveticaNeueLT Std" w:cs="Arial"/>
                <w:bCs/>
                <w:sz w:val="22"/>
                <w:szCs w:val="22"/>
              </w:rPr>
            </w:pPr>
            <w:r w:rsidRPr="00A637D9">
              <w:rPr>
                <w:rFonts w:ascii="HelveticaNeueLT Std" w:hAnsi="HelveticaNeueLT Std" w:cs="Arial"/>
                <w:bCs/>
                <w:sz w:val="22"/>
                <w:szCs w:val="22"/>
              </w:rPr>
              <w:t>Director General de Servicios Educativos Integrados del Estado de México</w:t>
            </w:r>
          </w:p>
        </w:tc>
        <w:tc>
          <w:tcPr>
            <w:tcW w:w="4492" w:type="dxa"/>
            <w:gridSpan w:val="3"/>
            <w:shd w:val="clear" w:color="auto" w:fill="auto"/>
          </w:tcPr>
          <w:p w14:paraId="70F56E42" w14:textId="77777777" w:rsidR="007F7C7F" w:rsidRPr="00A637D9" w:rsidRDefault="007F7C7F" w:rsidP="00234471">
            <w:pPr>
              <w:ind w:left="33" w:hanging="33"/>
              <w:jc w:val="center"/>
              <w:rPr>
                <w:rFonts w:ascii="HelveticaNeueLT Std" w:hAnsi="HelveticaNeueLT Std" w:cs="Arial"/>
                <w:b/>
                <w:sz w:val="22"/>
                <w:szCs w:val="22"/>
              </w:rPr>
            </w:pPr>
            <w:r w:rsidRPr="00A637D9">
              <w:rPr>
                <w:rFonts w:ascii="HelveticaNeueLT Std" w:hAnsi="HelveticaNeueLT Std" w:cs="Arial"/>
                <w:b/>
                <w:sz w:val="22"/>
                <w:szCs w:val="22"/>
              </w:rPr>
              <w:t>Lic. Federico Armando Hiriart García</w:t>
            </w:r>
          </w:p>
          <w:p w14:paraId="1293BCA9" w14:textId="77777777" w:rsidR="007F7C7F" w:rsidRPr="00A637D9" w:rsidRDefault="007F7C7F" w:rsidP="00234471">
            <w:pPr>
              <w:ind w:left="33" w:hanging="33"/>
              <w:jc w:val="center"/>
              <w:rPr>
                <w:rFonts w:ascii="HelveticaNeueLT Std" w:hAnsi="HelveticaNeueLT Std" w:cs="Arial"/>
                <w:sz w:val="22"/>
                <w:szCs w:val="22"/>
              </w:rPr>
            </w:pPr>
            <w:r w:rsidRPr="00A637D9">
              <w:rPr>
                <w:rFonts w:ascii="HelveticaNeueLT Std" w:hAnsi="HelveticaNeueLT Std" w:cs="Arial"/>
                <w:sz w:val="22"/>
                <w:szCs w:val="22"/>
              </w:rPr>
              <w:t>Asesor del Director General del SEIEM</w:t>
            </w:r>
          </w:p>
          <w:p w14:paraId="48B95B69" w14:textId="77777777" w:rsidR="007F7C7F" w:rsidRPr="00A637D9" w:rsidRDefault="007F7C7F" w:rsidP="00234471">
            <w:pPr>
              <w:ind w:left="33" w:hanging="33"/>
              <w:jc w:val="center"/>
              <w:rPr>
                <w:rFonts w:ascii="HelveticaNeueLT Std" w:hAnsi="HelveticaNeueLT Std" w:cs="Arial"/>
                <w:sz w:val="22"/>
                <w:szCs w:val="22"/>
              </w:rPr>
            </w:pPr>
          </w:p>
        </w:tc>
      </w:tr>
      <w:tr w:rsidR="007F7C7F" w:rsidRPr="00B9386B" w14:paraId="4452C912" w14:textId="77777777" w:rsidTr="00A637D9">
        <w:tc>
          <w:tcPr>
            <w:tcW w:w="9072" w:type="dxa"/>
            <w:gridSpan w:val="6"/>
            <w:shd w:val="clear" w:color="auto" w:fill="BFBFBF"/>
          </w:tcPr>
          <w:p w14:paraId="0C416881" w14:textId="77777777" w:rsidR="007F7C7F" w:rsidRPr="00A637D9" w:rsidRDefault="007F7C7F" w:rsidP="00234471">
            <w:pPr>
              <w:ind w:left="33" w:hanging="33"/>
              <w:jc w:val="center"/>
              <w:rPr>
                <w:rFonts w:ascii="HelveticaNeueLT Std" w:hAnsi="HelveticaNeueLT Std" w:cs="Arial"/>
                <w:b/>
                <w:color w:val="FFFFFF"/>
                <w:sz w:val="22"/>
                <w:szCs w:val="22"/>
              </w:rPr>
            </w:pPr>
            <w:r w:rsidRPr="00A637D9">
              <w:rPr>
                <w:rFonts w:ascii="HelveticaNeueLT Std" w:hAnsi="HelveticaNeueLT Std" w:cs="Arial"/>
                <w:b/>
                <w:color w:val="FFFFFF"/>
                <w:sz w:val="22"/>
                <w:szCs w:val="22"/>
              </w:rPr>
              <w:t>Representantes del Gobierno Federal</w:t>
            </w:r>
          </w:p>
        </w:tc>
      </w:tr>
      <w:tr w:rsidR="007F7C7F" w:rsidRPr="00B9386B" w14:paraId="6A59E1A1" w14:textId="77777777" w:rsidTr="00A637D9">
        <w:tc>
          <w:tcPr>
            <w:tcW w:w="4580" w:type="dxa"/>
            <w:gridSpan w:val="3"/>
            <w:shd w:val="clear" w:color="auto" w:fill="auto"/>
          </w:tcPr>
          <w:p w14:paraId="36F897D3" w14:textId="77777777" w:rsidR="007F7C7F" w:rsidRPr="00A637D9" w:rsidRDefault="007F7C7F" w:rsidP="00234471">
            <w:pPr>
              <w:ind w:left="33" w:hanging="33"/>
              <w:jc w:val="center"/>
              <w:rPr>
                <w:rFonts w:ascii="HelveticaNeueLT Std" w:hAnsi="HelveticaNeueLT Std" w:cs="Arial"/>
                <w:b/>
                <w:sz w:val="22"/>
                <w:szCs w:val="22"/>
              </w:rPr>
            </w:pPr>
          </w:p>
        </w:tc>
        <w:tc>
          <w:tcPr>
            <w:tcW w:w="4492" w:type="dxa"/>
            <w:gridSpan w:val="3"/>
            <w:shd w:val="clear" w:color="auto" w:fill="auto"/>
          </w:tcPr>
          <w:p w14:paraId="79E53CC9" w14:textId="77777777" w:rsidR="007F7C7F" w:rsidRPr="00A637D9" w:rsidRDefault="007F7C7F" w:rsidP="00234471">
            <w:pPr>
              <w:ind w:left="33" w:hanging="33"/>
              <w:jc w:val="center"/>
              <w:rPr>
                <w:rFonts w:ascii="HelveticaNeueLT Std" w:hAnsi="HelveticaNeueLT Std" w:cs="Arial"/>
                <w:b/>
                <w:sz w:val="22"/>
                <w:szCs w:val="22"/>
              </w:rPr>
            </w:pPr>
          </w:p>
        </w:tc>
      </w:tr>
      <w:tr w:rsidR="007F7C7F" w:rsidRPr="00B9386B" w14:paraId="326C3F7F" w14:textId="77777777" w:rsidTr="00A637D9">
        <w:tc>
          <w:tcPr>
            <w:tcW w:w="9072" w:type="dxa"/>
            <w:gridSpan w:val="6"/>
            <w:shd w:val="clear" w:color="auto" w:fill="BFBFBF"/>
          </w:tcPr>
          <w:p w14:paraId="1531CC03" w14:textId="77777777" w:rsidR="007F7C7F" w:rsidRPr="00A637D9" w:rsidRDefault="007F7C7F" w:rsidP="00234471">
            <w:pPr>
              <w:ind w:left="33" w:hanging="33"/>
              <w:jc w:val="center"/>
              <w:rPr>
                <w:rFonts w:ascii="HelveticaNeueLT Std" w:hAnsi="HelveticaNeueLT Std" w:cs="Arial"/>
                <w:b/>
                <w:color w:val="FFFFFF"/>
                <w:sz w:val="22"/>
                <w:szCs w:val="22"/>
              </w:rPr>
            </w:pPr>
            <w:r w:rsidRPr="00A637D9">
              <w:rPr>
                <w:rFonts w:ascii="HelveticaNeueLT Std" w:hAnsi="HelveticaNeueLT Std" w:cs="Arial"/>
                <w:b/>
                <w:color w:val="FFFFFF"/>
                <w:sz w:val="22"/>
                <w:szCs w:val="22"/>
              </w:rPr>
              <w:t>Representantes del Municipio de Zinacantepec</w:t>
            </w:r>
          </w:p>
        </w:tc>
      </w:tr>
      <w:tr w:rsidR="007F7C7F" w:rsidRPr="009D209E" w14:paraId="03A55A15" w14:textId="77777777" w:rsidTr="00A637D9">
        <w:tc>
          <w:tcPr>
            <w:tcW w:w="4580" w:type="dxa"/>
            <w:gridSpan w:val="3"/>
            <w:shd w:val="clear" w:color="auto" w:fill="auto"/>
          </w:tcPr>
          <w:p w14:paraId="7DCCABA6" w14:textId="77777777" w:rsidR="007F7C7F" w:rsidRPr="00A637D9" w:rsidRDefault="007F7C7F" w:rsidP="00234471">
            <w:pPr>
              <w:ind w:left="33" w:hanging="33"/>
              <w:jc w:val="center"/>
              <w:rPr>
                <w:rFonts w:ascii="HelveticaNeueLT Std" w:hAnsi="HelveticaNeueLT Std" w:cs="Arial"/>
                <w:b/>
                <w:sz w:val="22"/>
                <w:szCs w:val="22"/>
                <w:lang w:val="pt-BR"/>
              </w:rPr>
            </w:pPr>
            <w:r w:rsidRPr="00A637D9">
              <w:rPr>
                <w:rFonts w:ascii="HelveticaNeueLT Std" w:hAnsi="HelveticaNeueLT Std" w:cs="Arial"/>
                <w:b/>
                <w:sz w:val="22"/>
                <w:szCs w:val="22"/>
                <w:lang w:val="pt-BR"/>
              </w:rPr>
              <w:t xml:space="preserve">Lic. Manuel </w:t>
            </w:r>
            <w:proofErr w:type="spellStart"/>
            <w:r w:rsidRPr="00A637D9">
              <w:rPr>
                <w:rFonts w:ascii="HelveticaNeueLT Std" w:hAnsi="HelveticaNeueLT Std" w:cs="Arial"/>
                <w:b/>
                <w:sz w:val="22"/>
                <w:szCs w:val="22"/>
                <w:lang w:val="pt-BR"/>
              </w:rPr>
              <w:t>Vilchis</w:t>
            </w:r>
            <w:proofErr w:type="spellEnd"/>
            <w:r w:rsidRPr="00A637D9">
              <w:rPr>
                <w:rFonts w:ascii="HelveticaNeueLT Std" w:hAnsi="HelveticaNeueLT Std" w:cs="Arial"/>
                <w:b/>
                <w:sz w:val="22"/>
                <w:szCs w:val="22"/>
                <w:lang w:val="pt-BR"/>
              </w:rPr>
              <w:t xml:space="preserve"> Viveros</w:t>
            </w:r>
          </w:p>
          <w:p w14:paraId="2FE1E835" w14:textId="77777777" w:rsidR="007F7C7F" w:rsidRPr="00A637D9" w:rsidRDefault="007F7C7F" w:rsidP="00234471">
            <w:pPr>
              <w:ind w:left="33" w:hanging="33"/>
              <w:jc w:val="center"/>
              <w:rPr>
                <w:rFonts w:ascii="HelveticaNeueLT Std" w:hAnsi="HelveticaNeueLT Std" w:cs="Arial"/>
                <w:b/>
                <w:sz w:val="22"/>
                <w:szCs w:val="22"/>
                <w:lang w:val="pt-BR"/>
              </w:rPr>
            </w:pPr>
            <w:r w:rsidRPr="00A637D9">
              <w:rPr>
                <w:rFonts w:ascii="HelveticaNeueLT Std" w:hAnsi="HelveticaNeueLT Std" w:cs="Arial"/>
                <w:sz w:val="22"/>
                <w:szCs w:val="22"/>
                <w:lang w:val="pt-BR"/>
              </w:rPr>
              <w:t>Presidente Municipal Constitucional</w:t>
            </w:r>
          </w:p>
        </w:tc>
        <w:tc>
          <w:tcPr>
            <w:tcW w:w="4492" w:type="dxa"/>
            <w:gridSpan w:val="3"/>
            <w:shd w:val="clear" w:color="auto" w:fill="auto"/>
          </w:tcPr>
          <w:p w14:paraId="0895F81F" w14:textId="77777777" w:rsidR="007F7C7F" w:rsidRPr="00A637D9" w:rsidRDefault="007F7C7F" w:rsidP="00234471">
            <w:pPr>
              <w:ind w:left="33" w:hanging="33"/>
              <w:jc w:val="center"/>
              <w:rPr>
                <w:rFonts w:ascii="HelveticaNeueLT Std" w:hAnsi="HelveticaNeueLT Std" w:cs="Arial"/>
                <w:b/>
                <w:bCs/>
                <w:sz w:val="22"/>
                <w:szCs w:val="22"/>
                <w:lang w:val="es-MX"/>
              </w:rPr>
            </w:pPr>
            <w:r w:rsidRPr="00A637D9">
              <w:rPr>
                <w:rFonts w:ascii="HelveticaNeueLT Std" w:hAnsi="HelveticaNeueLT Std" w:cs="Arial"/>
                <w:b/>
                <w:bCs/>
                <w:sz w:val="22"/>
                <w:szCs w:val="22"/>
                <w:lang w:val="es-MX"/>
              </w:rPr>
              <w:t>Lic. Maria del Carmen Sánchez Carbajal</w:t>
            </w:r>
          </w:p>
          <w:p w14:paraId="7C5C7FF2" w14:textId="77777777" w:rsidR="007F7C7F" w:rsidRPr="00A637D9" w:rsidRDefault="007F7C7F" w:rsidP="00234471">
            <w:pPr>
              <w:ind w:left="33" w:hanging="33"/>
              <w:jc w:val="center"/>
              <w:rPr>
                <w:rFonts w:ascii="HelveticaNeueLT Std" w:hAnsi="HelveticaNeueLT Std" w:cs="Arial"/>
                <w:sz w:val="22"/>
                <w:szCs w:val="22"/>
                <w:lang w:val="es-MX"/>
              </w:rPr>
            </w:pPr>
            <w:r w:rsidRPr="00A637D9">
              <w:rPr>
                <w:rFonts w:ascii="HelveticaNeueLT Std" w:hAnsi="HelveticaNeueLT Std" w:cs="Arial"/>
                <w:sz w:val="22"/>
                <w:szCs w:val="22"/>
                <w:lang w:val="es-MX"/>
              </w:rPr>
              <w:t>Directora de Educación del Municipio de Zinacantepec</w:t>
            </w:r>
          </w:p>
        </w:tc>
      </w:tr>
      <w:tr w:rsidR="007F7C7F" w:rsidRPr="00B9386B" w14:paraId="3AB9D16D" w14:textId="77777777" w:rsidTr="00A637D9">
        <w:tc>
          <w:tcPr>
            <w:tcW w:w="9072" w:type="dxa"/>
            <w:gridSpan w:val="6"/>
            <w:shd w:val="clear" w:color="auto" w:fill="BFBFBF"/>
          </w:tcPr>
          <w:p w14:paraId="6B947E2F" w14:textId="77777777" w:rsidR="007F7C7F" w:rsidRPr="00A637D9" w:rsidRDefault="007F7C7F" w:rsidP="00234471">
            <w:pPr>
              <w:ind w:left="33" w:hanging="33"/>
              <w:jc w:val="center"/>
              <w:rPr>
                <w:rFonts w:ascii="HelveticaNeueLT Std" w:hAnsi="HelveticaNeueLT Std" w:cs="Arial"/>
                <w:b/>
                <w:color w:val="FFFFFF"/>
                <w:sz w:val="22"/>
                <w:szCs w:val="22"/>
              </w:rPr>
            </w:pPr>
            <w:r w:rsidRPr="00A637D9">
              <w:rPr>
                <w:rFonts w:ascii="HelveticaNeueLT Std" w:hAnsi="HelveticaNeueLT Std" w:cs="Arial"/>
                <w:b/>
                <w:color w:val="FFFFFF"/>
                <w:sz w:val="22"/>
                <w:szCs w:val="22"/>
              </w:rPr>
              <w:t>Representante del Consejo Académico</w:t>
            </w:r>
          </w:p>
        </w:tc>
      </w:tr>
      <w:tr w:rsidR="007F7C7F" w:rsidRPr="00B9386B" w14:paraId="0DC23512" w14:textId="77777777" w:rsidTr="00A637D9">
        <w:tc>
          <w:tcPr>
            <w:tcW w:w="4580" w:type="dxa"/>
            <w:gridSpan w:val="3"/>
            <w:shd w:val="clear" w:color="auto" w:fill="auto"/>
          </w:tcPr>
          <w:p w14:paraId="05A42249" w14:textId="77777777" w:rsidR="007F7C7F" w:rsidRPr="00A637D9" w:rsidRDefault="007F7C7F" w:rsidP="00234471">
            <w:pPr>
              <w:ind w:left="33" w:hanging="33"/>
              <w:jc w:val="center"/>
              <w:rPr>
                <w:rFonts w:ascii="HelveticaNeueLT Std" w:hAnsi="HelveticaNeueLT Std"/>
                <w:b/>
                <w:sz w:val="22"/>
                <w:szCs w:val="22"/>
                <w:lang w:val="es-MX"/>
              </w:rPr>
            </w:pPr>
            <w:r w:rsidRPr="00A637D9">
              <w:rPr>
                <w:rFonts w:ascii="HelveticaNeueLT Std" w:hAnsi="HelveticaNeueLT Std"/>
                <w:b/>
                <w:sz w:val="22"/>
                <w:szCs w:val="22"/>
                <w:lang w:val="es-MX"/>
              </w:rPr>
              <w:t xml:space="preserve">Dr. </w:t>
            </w:r>
            <w:proofErr w:type="spellStart"/>
            <w:r w:rsidRPr="00A637D9">
              <w:rPr>
                <w:rFonts w:ascii="HelveticaNeueLT Std" w:hAnsi="HelveticaNeueLT Std"/>
                <w:b/>
                <w:sz w:val="22"/>
                <w:szCs w:val="22"/>
                <w:lang w:val="es-MX"/>
              </w:rPr>
              <w:t>Yasunari</w:t>
            </w:r>
            <w:proofErr w:type="spellEnd"/>
            <w:r w:rsidRPr="00A637D9">
              <w:rPr>
                <w:rFonts w:ascii="HelveticaNeueLT Std" w:hAnsi="HelveticaNeueLT Std"/>
                <w:b/>
                <w:sz w:val="22"/>
                <w:szCs w:val="22"/>
                <w:lang w:val="es-MX"/>
              </w:rPr>
              <w:t xml:space="preserve"> </w:t>
            </w:r>
            <w:proofErr w:type="spellStart"/>
            <w:r w:rsidRPr="00A637D9">
              <w:rPr>
                <w:rFonts w:ascii="HelveticaNeueLT Std" w:hAnsi="HelveticaNeueLT Std"/>
                <w:b/>
                <w:sz w:val="22"/>
                <w:szCs w:val="22"/>
                <w:lang w:val="es-MX"/>
              </w:rPr>
              <w:t>Cristobal</w:t>
            </w:r>
            <w:proofErr w:type="spellEnd"/>
            <w:r w:rsidRPr="00A637D9">
              <w:rPr>
                <w:rFonts w:ascii="HelveticaNeueLT Std" w:hAnsi="HelveticaNeueLT Std"/>
                <w:b/>
                <w:sz w:val="22"/>
                <w:szCs w:val="22"/>
                <w:lang w:val="es-MX"/>
              </w:rPr>
              <w:t xml:space="preserve"> Muñoz</w:t>
            </w:r>
          </w:p>
          <w:p w14:paraId="04C3FC47" w14:textId="77777777" w:rsidR="007F7C7F" w:rsidRPr="00A637D9" w:rsidRDefault="007F7C7F" w:rsidP="00234471">
            <w:pPr>
              <w:ind w:left="33" w:hanging="33"/>
              <w:jc w:val="center"/>
              <w:rPr>
                <w:rFonts w:ascii="HelveticaNeueLT Std" w:hAnsi="HelveticaNeueLT Std" w:cs="Arial"/>
                <w:b/>
                <w:sz w:val="22"/>
                <w:szCs w:val="22"/>
              </w:rPr>
            </w:pPr>
            <w:r w:rsidRPr="00A637D9">
              <w:rPr>
                <w:rFonts w:ascii="HelveticaNeueLT Std" w:hAnsi="HelveticaNeueLT Std" w:cs="Arial"/>
                <w:sz w:val="22"/>
                <w:szCs w:val="22"/>
              </w:rPr>
              <w:t xml:space="preserve">Secretario Académico </w:t>
            </w:r>
          </w:p>
        </w:tc>
        <w:tc>
          <w:tcPr>
            <w:tcW w:w="4492" w:type="dxa"/>
            <w:gridSpan w:val="3"/>
            <w:shd w:val="clear" w:color="auto" w:fill="auto"/>
          </w:tcPr>
          <w:p w14:paraId="6DB1D448" w14:textId="77777777" w:rsidR="007F7C7F" w:rsidRPr="00A637D9" w:rsidRDefault="007F7C7F" w:rsidP="00234471">
            <w:pPr>
              <w:ind w:left="33" w:hanging="33"/>
              <w:jc w:val="center"/>
              <w:rPr>
                <w:rFonts w:ascii="HelveticaNeueLT Std" w:hAnsi="HelveticaNeueLT Std" w:cs="Arial"/>
                <w:b/>
                <w:sz w:val="22"/>
                <w:szCs w:val="22"/>
              </w:rPr>
            </w:pPr>
          </w:p>
          <w:p w14:paraId="5A29B99A" w14:textId="77777777" w:rsidR="007F7C7F" w:rsidRPr="00A637D9" w:rsidRDefault="007F7C7F" w:rsidP="00234471">
            <w:pPr>
              <w:ind w:left="33" w:hanging="33"/>
              <w:jc w:val="center"/>
              <w:rPr>
                <w:rFonts w:ascii="HelveticaNeueLT Std" w:hAnsi="HelveticaNeueLT Std" w:cs="Arial"/>
                <w:sz w:val="22"/>
                <w:szCs w:val="22"/>
              </w:rPr>
            </w:pPr>
          </w:p>
        </w:tc>
      </w:tr>
      <w:tr w:rsidR="007F7C7F" w:rsidRPr="00B9386B" w14:paraId="73042F02" w14:textId="77777777" w:rsidTr="00A637D9">
        <w:tc>
          <w:tcPr>
            <w:tcW w:w="9072" w:type="dxa"/>
            <w:gridSpan w:val="6"/>
            <w:shd w:val="clear" w:color="auto" w:fill="BFBFBF"/>
          </w:tcPr>
          <w:p w14:paraId="6E7AAB22" w14:textId="77777777" w:rsidR="007F7C7F" w:rsidRPr="00A637D9" w:rsidRDefault="007F7C7F" w:rsidP="00234471">
            <w:pPr>
              <w:ind w:left="33" w:hanging="33"/>
              <w:jc w:val="center"/>
              <w:rPr>
                <w:rFonts w:ascii="HelveticaNeueLT Std" w:hAnsi="HelveticaNeueLT Std" w:cs="Arial"/>
                <w:b/>
                <w:color w:val="FFFFFF"/>
                <w:sz w:val="22"/>
                <w:szCs w:val="22"/>
              </w:rPr>
            </w:pPr>
            <w:r w:rsidRPr="00A637D9">
              <w:rPr>
                <w:rFonts w:ascii="HelveticaNeueLT Std" w:hAnsi="HelveticaNeueLT Std" w:cs="Arial"/>
                <w:b/>
                <w:color w:val="FFFFFF"/>
                <w:sz w:val="22"/>
                <w:szCs w:val="22"/>
              </w:rPr>
              <w:t>Académicos de Reconocido Prestigio</w:t>
            </w:r>
          </w:p>
        </w:tc>
      </w:tr>
      <w:tr w:rsidR="007F7C7F" w:rsidRPr="00B9386B" w14:paraId="3FD2B4A9" w14:textId="77777777" w:rsidTr="00A637D9">
        <w:tc>
          <w:tcPr>
            <w:tcW w:w="4580" w:type="dxa"/>
            <w:gridSpan w:val="3"/>
            <w:shd w:val="clear" w:color="auto" w:fill="auto"/>
          </w:tcPr>
          <w:p w14:paraId="5EC1B9C6" w14:textId="264F1F96" w:rsidR="007F7C7F" w:rsidRPr="00A637D9" w:rsidRDefault="007F7C7F" w:rsidP="00A637D9">
            <w:pPr>
              <w:ind w:left="33" w:hanging="33"/>
              <w:jc w:val="center"/>
              <w:rPr>
                <w:rFonts w:ascii="HelveticaNeueLT Std" w:hAnsi="HelveticaNeueLT Std" w:cs="Arial"/>
                <w:b/>
                <w:sz w:val="22"/>
                <w:szCs w:val="22"/>
              </w:rPr>
            </w:pPr>
            <w:r w:rsidRPr="00A637D9">
              <w:rPr>
                <w:rFonts w:ascii="HelveticaNeueLT Std" w:hAnsi="HelveticaNeueLT Std" w:cs="Arial"/>
                <w:b/>
                <w:sz w:val="22"/>
                <w:szCs w:val="22"/>
              </w:rPr>
              <w:t>Mtra. Sara Graciela Mejía Peñaloza</w:t>
            </w:r>
          </w:p>
        </w:tc>
        <w:tc>
          <w:tcPr>
            <w:tcW w:w="4492" w:type="dxa"/>
            <w:gridSpan w:val="3"/>
            <w:shd w:val="clear" w:color="auto" w:fill="auto"/>
          </w:tcPr>
          <w:p w14:paraId="4900D406" w14:textId="77777777" w:rsidR="007F7C7F" w:rsidRPr="00A637D9" w:rsidRDefault="007F7C7F" w:rsidP="00234471">
            <w:pPr>
              <w:ind w:left="33" w:hanging="33"/>
              <w:jc w:val="center"/>
              <w:rPr>
                <w:rFonts w:ascii="HelveticaNeueLT Std" w:hAnsi="HelveticaNeueLT Std" w:cs="Arial"/>
                <w:b/>
                <w:sz w:val="22"/>
                <w:szCs w:val="22"/>
              </w:rPr>
            </w:pPr>
          </w:p>
        </w:tc>
      </w:tr>
      <w:tr w:rsidR="007F7C7F" w:rsidRPr="00B9386B" w14:paraId="6671BE21" w14:textId="77777777" w:rsidTr="00A637D9">
        <w:tc>
          <w:tcPr>
            <w:tcW w:w="4580" w:type="dxa"/>
            <w:gridSpan w:val="3"/>
            <w:shd w:val="clear" w:color="auto" w:fill="auto"/>
          </w:tcPr>
          <w:p w14:paraId="11698001" w14:textId="77777777" w:rsidR="007F7C7F" w:rsidRPr="00A637D9" w:rsidRDefault="007F7C7F" w:rsidP="00234471">
            <w:pPr>
              <w:ind w:left="33" w:hanging="33"/>
              <w:jc w:val="center"/>
              <w:rPr>
                <w:rFonts w:ascii="HelveticaNeueLT Std" w:hAnsi="HelveticaNeueLT Std" w:cs="Arial"/>
                <w:b/>
                <w:sz w:val="22"/>
                <w:szCs w:val="22"/>
              </w:rPr>
            </w:pPr>
            <w:r w:rsidRPr="00A637D9">
              <w:rPr>
                <w:rFonts w:ascii="HelveticaNeueLT Std" w:hAnsi="HelveticaNeueLT Std"/>
                <w:b/>
                <w:sz w:val="22"/>
                <w:szCs w:val="22"/>
                <w:lang w:val="es-MX"/>
              </w:rPr>
              <w:t>Dr. Edgar Alfonso Hernández Muñoz</w:t>
            </w:r>
          </w:p>
        </w:tc>
        <w:tc>
          <w:tcPr>
            <w:tcW w:w="4492" w:type="dxa"/>
            <w:gridSpan w:val="3"/>
            <w:shd w:val="clear" w:color="auto" w:fill="auto"/>
          </w:tcPr>
          <w:p w14:paraId="17605A37" w14:textId="77777777" w:rsidR="007F7C7F" w:rsidRPr="00A637D9" w:rsidRDefault="007F7C7F" w:rsidP="00234471">
            <w:pPr>
              <w:ind w:left="33" w:hanging="33"/>
              <w:jc w:val="center"/>
              <w:rPr>
                <w:rFonts w:ascii="HelveticaNeueLT Std" w:hAnsi="HelveticaNeueLT Std" w:cs="Arial"/>
                <w:b/>
                <w:sz w:val="22"/>
                <w:szCs w:val="22"/>
              </w:rPr>
            </w:pPr>
          </w:p>
        </w:tc>
      </w:tr>
      <w:tr w:rsidR="007F7C7F" w:rsidRPr="00B9386B" w14:paraId="41F185D0" w14:textId="77777777" w:rsidTr="00A637D9">
        <w:tc>
          <w:tcPr>
            <w:tcW w:w="9072" w:type="dxa"/>
            <w:gridSpan w:val="6"/>
            <w:shd w:val="clear" w:color="auto" w:fill="BFBFBF"/>
          </w:tcPr>
          <w:p w14:paraId="3497E323" w14:textId="77777777" w:rsidR="007F7C7F" w:rsidRPr="00A637D9" w:rsidRDefault="007F7C7F" w:rsidP="00234471">
            <w:pPr>
              <w:ind w:left="33" w:hanging="33"/>
              <w:jc w:val="center"/>
              <w:rPr>
                <w:rFonts w:ascii="HelveticaNeueLT Std" w:hAnsi="HelveticaNeueLT Std" w:cs="Arial"/>
                <w:b/>
                <w:color w:val="FFFFFF"/>
                <w:sz w:val="22"/>
                <w:szCs w:val="22"/>
              </w:rPr>
            </w:pPr>
            <w:r w:rsidRPr="00A637D9">
              <w:rPr>
                <w:rFonts w:ascii="HelveticaNeueLT Std" w:hAnsi="HelveticaNeueLT Std" w:cs="Arial"/>
                <w:b/>
                <w:color w:val="FFFFFF"/>
                <w:sz w:val="22"/>
                <w:szCs w:val="22"/>
              </w:rPr>
              <w:t>Representante de la Secretaría de la Contraloría</w:t>
            </w:r>
          </w:p>
        </w:tc>
      </w:tr>
      <w:tr w:rsidR="007F7C7F" w:rsidRPr="00B9386B" w14:paraId="2C0029A1" w14:textId="77777777" w:rsidTr="00A637D9">
        <w:tc>
          <w:tcPr>
            <w:tcW w:w="4580" w:type="dxa"/>
            <w:gridSpan w:val="3"/>
            <w:shd w:val="clear" w:color="auto" w:fill="auto"/>
          </w:tcPr>
          <w:p w14:paraId="69A75D11" w14:textId="77777777" w:rsidR="007F7C7F" w:rsidRPr="00A637D9" w:rsidRDefault="007F7C7F" w:rsidP="00234471">
            <w:pPr>
              <w:ind w:left="33" w:hanging="33"/>
              <w:jc w:val="center"/>
              <w:rPr>
                <w:rFonts w:ascii="HelveticaNeueLT Std" w:hAnsi="HelveticaNeueLT Std" w:cs="Arial"/>
                <w:b/>
                <w:sz w:val="22"/>
                <w:szCs w:val="22"/>
              </w:rPr>
            </w:pPr>
            <w:r w:rsidRPr="00A637D9">
              <w:rPr>
                <w:rFonts w:ascii="HelveticaNeueLT Std" w:hAnsi="HelveticaNeueLT Std" w:cs="Arial"/>
                <w:b/>
                <w:sz w:val="22"/>
                <w:szCs w:val="22"/>
              </w:rPr>
              <w:t>Mtro. Bruno Rafael Martínez Villaseñor</w:t>
            </w:r>
          </w:p>
          <w:p w14:paraId="54AA5394" w14:textId="77777777" w:rsidR="007F7C7F" w:rsidRPr="00A637D9" w:rsidRDefault="007F7C7F" w:rsidP="00234471">
            <w:pPr>
              <w:ind w:left="33" w:hanging="33"/>
              <w:jc w:val="center"/>
              <w:rPr>
                <w:rFonts w:ascii="HelveticaNeueLT Std" w:hAnsi="HelveticaNeueLT Std" w:cs="Arial"/>
                <w:b/>
                <w:sz w:val="22"/>
                <w:szCs w:val="22"/>
              </w:rPr>
            </w:pPr>
            <w:r w:rsidRPr="00A637D9">
              <w:rPr>
                <w:rFonts w:ascii="HelveticaNeueLT Std" w:hAnsi="HelveticaNeueLT Std" w:cs="Arial"/>
                <w:b/>
                <w:sz w:val="22"/>
                <w:szCs w:val="22"/>
              </w:rPr>
              <w:t>Subsecretario de Control y Evaluación</w:t>
            </w:r>
          </w:p>
        </w:tc>
        <w:tc>
          <w:tcPr>
            <w:tcW w:w="4492" w:type="dxa"/>
            <w:gridSpan w:val="3"/>
            <w:shd w:val="clear" w:color="auto" w:fill="auto"/>
          </w:tcPr>
          <w:p w14:paraId="25553F04" w14:textId="77777777" w:rsidR="007F7C7F" w:rsidRPr="00A637D9" w:rsidRDefault="007F7C7F" w:rsidP="00234471">
            <w:pPr>
              <w:ind w:left="33" w:hanging="33"/>
              <w:jc w:val="center"/>
              <w:rPr>
                <w:rFonts w:ascii="HelveticaNeueLT Std" w:hAnsi="HelveticaNeueLT Std" w:cs="Arial"/>
                <w:b/>
                <w:sz w:val="22"/>
                <w:szCs w:val="22"/>
              </w:rPr>
            </w:pPr>
            <w:r w:rsidRPr="00A637D9">
              <w:rPr>
                <w:rFonts w:ascii="HelveticaNeueLT Std" w:hAnsi="HelveticaNeueLT Std" w:cs="Arial"/>
                <w:b/>
                <w:sz w:val="22"/>
                <w:szCs w:val="22"/>
              </w:rPr>
              <w:t>L en C. P. Mauricio Valle Gómez</w:t>
            </w:r>
          </w:p>
          <w:p w14:paraId="525F45A8" w14:textId="77777777" w:rsidR="007F7C7F" w:rsidRPr="00A637D9" w:rsidRDefault="007F7C7F" w:rsidP="00234471">
            <w:pPr>
              <w:ind w:left="33" w:hanging="33"/>
              <w:jc w:val="center"/>
              <w:rPr>
                <w:rFonts w:ascii="HelveticaNeueLT Std" w:hAnsi="HelveticaNeueLT Std" w:cs="Arial"/>
                <w:sz w:val="22"/>
                <w:szCs w:val="22"/>
              </w:rPr>
            </w:pPr>
            <w:r w:rsidRPr="00A637D9">
              <w:rPr>
                <w:rFonts w:ascii="HelveticaNeueLT Std" w:hAnsi="HelveticaNeueLT Std" w:cs="Arial"/>
                <w:sz w:val="22"/>
                <w:szCs w:val="22"/>
              </w:rPr>
              <w:t>Titular del Órgano Interno de Control CREDOMEX</w:t>
            </w:r>
          </w:p>
        </w:tc>
      </w:tr>
      <w:tr w:rsidR="007F7C7F" w:rsidRPr="00B9386B" w14:paraId="3517F60D" w14:textId="77777777" w:rsidTr="00A637D9">
        <w:tc>
          <w:tcPr>
            <w:tcW w:w="9072" w:type="dxa"/>
            <w:gridSpan w:val="6"/>
            <w:shd w:val="clear" w:color="auto" w:fill="BFBFBF"/>
          </w:tcPr>
          <w:p w14:paraId="1D49D909" w14:textId="77777777" w:rsidR="007F7C7F" w:rsidRPr="00A637D9" w:rsidRDefault="007F7C7F" w:rsidP="00234471">
            <w:pPr>
              <w:ind w:left="33" w:hanging="33"/>
              <w:jc w:val="center"/>
              <w:rPr>
                <w:rFonts w:ascii="HelveticaNeueLT Std" w:hAnsi="HelveticaNeueLT Std" w:cs="Arial"/>
                <w:b/>
                <w:color w:val="FFFFFF"/>
                <w:sz w:val="22"/>
                <w:szCs w:val="22"/>
              </w:rPr>
            </w:pPr>
            <w:r w:rsidRPr="00A637D9">
              <w:rPr>
                <w:rFonts w:ascii="HelveticaNeueLT Std" w:hAnsi="HelveticaNeueLT Std" w:cs="Arial"/>
                <w:b/>
                <w:color w:val="FFFFFF"/>
                <w:sz w:val="22"/>
                <w:szCs w:val="22"/>
              </w:rPr>
              <w:t>Secretario de la Junta Directiva</w:t>
            </w:r>
          </w:p>
        </w:tc>
      </w:tr>
      <w:tr w:rsidR="007F7C7F" w:rsidRPr="00B9386B" w14:paraId="0A37C349" w14:textId="77777777" w:rsidTr="00A637D9">
        <w:tc>
          <w:tcPr>
            <w:tcW w:w="9072" w:type="dxa"/>
            <w:gridSpan w:val="6"/>
            <w:shd w:val="clear" w:color="auto" w:fill="auto"/>
          </w:tcPr>
          <w:p w14:paraId="73472B02" w14:textId="77777777" w:rsidR="007F7C7F" w:rsidRPr="00A637D9" w:rsidRDefault="007F7C7F" w:rsidP="00234471">
            <w:pPr>
              <w:ind w:left="33" w:right="-392" w:hanging="33"/>
              <w:jc w:val="center"/>
              <w:rPr>
                <w:rFonts w:ascii="HelveticaNeueLT Std" w:hAnsi="HelveticaNeueLT Std" w:cs="Arial"/>
                <w:b/>
                <w:bCs/>
                <w:sz w:val="22"/>
                <w:szCs w:val="22"/>
              </w:rPr>
            </w:pPr>
            <w:r w:rsidRPr="00A637D9">
              <w:rPr>
                <w:rFonts w:ascii="HelveticaNeueLT Std" w:hAnsi="HelveticaNeueLT Std" w:cs="Arial"/>
                <w:b/>
                <w:bCs/>
                <w:sz w:val="22"/>
                <w:szCs w:val="22"/>
              </w:rPr>
              <w:t>Dr. Jorge Galileo Castillo Vaquera</w:t>
            </w:r>
          </w:p>
          <w:p w14:paraId="0C49E736" w14:textId="77777777" w:rsidR="007F7C7F" w:rsidRPr="00A637D9" w:rsidRDefault="007F7C7F" w:rsidP="00234471">
            <w:pPr>
              <w:ind w:left="33" w:right="-392" w:hanging="33"/>
              <w:jc w:val="center"/>
              <w:rPr>
                <w:rFonts w:ascii="HelveticaNeueLT Std" w:hAnsi="HelveticaNeueLT Std" w:cs="Arial"/>
                <w:b/>
                <w:sz w:val="22"/>
                <w:szCs w:val="22"/>
              </w:rPr>
            </w:pPr>
            <w:r w:rsidRPr="00A637D9">
              <w:rPr>
                <w:rFonts w:ascii="HelveticaNeueLT Std" w:hAnsi="HelveticaNeueLT Std" w:cs="Arial"/>
                <w:sz w:val="22"/>
                <w:szCs w:val="22"/>
              </w:rPr>
              <w:t>Rector del Centro Regional de Formación Docente e Investigación Educativa</w:t>
            </w:r>
          </w:p>
        </w:tc>
      </w:tr>
      <w:tr w:rsidR="007F7C7F" w:rsidRPr="00F855D9" w14:paraId="21530A7A" w14:textId="77777777" w:rsidTr="00A637D9">
        <w:tc>
          <w:tcPr>
            <w:tcW w:w="9072" w:type="dxa"/>
            <w:gridSpan w:val="6"/>
            <w:shd w:val="clear" w:color="auto" w:fill="auto"/>
          </w:tcPr>
          <w:p w14:paraId="184B71A2" w14:textId="77777777" w:rsidR="007F7C7F" w:rsidRPr="00FD1E1F" w:rsidRDefault="007F7C7F" w:rsidP="00234471">
            <w:pPr>
              <w:ind w:left="33" w:right="-392" w:hanging="33"/>
              <w:jc w:val="center"/>
              <w:rPr>
                <w:rFonts w:ascii="HelveticaNeueLT Std" w:hAnsi="HelveticaNeueLT Std" w:cs="Arial"/>
                <w:b/>
                <w:bCs/>
                <w:sz w:val="10"/>
                <w:szCs w:val="22"/>
              </w:rPr>
            </w:pPr>
          </w:p>
        </w:tc>
      </w:tr>
      <w:tr w:rsidR="007F7C7F" w:rsidRPr="007376DB" w14:paraId="47F36BEC" w14:textId="77777777" w:rsidTr="00A637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87" w:type="dxa"/>
          <w:wAfter w:w="25" w:type="dxa"/>
          <w:trHeight w:val="222"/>
        </w:trPr>
        <w:tc>
          <w:tcPr>
            <w:tcW w:w="3360" w:type="dxa"/>
            <w:tcBorders>
              <w:top w:val="nil"/>
              <w:left w:val="nil"/>
              <w:bottom w:val="nil"/>
              <w:right w:val="nil"/>
            </w:tcBorders>
            <w:vAlign w:val="center"/>
          </w:tcPr>
          <w:p w14:paraId="09C5ADC2" w14:textId="77777777" w:rsidR="007F7C7F" w:rsidRPr="00507A67" w:rsidRDefault="00000000" w:rsidP="00234471">
            <w:pPr>
              <w:ind w:left="33" w:hanging="33"/>
              <w:rPr>
                <w:rFonts w:ascii="Helvetica Neue" w:hAnsi="Helvetica Neue" w:cs="Arial"/>
                <w:bCs/>
                <w:color w:val="808080"/>
                <w:sz w:val="20"/>
                <w:szCs w:val="20"/>
              </w:rPr>
            </w:pPr>
            <w:r>
              <w:rPr>
                <w:rFonts w:ascii="Helvetica Neue" w:hAnsi="Helvetica Neue" w:cs="Arial"/>
                <w:bCs/>
                <w:color w:val="808080"/>
                <w:sz w:val="20"/>
                <w:szCs w:val="20"/>
              </w:rPr>
              <w:pict w14:anchorId="5C40D32D">
                <v:rect id="_x0000_i1025" style="width:0;height:1.5pt" o:hralign="center" o:hrstd="t" o:hr="t" fillcolor="#a0a0a0" stroked="f"/>
              </w:pict>
            </w:r>
          </w:p>
        </w:tc>
        <w:tc>
          <w:tcPr>
            <w:tcW w:w="2022" w:type="dxa"/>
            <w:gridSpan w:val="2"/>
            <w:tcBorders>
              <w:top w:val="nil"/>
              <w:left w:val="nil"/>
              <w:bottom w:val="nil"/>
              <w:right w:val="nil"/>
            </w:tcBorders>
            <w:shd w:val="clear" w:color="auto" w:fill="auto"/>
            <w:vAlign w:val="center"/>
          </w:tcPr>
          <w:p w14:paraId="7FA7B13B" w14:textId="77777777" w:rsidR="007F7C7F" w:rsidRPr="00507A67" w:rsidRDefault="007F7C7F" w:rsidP="00234471">
            <w:pPr>
              <w:ind w:left="33" w:hanging="33"/>
              <w:jc w:val="center"/>
              <w:rPr>
                <w:rFonts w:ascii="HelveticaNeueLT Std" w:hAnsi="HelveticaNeueLT Std" w:cs="Arial"/>
                <w:bCs/>
                <w:color w:val="808080"/>
                <w:sz w:val="20"/>
                <w:szCs w:val="20"/>
              </w:rPr>
            </w:pPr>
            <w:r w:rsidRPr="00507A67">
              <w:rPr>
                <w:rFonts w:ascii="HelveticaNeueLT Std" w:hAnsi="HelveticaNeueLT Std" w:cs="Arial"/>
                <w:bCs/>
                <w:color w:val="808080"/>
                <w:sz w:val="20"/>
                <w:szCs w:val="20"/>
              </w:rPr>
              <w:t>Propuesta de Acuerdo</w:t>
            </w:r>
          </w:p>
        </w:tc>
        <w:tc>
          <w:tcPr>
            <w:tcW w:w="3578" w:type="dxa"/>
            <w:tcBorders>
              <w:top w:val="nil"/>
              <w:left w:val="nil"/>
              <w:bottom w:val="nil"/>
              <w:right w:val="nil"/>
            </w:tcBorders>
            <w:vAlign w:val="center"/>
          </w:tcPr>
          <w:p w14:paraId="5F4728C1" w14:textId="77777777" w:rsidR="007F7C7F" w:rsidRPr="007376DB" w:rsidRDefault="00000000" w:rsidP="00234471">
            <w:pPr>
              <w:ind w:left="33" w:hanging="33"/>
              <w:jc w:val="center"/>
              <w:rPr>
                <w:rFonts w:ascii="Helvetica Neue" w:hAnsi="Helvetica Neue" w:cs="Arial"/>
                <w:bCs/>
                <w:color w:val="808080"/>
                <w:sz w:val="20"/>
                <w:szCs w:val="20"/>
              </w:rPr>
            </w:pPr>
            <w:r>
              <w:rPr>
                <w:rFonts w:ascii="Helvetica Neue" w:hAnsi="Helvetica Neue" w:cs="Arial"/>
                <w:bCs/>
                <w:color w:val="808080"/>
                <w:sz w:val="20"/>
                <w:szCs w:val="20"/>
              </w:rPr>
              <w:pict w14:anchorId="3DF24FE5">
                <v:rect id="_x0000_i1026" style="width:0;height:1.5pt" o:hralign="center" o:hrstd="t" o:hr="t" fillcolor="#a0a0a0" stroked="f"/>
              </w:pict>
            </w:r>
          </w:p>
        </w:tc>
      </w:tr>
    </w:tbl>
    <w:p w14:paraId="60802795" w14:textId="77777777" w:rsidR="007F7C7F" w:rsidRPr="005E4742" w:rsidRDefault="007F7C7F" w:rsidP="007F7C7F">
      <w:pPr>
        <w:pStyle w:val="Prrafodelista"/>
        <w:spacing w:after="200" w:line="276" w:lineRule="auto"/>
        <w:ind w:left="33" w:hanging="33"/>
        <w:jc w:val="both"/>
        <w:rPr>
          <w:rFonts w:ascii="HelveticaNeueLT Std" w:hAnsi="HelveticaNeueLT Std"/>
          <w:sz w:val="6"/>
          <w:szCs w:val="24"/>
          <w:lang w:val="es-MX"/>
        </w:rPr>
      </w:pPr>
    </w:p>
    <w:p w14:paraId="2F7B59B8" w14:textId="4E98C985" w:rsidR="007F7C7F" w:rsidRDefault="007F7C7F" w:rsidP="007F7C7F">
      <w:pPr>
        <w:pStyle w:val="Prrafodelista"/>
        <w:spacing w:after="200" w:line="276" w:lineRule="auto"/>
        <w:ind w:left="33" w:hanging="33"/>
        <w:jc w:val="both"/>
        <w:rPr>
          <w:rFonts w:ascii="HelveticaNeueLT Std" w:hAnsi="HelveticaNeueLT Std"/>
          <w:szCs w:val="24"/>
          <w:lang w:val="es-MX"/>
        </w:rPr>
      </w:pPr>
      <w:r w:rsidRPr="00321431">
        <w:rPr>
          <w:rFonts w:ascii="HelveticaNeueLT Std" w:hAnsi="HelveticaNeueLT Std"/>
          <w:szCs w:val="24"/>
          <w:lang w:val="es-MX"/>
        </w:rPr>
        <w:t xml:space="preserve">Con fundamento en los artículos 33, 34 y 35 del Reglamento de la Ley para la Coordinación y el Control de Organismos Auxiliares y Fideicomisos del Estado de México, y con base en la lista de asistencia firmada, el </w:t>
      </w:r>
      <w:r>
        <w:rPr>
          <w:rFonts w:ascii="HelveticaNeueLT Std" w:hAnsi="HelveticaNeueLT Std"/>
          <w:szCs w:val="24"/>
          <w:lang w:val="es-MX"/>
        </w:rPr>
        <w:t xml:space="preserve">Rector </w:t>
      </w:r>
      <w:r w:rsidRPr="00321431">
        <w:rPr>
          <w:rFonts w:ascii="HelveticaNeueLT Std" w:hAnsi="HelveticaNeueLT Std"/>
          <w:szCs w:val="24"/>
          <w:lang w:val="es-MX"/>
        </w:rPr>
        <w:t xml:space="preserve">informa que sí existe quórum legal para llevar a cabo la </w:t>
      </w:r>
      <w:r w:rsidR="000C31CE">
        <w:rPr>
          <w:rFonts w:ascii="HelveticaNeueLT Std" w:hAnsi="HelveticaNeueLT Std"/>
          <w:b/>
          <w:bCs/>
          <w:szCs w:val="24"/>
          <w:lang w:val="es-MX"/>
        </w:rPr>
        <w:t>Tercera</w:t>
      </w:r>
      <w:r w:rsidRPr="00730202">
        <w:rPr>
          <w:rFonts w:ascii="HelveticaNeueLT Std" w:hAnsi="HelveticaNeueLT Std"/>
          <w:b/>
          <w:bCs/>
          <w:szCs w:val="24"/>
          <w:lang w:val="es-MX"/>
        </w:rPr>
        <w:t xml:space="preserve"> Sesión Ordinaria</w:t>
      </w:r>
      <w:r>
        <w:rPr>
          <w:rFonts w:ascii="HelveticaNeueLT Std" w:hAnsi="HelveticaNeueLT Std"/>
          <w:b/>
          <w:szCs w:val="24"/>
          <w:lang w:val="es-MX"/>
        </w:rPr>
        <w:t xml:space="preserve"> 2023</w:t>
      </w:r>
      <w:r>
        <w:rPr>
          <w:rFonts w:ascii="HelveticaNeueLT Std" w:hAnsi="HelveticaNeueLT Std"/>
          <w:szCs w:val="24"/>
          <w:lang w:val="es-MX"/>
        </w:rPr>
        <w:t xml:space="preserve"> </w:t>
      </w:r>
      <w:r w:rsidRPr="00321431">
        <w:rPr>
          <w:rFonts w:ascii="HelveticaNeueLT Std" w:hAnsi="HelveticaNeueLT Std"/>
          <w:szCs w:val="24"/>
          <w:lang w:val="es-MX"/>
        </w:rPr>
        <w:t>de la H. Junta Directiva del Centro Regional de Formación Docente e Investigación Educativa.</w:t>
      </w: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1815"/>
        <w:gridCol w:w="3809"/>
      </w:tblGrid>
      <w:tr w:rsidR="007F7C7F" w:rsidRPr="007376DB" w14:paraId="2ECFBA03" w14:textId="77777777" w:rsidTr="00A637D9">
        <w:trPr>
          <w:trHeight w:val="243"/>
        </w:trPr>
        <w:tc>
          <w:tcPr>
            <w:tcW w:w="4049" w:type="dxa"/>
            <w:tcBorders>
              <w:top w:val="nil"/>
              <w:left w:val="nil"/>
              <w:bottom w:val="thinThickSmallGap" w:sz="24" w:space="0" w:color="auto"/>
              <w:right w:val="nil"/>
            </w:tcBorders>
          </w:tcPr>
          <w:p w14:paraId="367ADA79" w14:textId="77777777" w:rsidR="007F7C7F" w:rsidRPr="00DC42A3" w:rsidRDefault="007F7C7F" w:rsidP="00234471">
            <w:pPr>
              <w:rPr>
                <w:rFonts w:ascii="Gotham Book" w:hAnsi="Gotham Book" w:cs="Arial"/>
                <w:bCs/>
                <w:color w:val="808080"/>
                <w:sz w:val="20"/>
                <w:szCs w:val="20"/>
              </w:rPr>
            </w:pPr>
            <w:bookmarkStart w:id="1" w:name="_Hlk127373650"/>
            <w:bookmarkStart w:id="2" w:name="_Hlk132221328"/>
          </w:p>
        </w:tc>
        <w:tc>
          <w:tcPr>
            <w:tcW w:w="1815" w:type="dxa"/>
            <w:tcBorders>
              <w:top w:val="nil"/>
              <w:left w:val="nil"/>
              <w:bottom w:val="nil"/>
              <w:right w:val="nil"/>
            </w:tcBorders>
            <w:shd w:val="clear" w:color="auto" w:fill="auto"/>
            <w:vAlign w:val="bottom"/>
          </w:tcPr>
          <w:p w14:paraId="221C22DC" w14:textId="77777777" w:rsidR="007F7C7F" w:rsidRPr="0062606C" w:rsidRDefault="007F7C7F" w:rsidP="00234471">
            <w:pPr>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PUNTO II</w:t>
            </w:r>
          </w:p>
        </w:tc>
        <w:tc>
          <w:tcPr>
            <w:tcW w:w="3809" w:type="dxa"/>
            <w:tcBorders>
              <w:top w:val="nil"/>
              <w:left w:val="nil"/>
              <w:bottom w:val="thinThickSmallGap" w:sz="24" w:space="0" w:color="auto"/>
              <w:right w:val="nil"/>
            </w:tcBorders>
          </w:tcPr>
          <w:p w14:paraId="2C720FAA" w14:textId="77777777" w:rsidR="007F7C7F" w:rsidRPr="007376DB" w:rsidRDefault="007F7C7F" w:rsidP="00234471">
            <w:pPr>
              <w:jc w:val="center"/>
              <w:rPr>
                <w:rFonts w:ascii="Helvetica Neue" w:hAnsi="Helvetica Neue" w:cs="Arial"/>
                <w:bCs/>
                <w:color w:val="808080"/>
                <w:sz w:val="20"/>
                <w:szCs w:val="20"/>
              </w:rPr>
            </w:pPr>
          </w:p>
        </w:tc>
      </w:tr>
    </w:tbl>
    <w:p w14:paraId="721FC2FA" w14:textId="77777777" w:rsidR="007F7C7F" w:rsidRDefault="007F7C7F" w:rsidP="007F7C7F">
      <w:pPr>
        <w:tabs>
          <w:tab w:val="left" w:pos="6885"/>
        </w:tabs>
        <w:rPr>
          <w:rFonts w:ascii="HelveticaNeueLT Std" w:hAnsi="HelveticaNeueLT Std" w:cs="Arial"/>
          <w:sz w:val="16"/>
          <w:szCs w:val="32"/>
        </w:rPr>
      </w:pPr>
      <w:r w:rsidRPr="00850931">
        <w:rPr>
          <w:rFonts w:ascii="HelveticaNeueLT Std" w:hAnsi="HelveticaNeueLT Std" w:cs="Arial"/>
          <w:sz w:val="16"/>
          <w:szCs w:val="32"/>
        </w:rPr>
        <w:tab/>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4111"/>
      </w:tblGrid>
      <w:tr w:rsidR="007F7C7F" w:rsidRPr="007376DB" w14:paraId="09B7AE43" w14:textId="77777777" w:rsidTr="00234471">
        <w:trPr>
          <w:trHeight w:val="222"/>
        </w:trPr>
        <w:tc>
          <w:tcPr>
            <w:tcW w:w="4111" w:type="dxa"/>
            <w:tcBorders>
              <w:top w:val="nil"/>
              <w:left w:val="nil"/>
              <w:bottom w:val="nil"/>
              <w:right w:val="nil"/>
            </w:tcBorders>
            <w:vAlign w:val="center"/>
          </w:tcPr>
          <w:p w14:paraId="4787F25F" w14:textId="77777777" w:rsidR="007F7C7F" w:rsidRPr="00507A67" w:rsidRDefault="00000000" w:rsidP="00234471">
            <w:pPr>
              <w:rPr>
                <w:rFonts w:ascii="Helvetica Neue" w:hAnsi="Helvetica Neue" w:cs="Arial"/>
                <w:bCs/>
                <w:color w:val="808080"/>
                <w:sz w:val="20"/>
                <w:szCs w:val="20"/>
              </w:rPr>
            </w:pPr>
            <w:r>
              <w:rPr>
                <w:rFonts w:ascii="Helvetica Neue" w:hAnsi="Helvetica Neue" w:cs="Arial"/>
                <w:bCs/>
                <w:color w:val="808080"/>
                <w:sz w:val="20"/>
                <w:szCs w:val="20"/>
              </w:rPr>
              <w:pict w14:anchorId="13EFE946">
                <v:rect id="_x0000_i1027" style="width:0;height:1.5pt" o:hralign="center" o:hrstd="t" o:hr="t" fillcolor="#a0a0a0" stroked="f"/>
              </w:pict>
            </w:r>
          </w:p>
        </w:tc>
        <w:tc>
          <w:tcPr>
            <w:tcW w:w="1843" w:type="dxa"/>
            <w:tcBorders>
              <w:top w:val="nil"/>
              <w:left w:val="nil"/>
              <w:bottom w:val="nil"/>
              <w:right w:val="nil"/>
            </w:tcBorders>
            <w:shd w:val="clear" w:color="auto" w:fill="auto"/>
            <w:vAlign w:val="center"/>
          </w:tcPr>
          <w:p w14:paraId="456A0299" w14:textId="77777777" w:rsidR="007F7C7F" w:rsidRPr="0062606C" w:rsidRDefault="007F7C7F" w:rsidP="00234471">
            <w:pPr>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ASUNTO</w:t>
            </w:r>
          </w:p>
        </w:tc>
        <w:tc>
          <w:tcPr>
            <w:tcW w:w="4111" w:type="dxa"/>
            <w:tcBorders>
              <w:top w:val="nil"/>
              <w:left w:val="nil"/>
              <w:bottom w:val="nil"/>
              <w:right w:val="nil"/>
            </w:tcBorders>
            <w:vAlign w:val="center"/>
          </w:tcPr>
          <w:p w14:paraId="0EF28A7E" w14:textId="17C3637E" w:rsidR="007F7C7F" w:rsidRPr="007376DB" w:rsidRDefault="00000000" w:rsidP="00234471">
            <w:pPr>
              <w:jc w:val="center"/>
              <w:rPr>
                <w:rFonts w:ascii="Helvetica Neue" w:hAnsi="Helvetica Neue" w:cs="Arial"/>
                <w:bCs/>
                <w:color w:val="808080"/>
                <w:sz w:val="20"/>
                <w:szCs w:val="20"/>
              </w:rPr>
            </w:pPr>
            <w:r>
              <w:rPr>
                <w:rFonts w:ascii="Helvetica Neue" w:hAnsi="Helvetica Neue" w:cs="Arial"/>
                <w:bCs/>
                <w:color w:val="808080"/>
                <w:sz w:val="20"/>
                <w:szCs w:val="20"/>
              </w:rPr>
              <w:pict w14:anchorId="75D4D72D">
                <v:rect id="_x0000_i1028" style="width:178.6pt;height:1.75pt" o:hrpct="917" o:hralign="center" o:hrstd="t" o:hr="t" fillcolor="#a0a0a0" stroked="f"/>
              </w:pict>
            </w:r>
          </w:p>
        </w:tc>
      </w:tr>
    </w:tbl>
    <w:p w14:paraId="66A4F370" w14:textId="77777777" w:rsidR="007F7C7F" w:rsidRPr="000F314A" w:rsidRDefault="007F7C7F" w:rsidP="007F7C7F">
      <w:pPr>
        <w:tabs>
          <w:tab w:val="left" w:pos="720"/>
        </w:tabs>
        <w:rPr>
          <w:rFonts w:ascii="HelveticaNeueLT Std" w:hAnsi="HelveticaNeueLT Std" w:cs="Arial"/>
          <w:b/>
          <w:sz w:val="4"/>
          <w:szCs w:val="4"/>
        </w:rPr>
      </w:pPr>
      <w:r>
        <w:rPr>
          <w:rFonts w:ascii="HelveticaNeueLT Std" w:hAnsi="HelveticaNeueLT Std" w:cs="Arial"/>
          <w:b/>
          <w:sz w:val="28"/>
          <w:szCs w:val="28"/>
        </w:rPr>
        <w:tab/>
      </w:r>
    </w:p>
    <w:p w14:paraId="611C0B3E" w14:textId="77777777" w:rsidR="007F7C7F" w:rsidRDefault="007F7C7F" w:rsidP="007F7C7F">
      <w:pPr>
        <w:jc w:val="center"/>
        <w:rPr>
          <w:rFonts w:ascii="HelveticaNeueLT Std" w:hAnsi="HelveticaNeueLT Std" w:cs="Arial"/>
          <w:b/>
          <w:sz w:val="28"/>
          <w:szCs w:val="28"/>
        </w:rPr>
      </w:pPr>
    </w:p>
    <w:p w14:paraId="0BE83786" w14:textId="77777777" w:rsidR="007F7C7F" w:rsidRDefault="007F7C7F" w:rsidP="007F7C7F">
      <w:pPr>
        <w:jc w:val="center"/>
        <w:rPr>
          <w:rFonts w:ascii="HelveticaNeueLT Std" w:hAnsi="HelveticaNeueLT Std" w:cs="Arial"/>
          <w:b/>
          <w:sz w:val="28"/>
          <w:szCs w:val="28"/>
        </w:rPr>
      </w:pPr>
      <w:bookmarkStart w:id="3" w:name="_Hlk127018810"/>
      <w:r>
        <w:rPr>
          <w:rFonts w:ascii="HelveticaNeueLT Std" w:hAnsi="HelveticaNeueLT Std" w:cs="Arial"/>
          <w:b/>
          <w:sz w:val="28"/>
          <w:szCs w:val="28"/>
        </w:rPr>
        <w:t>Orden del día</w:t>
      </w:r>
    </w:p>
    <w:p w14:paraId="66A6B5AB" w14:textId="77777777" w:rsidR="007F7C7F" w:rsidRPr="00A164C9" w:rsidRDefault="007F7C7F" w:rsidP="007F7C7F">
      <w:pPr>
        <w:jc w:val="center"/>
        <w:rPr>
          <w:rFonts w:ascii="HelveticaNeueLT Std" w:hAnsi="HelveticaNeueLT Std" w:cs="Arial"/>
          <w:b/>
          <w:sz w:val="10"/>
          <w:szCs w:val="10"/>
        </w:rPr>
      </w:pPr>
    </w:p>
    <w:p w14:paraId="24943E7C" w14:textId="77777777" w:rsidR="007F7C7F" w:rsidRPr="00DF6FC8" w:rsidRDefault="007F7C7F" w:rsidP="007F7C7F">
      <w:pPr>
        <w:jc w:val="center"/>
        <w:rPr>
          <w:rFonts w:ascii="HelveticaNeueLT Std" w:hAnsi="HelveticaNeueLT Std" w:cs="Arial"/>
          <w:b/>
          <w:sz w:val="4"/>
          <w:szCs w:val="4"/>
        </w:rPr>
      </w:pPr>
    </w:p>
    <w:p w14:paraId="662DDAF5" w14:textId="77777777" w:rsidR="007F7C7F" w:rsidRPr="00220B8F" w:rsidRDefault="007F7C7F" w:rsidP="007F7C7F">
      <w:pPr>
        <w:spacing w:line="276" w:lineRule="auto"/>
        <w:jc w:val="center"/>
        <w:rPr>
          <w:rFonts w:ascii="HelveticaNeueLT Std" w:hAnsi="HelveticaNeueLT Std" w:cs="Arial"/>
          <w:b/>
          <w:sz w:val="8"/>
          <w:szCs w:val="40"/>
        </w:rPr>
      </w:pPr>
    </w:p>
    <w:p w14:paraId="0835E6E3" w14:textId="77777777" w:rsidR="007F7C7F" w:rsidRPr="00DF6FC8" w:rsidRDefault="007F7C7F" w:rsidP="007F7C7F">
      <w:pPr>
        <w:jc w:val="center"/>
        <w:rPr>
          <w:rFonts w:ascii="HelveticaNeueLT Std" w:hAnsi="HelveticaNeueLT Std" w:cs="Arial"/>
          <w:b/>
          <w:sz w:val="4"/>
          <w:szCs w:val="4"/>
        </w:rPr>
      </w:pPr>
    </w:p>
    <w:p w14:paraId="16E74BF0" w14:textId="77777777" w:rsidR="007F7C7F" w:rsidRPr="00220B8F" w:rsidRDefault="007F7C7F" w:rsidP="007F7C7F">
      <w:pPr>
        <w:spacing w:line="276" w:lineRule="auto"/>
        <w:jc w:val="center"/>
        <w:rPr>
          <w:rFonts w:ascii="HelveticaNeueLT Std" w:hAnsi="HelveticaNeueLT Std" w:cs="Arial"/>
          <w:b/>
          <w:sz w:val="8"/>
          <w:szCs w:val="40"/>
        </w:rPr>
      </w:pPr>
    </w:p>
    <w:p w14:paraId="4258F5E0" w14:textId="77777777" w:rsidR="007F7C7F" w:rsidRPr="00714F0A" w:rsidRDefault="007F7C7F" w:rsidP="007F7C7F">
      <w:pPr>
        <w:pStyle w:val="Prrafodelista"/>
        <w:numPr>
          <w:ilvl w:val="0"/>
          <w:numId w:val="9"/>
        </w:numPr>
        <w:spacing w:after="200" w:line="276" w:lineRule="auto"/>
        <w:jc w:val="both"/>
        <w:rPr>
          <w:rFonts w:ascii="HelveticaNeueLT Std" w:hAnsi="HelveticaNeueLT Std"/>
          <w:sz w:val="22"/>
          <w:szCs w:val="24"/>
          <w:lang w:val="es-MX"/>
        </w:rPr>
      </w:pPr>
      <w:r w:rsidRPr="00714F0A">
        <w:rPr>
          <w:rFonts w:ascii="HelveticaNeueLT Std" w:hAnsi="HelveticaNeueLT Std"/>
          <w:sz w:val="22"/>
          <w:szCs w:val="24"/>
          <w:lang w:val="es-MX"/>
        </w:rPr>
        <w:t>Lista de asistencia y declaración de quórum para el desarrollo de la sesión.</w:t>
      </w:r>
    </w:p>
    <w:p w14:paraId="69DD7B59" w14:textId="77777777" w:rsidR="007F7C7F" w:rsidRPr="00220B8F" w:rsidRDefault="007F7C7F" w:rsidP="007F7C7F">
      <w:pPr>
        <w:pStyle w:val="Prrafodelista"/>
        <w:spacing w:after="200" w:line="276" w:lineRule="auto"/>
        <w:jc w:val="both"/>
        <w:rPr>
          <w:rFonts w:ascii="HelveticaNeueLT Std" w:hAnsi="HelveticaNeueLT Std"/>
          <w:sz w:val="12"/>
          <w:szCs w:val="12"/>
          <w:lang w:val="es-MX"/>
        </w:rPr>
      </w:pPr>
    </w:p>
    <w:p w14:paraId="70D1F187" w14:textId="77777777" w:rsidR="007F7C7F" w:rsidRPr="00714F0A" w:rsidRDefault="007F7C7F" w:rsidP="007F7C7F">
      <w:pPr>
        <w:pStyle w:val="Prrafodelista"/>
        <w:numPr>
          <w:ilvl w:val="0"/>
          <w:numId w:val="9"/>
        </w:numPr>
        <w:spacing w:after="200" w:line="276" w:lineRule="auto"/>
        <w:jc w:val="both"/>
        <w:rPr>
          <w:rFonts w:ascii="HelveticaNeueLT Std" w:hAnsi="HelveticaNeueLT Std"/>
          <w:sz w:val="22"/>
          <w:szCs w:val="24"/>
          <w:lang w:val="es-MX"/>
        </w:rPr>
      </w:pPr>
      <w:r w:rsidRPr="00714F0A">
        <w:rPr>
          <w:rFonts w:ascii="HelveticaNeueLT Std" w:hAnsi="HelveticaNeueLT Std"/>
          <w:sz w:val="22"/>
          <w:szCs w:val="24"/>
          <w:lang w:val="es-MX"/>
        </w:rPr>
        <w:t>Lectura y aprobación del Orden del Día.</w:t>
      </w:r>
    </w:p>
    <w:p w14:paraId="412BACF9" w14:textId="77777777" w:rsidR="007F7C7F" w:rsidRPr="00220B8F" w:rsidRDefault="007F7C7F" w:rsidP="007F7C7F">
      <w:pPr>
        <w:pStyle w:val="Prrafodelista"/>
        <w:tabs>
          <w:tab w:val="left" w:pos="6135"/>
        </w:tabs>
        <w:spacing w:line="276" w:lineRule="auto"/>
        <w:rPr>
          <w:rFonts w:ascii="HelveticaNeueLT Std" w:hAnsi="HelveticaNeueLT Std"/>
          <w:sz w:val="12"/>
          <w:szCs w:val="12"/>
          <w:lang w:val="es-MX"/>
        </w:rPr>
      </w:pPr>
    </w:p>
    <w:p w14:paraId="439799B5" w14:textId="55279DDB" w:rsidR="007F7C7F" w:rsidRPr="00714F0A" w:rsidRDefault="007F7C7F" w:rsidP="007F7C7F">
      <w:pPr>
        <w:pStyle w:val="Prrafodelista"/>
        <w:numPr>
          <w:ilvl w:val="0"/>
          <w:numId w:val="9"/>
        </w:numPr>
        <w:spacing w:after="200" w:line="276" w:lineRule="auto"/>
        <w:jc w:val="both"/>
        <w:rPr>
          <w:rFonts w:ascii="HelveticaNeueLT Std" w:hAnsi="HelveticaNeueLT Std"/>
          <w:sz w:val="22"/>
          <w:szCs w:val="24"/>
          <w:lang w:val="es-MX"/>
        </w:rPr>
      </w:pPr>
      <w:r w:rsidRPr="00714F0A">
        <w:rPr>
          <w:rFonts w:ascii="HelveticaNeueLT Std" w:hAnsi="HelveticaNeueLT Std"/>
          <w:sz w:val="22"/>
          <w:szCs w:val="24"/>
          <w:lang w:val="es-MX"/>
        </w:rPr>
        <w:t xml:space="preserve">Lectura, aprobación y firma en su caso, del acta de la </w:t>
      </w:r>
      <w:r w:rsidR="003C1F07">
        <w:rPr>
          <w:rFonts w:ascii="HelveticaNeueLT Std" w:hAnsi="HelveticaNeueLT Std"/>
          <w:sz w:val="22"/>
          <w:szCs w:val="24"/>
          <w:lang w:val="es-MX"/>
        </w:rPr>
        <w:t>Segunda</w:t>
      </w:r>
      <w:r w:rsidRPr="00714F0A">
        <w:rPr>
          <w:rFonts w:ascii="HelveticaNeueLT Std" w:hAnsi="HelveticaNeueLT Std"/>
          <w:sz w:val="22"/>
          <w:szCs w:val="24"/>
          <w:lang w:val="es-MX"/>
        </w:rPr>
        <w:t xml:space="preserve"> </w:t>
      </w:r>
      <w:r>
        <w:rPr>
          <w:rFonts w:ascii="HelveticaNeueLT Std" w:hAnsi="HelveticaNeueLT Std"/>
          <w:sz w:val="22"/>
          <w:szCs w:val="24"/>
          <w:lang w:val="es-MX"/>
        </w:rPr>
        <w:t>S</w:t>
      </w:r>
      <w:r w:rsidRPr="00714F0A">
        <w:rPr>
          <w:rFonts w:ascii="HelveticaNeueLT Std" w:hAnsi="HelveticaNeueLT Std"/>
          <w:sz w:val="22"/>
          <w:szCs w:val="24"/>
          <w:lang w:val="es-MX"/>
        </w:rPr>
        <w:t xml:space="preserve">esión </w:t>
      </w:r>
      <w:r>
        <w:rPr>
          <w:rFonts w:ascii="HelveticaNeueLT Std" w:hAnsi="HelveticaNeueLT Std"/>
          <w:sz w:val="22"/>
          <w:szCs w:val="24"/>
          <w:lang w:val="es-MX"/>
        </w:rPr>
        <w:t>Extrao</w:t>
      </w:r>
      <w:r w:rsidRPr="00714F0A">
        <w:rPr>
          <w:rFonts w:ascii="HelveticaNeueLT Std" w:hAnsi="HelveticaNeueLT Std"/>
          <w:sz w:val="22"/>
          <w:szCs w:val="24"/>
          <w:lang w:val="es-MX"/>
        </w:rPr>
        <w:t>rdinaria</w:t>
      </w:r>
      <w:r>
        <w:rPr>
          <w:rFonts w:ascii="HelveticaNeueLT Std" w:hAnsi="HelveticaNeueLT Std"/>
          <w:sz w:val="22"/>
          <w:szCs w:val="24"/>
          <w:lang w:val="es-MX"/>
        </w:rPr>
        <w:t xml:space="preserve"> 2023</w:t>
      </w:r>
      <w:r w:rsidRPr="00714F0A">
        <w:rPr>
          <w:rFonts w:ascii="HelveticaNeueLT Std" w:hAnsi="HelveticaNeueLT Std"/>
          <w:sz w:val="22"/>
          <w:szCs w:val="24"/>
          <w:lang w:val="es-MX"/>
        </w:rPr>
        <w:t>.</w:t>
      </w:r>
    </w:p>
    <w:p w14:paraId="29F09902" w14:textId="77777777" w:rsidR="007F7C7F" w:rsidRPr="00220B8F" w:rsidRDefault="007F7C7F" w:rsidP="007F7C7F">
      <w:pPr>
        <w:pStyle w:val="Prrafodelista"/>
        <w:tabs>
          <w:tab w:val="left" w:pos="870"/>
        </w:tabs>
        <w:spacing w:after="200" w:line="276" w:lineRule="auto"/>
        <w:ind w:left="360"/>
        <w:jc w:val="both"/>
        <w:rPr>
          <w:rFonts w:ascii="HelveticaNeueLT Std" w:hAnsi="HelveticaNeueLT Std"/>
          <w:sz w:val="12"/>
          <w:szCs w:val="12"/>
          <w:lang w:val="es-MX"/>
        </w:rPr>
      </w:pPr>
      <w:r w:rsidRPr="00B10173">
        <w:rPr>
          <w:rFonts w:ascii="HelveticaNeueLT Std" w:hAnsi="HelveticaNeueLT Std"/>
          <w:sz w:val="14"/>
          <w:szCs w:val="14"/>
          <w:lang w:val="es-MX"/>
        </w:rPr>
        <w:tab/>
      </w:r>
    </w:p>
    <w:p w14:paraId="0E2ABCEB" w14:textId="77777777" w:rsidR="007F7C7F" w:rsidRPr="00B046C6" w:rsidRDefault="007F7C7F" w:rsidP="00D70DCF">
      <w:pPr>
        <w:pStyle w:val="Prrafodelista"/>
        <w:numPr>
          <w:ilvl w:val="0"/>
          <w:numId w:val="9"/>
        </w:numPr>
        <w:spacing w:after="120" w:line="276" w:lineRule="auto"/>
        <w:jc w:val="both"/>
        <w:rPr>
          <w:rFonts w:ascii="HelveticaNeueLT Std" w:hAnsi="HelveticaNeueLT Std"/>
          <w:sz w:val="22"/>
          <w:szCs w:val="24"/>
          <w:lang w:val="es-MX"/>
        </w:rPr>
      </w:pPr>
      <w:r w:rsidRPr="00714F0A">
        <w:rPr>
          <w:rFonts w:ascii="HelveticaNeueLT Std" w:hAnsi="HelveticaNeueLT Std"/>
          <w:sz w:val="22"/>
          <w:szCs w:val="24"/>
          <w:lang w:val="es-MX"/>
        </w:rPr>
        <w:t>Discusión y resolución de los asuntos para los que fue citado el Órgano de Gobierno</w:t>
      </w:r>
      <w:r>
        <w:rPr>
          <w:rFonts w:ascii="HelveticaNeueLT Std" w:hAnsi="HelveticaNeueLT Std"/>
          <w:sz w:val="22"/>
          <w:szCs w:val="24"/>
          <w:lang w:val="es-MX"/>
        </w:rPr>
        <w:t>.</w:t>
      </w:r>
    </w:p>
    <w:p w14:paraId="50D4BF58" w14:textId="77777777" w:rsidR="003E5CF7" w:rsidRPr="00D70DCF" w:rsidRDefault="003E5CF7" w:rsidP="00D70DCF">
      <w:pPr>
        <w:spacing w:after="120"/>
        <w:jc w:val="both"/>
        <w:rPr>
          <w:rFonts w:ascii="HelveticaNeueLT Std" w:hAnsi="HelveticaNeueLT Std"/>
        </w:rPr>
      </w:pPr>
      <w:bookmarkStart w:id="4" w:name="_Hlk57730794"/>
    </w:p>
    <w:p w14:paraId="4168CA8F" w14:textId="44B891D6" w:rsidR="007F7C7F" w:rsidRPr="00E00E58" w:rsidRDefault="007F7C7F" w:rsidP="00D70DCF">
      <w:pPr>
        <w:pStyle w:val="Prrafodelista"/>
        <w:numPr>
          <w:ilvl w:val="1"/>
          <w:numId w:val="9"/>
        </w:numPr>
        <w:spacing w:after="120"/>
        <w:jc w:val="both"/>
        <w:rPr>
          <w:rFonts w:ascii="HelveticaNeueLT Std" w:hAnsi="HelveticaNeueLT Std"/>
          <w:szCs w:val="24"/>
        </w:rPr>
      </w:pPr>
      <w:r>
        <w:rPr>
          <w:rFonts w:ascii="HelveticaNeueLT Std" w:hAnsi="HelveticaNeueLT Std"/>
          <w:szCs w:val="24"/>
          <w:lang w:val="es-MX"/>
        </w:rPr>
        <w:t xml:space="preserve">Presentación para su conocimiento </w:t>
      </w:r>
      <w:r w:rsidRPr="00295EE5">
        <w:rPr>
          <w:rFonts w:ascii="HelveticaNeueLT Std" w:hAnsi="HelveticaNeueLT Std"/>
          <w:szCs w:val="24"/>
          <w:lang w:val="es-MX"/>
        </w:rPr>
        <w:t>del Informe de Actividades</w:t>
      </w:r>
      <w:r>
        <w:rPr>
          <w:rFonts w:ascii="HelveticaNeueLT Std" w:hAnsi="HelveticaNeueLT Std"/>
          <w:szCs w:val="24"/>
          <w:lang w:val="es-MX"/>
        </w:rPr>
        <w:t xml:space="preserve"> </w:t>
      </w:r>
      <w:r w:rsidR="003C1F07">
        <w:rPr>
          <w:rFonts w:ascii="HelveticaNeueLT Std" w:hAnsi="HelveticaNeueLT Std"/>
          <w:szCs w:val="24"/>
          <w:lang w:val="es-MX"/>
        </w:rPr>
        <w:t xml:space="preserve">marzo – abril </w:t>
      </w:r>
      <w:r w:rsidRPr="00295EE5">
        <w:rPr>
          <w:rFonts w:ascii="HelveticaNeueLT Std" w:hAnsi="HelveticaNeueLT Std"/>
          <w:szCs w:val="24"/>
          <w:lang w:val="es-MX"/>
        </w:rPr>
        <w:t>de 202</w:t>
      </w:r>
      <w:r>
        <w:rPr>
          <w:rFonts w:ascii="HelveticaNeueLT Std" w:hAnsi="HelveticaNeueLT Std"/>
          <w:szCs w:val="24"/>
          <w:lang w:val="es-MX"/>
        </w:rPr>
        <w:t>3</w:t>
      </w:r>
      <w:r w:rsidRPr="00295EE5">
        <w:rPr>
          <w:rFonts w:ascii="HelveticaNeueLT Std" w:hAnsi="HelveticaNeueLT Std"/>
          <w:szCs w:val="24"/>
          <w:lang w:val="es-MX"/>
        </w:rPr>
        <w:t>.</w:t>
      </w:r>
    </w:p>
    <w:p w14:paraId="6C2FAC2F" w14:textId="77777777" w:rsidR="007F7C7F" w:rsidRPr="00172FFD" w:rsidRDefault="007F7C7F" w:rsidP="007F7C7F">
      <w:pPr>
        <w:rPr>
          <w:rFonts w:ascii="HelveticaNeueLT Std" w:hAnsi="HelveticaNeueLT Std"/>
          <w:lang w:val="es-MX"/>
        </w:rPr>
      </w:pPr>
    </w:p>
    <w:p w14:paraId="7BED77EA" w14:textId="2679B433" w:rsidR="007F7C7F" w:rsidRPr="00621CF6" w:rsidRDefault="007F7C7F" w:rsidP="007F7C7F">
      <w:pPr>
        <w:pStyle w:val="Prrafodelista"/>
        <w:numPr>
          <w:ilvl w:val="1"/>
          <w:numId w:val="9"/>
        </w:numPr>
        <w:spacing w:after="200"/>
        <w:jc w:val="both"/>
        <w:rPr>
          <w:rFonts w:ascii="HelveticaNeueLT Std" w:hAnsi="HelveticaNeueLT Std"/>
          <w:szCs w:val="24"/>
          <w:lang w:val="es-MX"/>
        </w:rPr>
      </w:pPr>
      <w:r w:rsidRPr="00714F0A">
        <w:rPr>
          <w:rFonts w:ascii="HelveticaNeueLT Std" w:hAnsi="HelveticaNeueLT Std"/>
          <w:szCs w:val="24"/>
          <w:lang w:val="es-MX"/>
        </w:rPr>
        <w:t>Presentación</w:t>
      </w:r>
      <w:r>
        <w:rPr>
          <w:rFonts w:ascii="HelveticaNeueLT Std" w:hAnsi="HelveticaNeueLT Std"/>
          <w:szCs w:val="24"/>
          <w:lang w:val="es-MX"/>
        </w:rPr>
        <w:t>,</w:t>
      </w:r>
      <w:r w:rsidRPr="00714F0A">
        <w:rPr>
          <w:rFonts w:ascii="HelveticaNeueLT Std" w:hAnsi="HelveticaNeueLT Std"/>
          <w:szCs w:val="24"/>
          <w:lang w:val="es-MX"/>
        </w:rPr>
        <w:t xml:space="preserve"> </w:t>
      </w:r>
      <w:r>
        <w:rPr>
          <w:rFonts w:ascii="HelveticaNeueLT Std" w:hAnsi="HelveticaNeueLT Std"/>
          <w:szCs w:val="24"/>
          <w:lang w:val="es-MX"/>
        </w:rPr>
        <w:t xml:space="preserve">de los Estados Financieros de </w:t>
      </w:r>
      <w:r w:rsidR="003C1F07">
        <w:rPr>
          <w:rFonts w:ascii="HelveticaNeueLT Std" w:hAnsi="HelveticaNeueLT Std"/>
          <w:szCs w:val="24"/>
          <w:lang w:val="es-MX"/>
        </w:rPr>
        <w:t>marzo – abril</w:t>
      </w:r>
      <w:r w:rsidR="003C1F07" w:rsidRPr="00295EE5">
        <w:rPr>
          <w:rFonts w:ascii="HelveticaNeueLT Std" w:hAnsi="HelveticaNeueLT Std"/>
          <w:szCs w:val="24"/>
          <w:lang w:val="es-MX"/>
        </w:rPr>
        <w:t xml:space="preserve"> </w:t>
      </w:r>
      <w:r w:rsidRPr="00295EE5">
        <w:rPr>
          <w:rFonts w:ascii="HelveticaNeueLT Std" w:hAnsi="HelveticaNeueLT Std"/>
          <w:szCs w:val="24"/>
          <w:lang w:val="es-MX"/>
        </w:rPr>
        <w:t>de 202</w:t>
      </w:r>
      <w:r>
        <w:rPr>
          <w:rFonts w:ascii="HelveticaNeueLT Std" w:hAnsi="HelveticaNeueLT Std"/>
          <w:szCs w:val="24"/>
          <w:lang w:val="es-MX"/>
        </w:rPr>
        <w:t>3</w:t>
      </w:r>
      <w:r w:rsidRPr="00295EE5">
        <w:rPr>
          <w:rFonts w:ascii="HelveticaNeueLT Std" w:hAnsi="HelveticaNeueLT Std"/>
          <w:szCs w:val="24"/>
          <w:lang w:val="es-MX"/>
        </w:rPr>
        <w:t>.</w:t>
      </w:r>
    </w:p>
    <w:p w14:paraId="601E3B20" w14:textId="77777777" w:rsidR="007F7C7F" w:rsidRPr="00E00E58" w:rsidRDefault="007F7C7F" w:rsidP="007F7C7F">
      <w:pPr>
        <w:pStyle w:val="Prrafodelista"/>
        <w:rPr>
          <w:rFonts w:ascii="HelveticaNeueLT Std" w:hAnsi="HelveticaNeueLT Std"/>
          <w:szCs w:val="24"/>
          <w:lang w:val="es-MX"/>
        </w:rPr>
      </w:pPr>
    </w:p>
    <w:bookmarkEnd w:id="4"/>
    <w:p w14:paraId="02CF22DB" w14:textId="77777777" w:rsidR="007F7C7F" w:rsidRPr="005E34A8" w:rsidRDefault="007F7C7F" w:rsidP="007F7C7F">
      <w:pPr>
        <w:pStyle w:val="Prrafodelista"/>
        <w:spacing w:after="200"/>
        <w:ind w:left="1440"/>
        <w:jc w:val="both"/>
        <w:rPr>
          <w:rFonts w:ascii="HelveticaNeueLT Std" w:hAnsi="HelveticaNeueLT Std"/>
          <w:szCs w:val="24"/>
          <w:lang w:val="es-MX"/>
        </w:rPr>
      </w:pPr>
    </w:p>
    <w:p w14:paraId="5F78D212" w14:textId="77777777" w:rsidR="007F7C7F" w:rsidRPr="00621CF6" w:rsidRDefault="007F7C7F" w:rsidP="007F7C7F">
      <w:pPr>
        <w:pStyle w:val="Prrafodelista"/>
        <w:numPr>
          <w:ilvl w:val="0"/>
          <w:numId w:val="9"/>
        </w:numPr>
        <w:spacing w:after="200" w:line="360" w:lineRule="auto"/>
        <w:jc w:val="both"/>
        <w:rPr>
          <w:rFonts w:ascii="HelveticaNeueLT Std" w:hAnsi="HelveticaNeueLT Std"/>
          <w:szCs w:val="24"/>
          <w:lang w:val="es-MX"/>
        </w:rPr>
      </w:pPr>
      <w:r w:rsidRPr="005E34A8">
        <w:rPr>
          <w:rFonts w:ascii="HelveticaNeueLT Std" w:hAnsi="HelveticaNeueLT Std"/>
          <w:szCs w:val="24"/>
          <w:lang w:val="es-MX"/>
        </w:rPr>
        <w:t>Asuntos en cartera.</w:t>
      </w:r>
    </w:p>
    <w:p w14:paraId="391FE451" w14:textId="77777777" w:rsidR="007F7C7F" w:rsidRPr="00A920BA" w:rsidRDefault="007F7C7F" w:rsidP="007F7C7F">
      <w:pPr>
        <w:pStyle w:val="Prrafodelista"/>
        <w:numPr>
          <w:ilvl w:val="1"/>
          <w:numId w:val="9"/>
        </w:numPr>
        <w:spacing w:after="200" w:line="360" w:lineRule="auto"/>
        <w:ind w:left="1560" w:hanging="480"/>
        <w:jc w:val="both"/>
        <w:rPr>
          <w:rFonts w:ascii="HelveticaNeueLT Std" w:hAnsi="HelveticaNeueLT Std"/>
          <w:szCs w:val="24"/>
        </w:rPr>
      </w:pPr>
      <w:r w:rsidRPr="005E34A8">
        <w:rPr>
          <w:rFonts w:ascii="HelveticaNeueLT Std" w:hAnsi="HelveticaNeueLT Std"/>
          <w:szCs w:val="24"/>
          <w:lang w:val="es-MX"/>
        </w:rPr>
        <w:t>Seguimiento de Acuerdos.</w:t>
      </w:r>
    </w:p>
    <w:p w14:paraId="1786D7DC" w14:textId="77777777" w:rsidR="007F7C7F" w:rsidRPr="00621CF6" w:rsidRDefault="007F7C7F" w:rsidP="007F7C7F">
      <w:pPr>
        <w:pStyle w:val="Prrafodelista"/>
        <w:spacing w:after="200" w:line="360" w:lineRule="auto"/>
        <w:ind w:left="1560"/>
        <w:jc w:val="both"/>
        <w:rPr>
          <w:rFonts w:ascii="HelveticaNeueLT Std" w:hAnsi="HelveticaNeueLT Std"/>
          <w:szCs w:val="24"/>
        </w:rPr>
      </w:pPr>
    </w:p>
    <w:p w14:paraId="2B13E3FF" w14:textId="77777777" w:rsidR="007F7C7F" w:rsidRPr="00621CF6" w:rsidRDefault="007F7C7F" w:rsidP="007F7C7F">
      <w:pPr>
        <w:pStyle w:val="Prrafodelista"/>
        <w:numPr>
          <w:ilvl w:val="0"/>
          <w:numId w:val="9"/>
        </w:numPr>
        <w:spacing w:after="200" w:line="360" w:lineRule="auto"/>
        <w:jc w:val="both"/>
        <w:rPr>
          <w:rFonts w:ascii="HelveticaNeueLT Std" w:hAnsi="HelveticaNeueLT Std"/>
          <w:szCs w:val="24"/>
          <w:lang w:val="es-MX"/>
        </w:rPr>
      </w:pPr>
      <w:r>
        <w:rPr>
          <w:rFonts w:ascii="HelveticaNeueLT Std" w:hAnsi="HelveticaNeueLT Std"/>
          <w:szCs w:val="24"/>
          <w:lang w:val="es-MX"/>
        </w:rPr>
        <w:t>Asuntos generales.</w:t>
      </w:r>
    </w:p>
    <w:p w14:paraId="351E75A5" w14:textId="2DC2C5FC" w:rsidR="007F7C7F" w:rsidRDefault="007F7C7F" w:rsidP="007F7C7F">
      <w:pPr>
        <w:pStyle w:val="Prrafodelista"/>
        <w:numPr>
          <w:ilvl w:val="1"/>
          <w:numId w:val="9"/>
        </w:numPr>
        <w:spacing w:after="200" w:line="360" w:lineRule="auto"/>
        <w:ind w:left="1560" w:hanging="480"/>
        <w:jc w:val="both"/>
        <w:rPr>
          <w:rFonts w:ascii="HelveticaNeueLT Std" w:hAnsi="HelveticaNeueLT Std"/>
          <w:szCs w:val="24"/>
          <w:lang w:val="es-MX"/>
        </w:rPr>
      </w:pPr>
      <w:r w:rsidRPr="005E34A8">
        <w:rPr>
          <w:rFonts w:ascii="HelveticaNeueLT Std" w:hAnsi="HelveticaNeueLT Std"/>
          <w:szCs w:val="24"/>
          <w:lang w:val="es-MX"/>
        </w:rPr>
        <w:t xml:space="preserve">Informe de los Traspasos Internos realizados de </w:t>
      </w:r>
      <w:r w:rsidR="003C1F07">
        <w:rPr>
          <w:rFonts w:ascii="HelveticaNeueLT Std" w:hAnsi="HelveticaNeueLT Std"/>
          <w:szCs w:val="24"/>
          <w:lang w:val="es-MX"/>
        </w:rPr>
        <w:t>marzo – abril</w:t>
      </w:r>
      <w:r w:rsidR="003C1F07" w:rsidRPr="00295EE5">
        <w:rPr>
          <w:rFonts w:ascii="HelveticaNeueLT Std" w:hAnsi="HelveticaNeueLT Std"/>
          <w:szCs w:val="24"/>
          <w:lang w:val="es-MX"/>
        </w:rPr>
        <w:t xml:space="preserve"> </w:t>
      </w:r>
      <w:r w:rsidRPr="00295EE5">
        <w:rPr>
          <w:rFonts w:ascii="HelveticaNeueLT Std" w:hAnsi="HelveticaNeueLT Std"/>
          <w:szCs w:val="24"/>
          <w:lang w:val="es-MX"/>
        </w:rPr>
        <w:t>de 202</w:t>
      </w:r>
      <w:r>
        <w:rPr>
          <w:rFonts w:ascii="HelveticaNeueLT Std" w:hAnsi="HelveticaNeueLT Std"/>
          <w:szCs w:val="24"/>
          <w:lang w:val="es-MX"/>
        </w:rPr>
        <w:t>3</w:t>
      </w:r>
      <w:r w:rsidRPr="00295EE5">
        <w:rPr>
          <w:rFonts w:ascii="HelveticaNeueLT Std" w:hAnsi="HelveticaNeueLT Std"/>
          <w:szCs w:val="24"/>
          <w:lang w:val="es-MX"/>
        </w:rPr>
        <w:t>.</w:t>
      </w:r>
    </w:p>
    <w:p w14:paraId="03A1425A" w14:textId="754F2F15" w:rsidR="00D70DCF" w:rsidRPr="00D70DCF" w:rsidRDefault="00D70DCF" w:rsidP="00D70DCF">
      <w:pPr>
        <w:pStyle w:val="Prrafodelista"/>
        <w:numPr>
          <w:ilvl w:val="1"/>
          <w:numId w:val="9"/>
        </w:numPr>
        <w:spacing w:after="200" w:line="360" w:lineRule="auto"/>
        <w:ind w:left="1560" w:hanging="480"/>
        <w:jc w:val="both"/>
        <w:rPr>
          <w:rFonts w:ascii="HelveticaNeueLT Std" w:hAnsi="HelveticaNeueLT Std"/>
          <w:szCs w:val="24"/>
          <w:lang w:val="es-MX"/>
        </w:rPr>
      </w:pPr>
      <w:r w:rsidRPr="005E34A8">
        <w:rPr>
          <w:rFonts w:ascii="HelveticaNeueLT Std" w:hAnsi="HelveticaNeueLT Std"/>
          <w:szCs w:val="24"/>
          <w:lang w:val="es-MX"/>
        </w:rPr>
        <w:t xml:space="preserve">Informe de los Traspasos </w:t>
      </w:r>
      <w:r>
        <w:rPr>
          <w:rFonts w:ascii="HelveticaNeueLT Std" w:hAnsi="HelveticaNeueLT Std"/>
          <w:szCs w:val="24"/>
          <w:lang w:val="es-MX"/>
        </w:rPr>
        <w:t>Ex</w:t>
      </w:r>
      <w:r w:rsidRPr="005E34A8">
        <w:rPr>
          <w:rFonts w:ascii="HelveticaNeueLT Std" w:hAnsi="HelveticaNeueLT Std"/>
          <w:szCs w:val="24"/>
          <w:lang w:val="es-MX"/>
        </w:rPr>
        <w:t xml:space="preserve">ternos realizados de </w:t>
      </w:r>
      <w:r>
        <w:rPr>
          <w:rFonts w:ascii="HelveticaNeueLT Std" w:hAnsi="HelveticaNeueLT Std"/>
          <w:szCs w:val="24"/>
          <w:lang w:val="es-MX"/>
        </w:rPr>
        <w:t>marzo – abril</w:t>
      </w:r>
      <w:r w:rsidRPr="00295EE5">
        <w:rPr>
          <w:rFonts w:ascii="HelveticaNeueLT Std" w:hAnsi="HelveticaNeueLT Std"/>
          <w:szCs w:val="24"/>
          <w:lang w:val="es-MX"/>
        </w:rPr>
        <w:t xml:space="preserve"> de 202</w:t>
      </w:r>
      <w:r>
        <w:rPr>
          <w:rFonts w:ascii="HelveticaNeueLT Std" w:hAnsi="HelveticaNeueLT Std"/>
          <w:szCs w:val="24"/>
          <w:lang w:val="es-MX"/>
        </w:rPr>
        <w:t>3</w:t>
      </w:r>
      <w:r w:rsidRPr="00295EE5">
        <w:rPr>
          <w:rFonts w:ascii="HelveticaNeueLT Std" w:hAnsi="HelveticaNeueLT Std"/>
          <w:szCs w:val="24"/>
          <w:lang w:val="es-MX"/>
        </w:rPr>
        <w:t>.</w:t>
      </w:r>
    </w:p>
    <w:p w14:paraId="6C9403C5" w14:textId="77777777" w:rsidR="007F7C7F" w:rsidRDefault="007F7C7F" w:rsidP="007F7C7F">
      <w:pPr>
        <w:pStyle w:val="Prrafodelista"/>
        <w:numPr>
          <w:ilvl w:val="1"/>
          <w:numId w:val="9"/>
        </w:numPr>
        <w:spacing w:after="200" w:line="360" w:lineRule="auto"/>
        <w:ind w:left="1560" w:hanging="480"/>
        <w:jc w:val="both"/>
        <w:rPr>
          <w:rFonts w:ascii="HelveticaNeueLT Std" w:hAnsi="HelveticaNeueLT Std"/>
          <w:szCs w:val="24"/>
          <w:lang w:val="es-MX"/>
        </w:rPr>
      </w:pPr>
      <w:r>
        <w:rPr>
          <w:rFonts w:ascii="HelveticaNeueLT Std" w:hAnsi="HelveticaNeueLT Std"/>
          <w:szCs w:val="24"/>
          <w:lang w:val="es-MX"/>
        </w:rPr>
        <w:t xml:space="preserve">Informe del avance del Seguimiento a las recomendaciones del Comisario. </w:t>
      </w:r>
    </w:p>
    <w:p w14:paraId="05618BB0" w14:textId="77777777" w:rsidR="007F7C7F" w:rsidRDefault="007F7C7F" w:rsidP="007F7C7F">
      <w:pPr>
        <w:pStyle w:val="Prrafodelista"/>
        <w:spacing w:after="200"/>
        <w:ind w:left="1560"/>
        <w:jc w:val="both"/>
        <w:rPr>
          <w:rFonts w:ascii="HelveticaNeueLT Std" w:hAnsi="HelveticaNeueLT Std"/>
          <w:szCs w:val="24"/>
          <w:lang w:val="es-MX"/>
        </w:rPr>
      </w:pPr>
    </w:p>
    <w:bookmarkEnd w:id="1"/>
    <w:p w14:paraId="0A38A0CE" w14:textId="77777777" w:rsidR="007F7C7F" w:rsidRDefault="007F7C7F" w:rsidP="007F7C7F">
      <w:pPr>
        <w:pStyle w:val="Prrafodelista"/>
        <w:spacing w:after="200"/>
        <w:ind w:left="1560"/>
        <w:jc w:val="both"/>
        <w:rPr>
          <w:rFonts w:ascii="HelveticaNeueLT Std" w:hAnsi="HelveticaNeueLT Std"/>
          <w:szCs w:val="24"/>
          <w:lang w:val="es-MX"/>
        </w:rPr>
      </w:pPr>
    </w:p>
    <w:p w14:paraId="397DA55A" w14:textId="77777777" w:rsidR="007F7C7F" w:rsidRDefault="007F7C7F" w:rsidP="007F7C7F">
      <w:pPr>
        <w:pStyle w:val="Prrafodelista"/>
        <w:spacing w:after="200"/>
        <w:ind w:left="1560"/>
        <w:jc w:val="both"/>
        <w:rPr>
          <w:rFonts w:ascii="HelveticaNeueLT Std" w:hAnsi="HelveticaNeueLT Std"/>
          <w:szCs w:val="24"/>
          <w:lang w:val="es-MX"/>
        </w:rPr>
      </w:pPr>
    </w:p>
    <w:p w14:paraId="243D2F1C" w14:textId="77777777" w:rsidR="007F7C7F" w:rsidRDefault="007F7C7F" w:rsidP="007F7C7F">
      <w:pPr>
        <w:pStyle w:val="Prrafodelista"/>
        <w:spacing w:after="200"/>
        <w:ind w:left="1560"/>
        <w:jc w:val="both"/>
        <w:rPr>
          <w:rFonts w:ascii="HelveticaNeueLT Std" w:hAnsi="HelveticaNeueLT Std"/>
          <w:szCs w:val="24"/>
          <w:lang w:val="es-MX"/>
        </w:rPr>
      </w:pPr>
    </w:p>
    <w:p w14:paraId="5A450E9A" w14:textId="77777777" w:rsidR="007F7C7F" w:rsidRDefault="007F7C7F" w:rsidP="007F7C7F">
      <w:pPr>
        <w:pStyle w:val="Prrafodelista"/>
        <w:spacing w:after="200"/>
        <w:ind w:left="1560"/>
        <w:jc w:val="both"/>
        <w:rPr>
          <w:rFonts w:ascii="HelveticaNeueLT Std" w:hAnsi="HelveticaNeueLT Std"/>
          <w:szCs w:val="24"/>
          <w:lang w:val="es-MX"/>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268"/>
        <w:gridCol w:w="4111"/>
      </w:tblGrid>
      <w:tr w:rsidR="007F7C7F" w:rsidRPr="005E34A8" w14:paraId="5B941DB6" w14:textId="77777777" w:rsidTr="00234471">
        <w:trPr>
          <w:trHeight w:val="222"/>
        </w:trPr>
        <w:tc>
          <w:tcPr>
            <w:tcW w:w="3828" w:type="dxa"/>
            <w:tcBorders>
              <w:top w:val="nil"/>
              <w:left w:val="nil"/>
              <w:bottom w:val="nil"/>
              <w:right w:val="nil"/>
            </w:tcBorders>
            <w:vAlign w:val="center"/>
          </w:tcPr>
          <w:p w14:paraId="7AF19240" w14:textId="77777777" w:rsidR="007F7C7F" w:rsidRPr="005E34A8" w:rsidRDefault="00000000" w:rsidP="00234471">
            <w:pPr>
              <w:rPr>
                <w:rFonts w:ascii="HelveticaNeueLT Std" w:hAnsi="HelveticaNeueLT Std"/>
                <w:sz w:val="20"/>
                <w:lang w:val="es-MX"/>
              </w:rPr>
            </w:pPr>
            <w:r>
              <w:rPr>
                <w:rFonts w:ascii="HelveticaNeueLT Std" w:hAnsi="HelveticaNeueLT Std"/>
                <w:sz w:val="20"/>
                <w:lang w:val="es-MX"/>
              </w:rPr>
              <w:pict w14:anchorId="014FD4C2">
                <v:rect id="_x0000_i1029" style="width:0;height:1.5pt" o:hralign="center" o:hrstd="t" o:hr="t" fillcolor="#a0a0a0" stroked="f"/>
              </w:pict>
            </w:r>
          </w:p>
        </w:tc>
        <w:tc>
          <w:tcPr>
            <w:tcW w:w="2268" w:type="dxa"/>
            <w:tcBorders>
              <w:top w:val="nil"/>
              <w:left w:val="nil"/>
              <w:bottom w:val="nil"/>
              <w:right w:val="nil"/>
            </w:tcBorders>
            <w:shd w:val="clear" w:color="auto" w:fill="auto"/>
            <w:vAlign w:val="center"/>
          </w:tcPr>
          <w:p w14:paraId="20849757" w14:textId="77777777" w:rsidR="007F7C7F" w:rsidRPr="005E34A8" w:rsidRDefault="007F7C7F" w:rsidP="00234471">
            <w:pPr>
              <w:jc w:val="center"/>
              <w:rPr>
                <w:rFonts w:ascii="HelveticaNeueLT Std" w:hAnsi="HelveticaNeueLT Std"/>
                <w:sz w:val="20"/>
                <w:lang w:val="es-MX"/>
              </w:rPr>
            </w:pPr>
            <w:r w:rsidRPr="005E34A8">
              <w:rPr>
                <w:rFonts w:ascii="HelveticaNeueLT Std" w:hAnsi="HelveticaNeueLT Std"/>
                <w:sz w:val="20"/>
                <w:lang w:val="es-MX"/>
              </w:rPr>
              <w:t>Propuesta de Acuerdo</w:t>
            </w:r>
          </w:p>
        </w:tc>
        <w:tc>
          <w:tcPr>
            <w:tcW w:w="4111" w:type="dxa"/>
            <w:tcBorders>
              <w:top w:val="nil"/>
              <w:left w:val="nil"/>
              <w:bottom w:val="nil"/>
              <w:right w:val="nil"/>
            </w:tcBorders>
            <w:vAlign w:val="center"/>
          </w:tcPr>
          <w:p w14:paraId="19AEA246" w14:textId="77777777" w:rsidR="007F7C7F" w:rsidRPr="005E34A8" w:rsidRDefault="00000000" w:rsidP="00234471">
            <w:pPr>
              <w:jc w:val="center"/>
              <w:rPr>
                <w:rFonts w:ascii="HelveticaNeueLT Std" w:hAnsi="HelveticaNeueLT Std"/>
                <w:sz w:val="20"/>
                <w:lang w:val="es-MX"/>
              </w:rPr>
            </w:pPr>
            <w:r>
              <w:rPr>
                <w:rFonts w:ascii="HelveticaNeueLT Std" w:hAnsi="HelveticaNeueLT Std"/>
                <w:sz w:val="20"/>
                <w:lang w:val="es-MX"/>
              </w:rPr>
              <w:pict w14:anchorId="6EA1D03E">
                <v:rect id="_x0000_i1030" style="width:0;height:1.5pt" o:hralign="center" o:hrstd="t" o:hr="t" fillcolor="#a0a0a0" stroked="f"/>
              </w:pict>
            </w:r>
          </w:p>
        </w:tc>
      </w:tr>
    </w:tbl>
    <w:p w14:paraId="5C44B77E" w14:textId="1DDEA3D7" w:rsidR="007F7C7F" w:rsidRDefault="007F7C7F" w:rsidP="007F7C7F">
      <w:pPr>
        <w:pStyle w:val="Prrafodelista"/>
        <w:spacing w:after="200" w:line="276" w:lineRule="auto"/>
        <w:ind w:left="0"/>
        <w:jc w:val="both"/>
        <w:rPr>
          <w:rFonts w:ascii="HelveticaNeueLT Std" w:hAnsi="HelveticaNeueLT Std"/>
          <w:szCs w:val="24"/>
          <w:lang w:val="es-MX"/>
        </w:rPr>
      </w:pPr>
      <w:r>
        <w:rPr>
          <w:rFonts w:ascii="HelveticaNeueLT Std" w:hAnsi="HelveticaNeueLT Std"/>
          <w:szCs w:val="24"/>
          <w:lang w:val="es-MX"/>
        </w:rPr>
        <w:t>El Pleno</w:t>
      </w:r>
      <w:r w:rsidRPr="005E4742">
        <w:rPr>
          <w:rFonts w:ascii="HelveticaNeueLT Std" w:hAnsi="HelveticaNeueLT Std"/>
          <w:szCs w:val="24"/>
          <w:lang w:val="es-MX"/>
        </w:rPr>
        <w:t xml:space="preserve">, con fundamento en </w:t>
      </w:r>
      <w:r>
        <w:rPr>
          <w:rFonts w:ascii="HelveticaNeueLT Std" w:hAnsi="HelveticaNeueLT Std"/>
          <w:szCs w:val="24"/>
          <w:lang w:val="es-MX"/>
        </w:rPr>
        <w:t>el artículo</w:t>
      </w:r>
      <w:r w:rsidRPr="005E4742">
        <w:rPr>
          <w:rFonts w:ascii="HelveticaNeueLT Std" w:hAnsi="HelveticaNeueLT Std"/>
          <w:szCs w:val="24"/>
          <w:lang w:val="es-MX"/>
        </w:rPr>
        <w:t xml:space="preserve"> 40 del Reglamento de la Ley para la Coordinación y el Control de Organismos Auxiliares y Fideicomisos del Estado de México, </w:t>
      </w:r>
      <w:r>
        <w:rPr>
          <w:rFonts w:ascii="HelveticaNeueLT Std" w:hAnsi="HelveticaNeueLT Std"/>
          <w:szCs w:val="24"/>
          <w:lang w:val="es-MX"/>
        </w:rPr>
        <w:t>aprueba</w:t>
      </w:r>
      <w:r w:rsidRPr="005E4742">
        <w:rPr>
          <w:rFonts w:ascii="HelveticaNeueLT Std" w:hAnsi="HelveticaNeueLT Std"/>
          <w:szCs w:val="24"/>
          <w:lang w:val="es-MX"/>
        </w:rPr>
        <w:t xml:space="preserve"> el Orden del día propuesto para el desarrollo de la </w:t>
      </w:r>
      <w:r w:rsidR="003C1F07">
        <w:rPr>
          <w:rFonts w:ascii="HelveticaNeueLT Std" w:hAnsi="HelveticaNeueLT Std"/>
          <w:b/>
          <w:bCs/>
          <w:szCs w:val="24"/>
          <w:lang w:val="es-MX"/>
        </w:rPr>
        <w:t>Tercera</w:t>
      </w:r>
      <w:r>
        <w:rPr>
          <w:rFonts w:ascii="HelveticaNeueLT Std" w:hAnsi="HelveticaNeueLT Std"/>
          <w:b/>
          <w:szCs w:val="24"/>
          <w:lang w:val="es-MX"/>
        </w:rPr>
        <w:t xml:space="preserve"> </w:t>
      </w:r>
      <w:r w:rsidRPr="000B1985">
        <w:rPr>
          <w:rFonts w:ascii="HelveticaNeueLT Std" w:hAnsi="HelveticaNeueLT Std"/>
          <w:b/>
          <w:szCs w:val="24"/>
          <w:lang w:val="es-MX"/>
        </w:rPr>
        <w:t>Sesión Ordinaria</w:t>
      </w:r>
      <w:r>
        <w:rPr>
          <w:rFonts w:ascii="HelveticaNeueLT Std" w:hAnsi="HelveticaNeueLT Std"/>
          <w:b/>
          <w:szCs w:val="24"/>
          <w:lang w:val="es-MX"/>
        </w:rPr>
        <w:t xml:space="preserve"> 2023</w:t>
      </w:r>
      <w:r w:rsidRPr="005E4742">
        <w:rPr>
          <w:rFonts w:ascii="HelveticaNeueLT Std" w:hAnsi="HelveticaNeueLT Std"/>
          <w:szCs w:val="24"/>
          <w:lang w:val="es-MX"/>
        </w:rPr>
        <w:t xml:space="preserve"> de la</w:t>
      </w:r>
      <w:r>
        <w:rPr>
          <w:rFonts w:ascii="HelveticaNeueLT Std" w:hAnsi="HelveticaNeueLT Std"/>
          <w:szCs w:val="24"/>
          <w:lang w:val="es-MX"/>
        </w:rPr>
        <w:t xml:space="preserve"> H.</w:t>
      </w:r>
      <w:r w:rsidRPr="005E4742">
        <w:rPr>
          <w:rFonts w:ascii="HelveticaNeueLT Std" w:hAnsi="HelveticaNeueLT Std"/>
          <w:szCs w:val="24"/>
          <w:lang w:val="es-MX"/>
        </w:rPr>
        <w:t xml:space="preserve"> Junta Directiva del Centro Regional de Formación Docente e Investigación Educativa</w:t>
      </w:r>
      <w:bookmarkEnd w:id="3"/>
      <w:r w:rsidRPr="005E4742">
        <w:rPr>
          <w:rFonts w:ascii="HelveticaNeueLT Std" w:hAnsi="HelveticaNeueLT Std"/>
          <w:szCs w:val="24"/>
          <w:lang w:val="es-MX"/>
        </w:rPr>
        <w:t>.</w:t>
      </w:r>
    </w:p>
    <w:bookmarkEnd w:id="2"/>
    <w:p w14:paraId="53403796" w14:textId="77777777" w:rsidR="007F7C7F" w:rsidRDefault="007F7C7F" w:rsidP="007F7C7F">
      <w:pPr>
        <w:pStyle w:val="Prrafodelista"/>
        <w:spacing w:after="200" w:line="276" w:lineRule="auto"/>
        <w:ind w:left="0"/>
        <w:jc w:val="both"/>
        <w:rPr>
          <w:rFonts w:ascii="HelveticaNeueLT Std" w:hAnsi="HelveticaNeueLT Std" w:cs="David"/>
        </w:rPr>
      </w:pPr>
    </w:p>
    <w:p w14:paraId="2F99369A" w14:textId="77777777" w:rsidR="009C5D32" w:rsidRDefault="009C5D32" w:rsidP="007F7C7F">
      <w:pPr>
        <w:pStyle w:val="Prrafodelista"/>
        <w:spacing w:after="200" w:line="276" w:lineRule="auto"/>
        <w:ind w:left="0"/>
        <w:jc w:val="both"/>
        <w:rPr>
          <w:rFonts w:ascii="HelveticaNeueLT Std" w:hAnsi="HelveticaNeueLT Std" w:cs="David"/>
        </w:rPr>
      </w:pPr>
    </w:p>
    <w:p w14:paraId="285D1FBA" w14:textId="77777777" w:rsidR="009C5D32" w:rsidRDefault="009C5D32" w:rsidP="007F7C7F">
      <w:pPr>
        <w:pStyle w:val="Prrafodelista"/>
        <w:spacing w:after="200" w:line="276" w:lineRule="auto"/>
        <w:ind w:left="0"/>
        <w:jc w:val="both"/>
        <w:rPr>
          <w:rFonts w:ascii="HelveticaNeueLT Std" w:hAnsi="HelveticaNeueLT Std" w:cs="David"/>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3719"/>
        <w:gridCol w:w="392"/>
      </w:tblGrid>
      <w:tr w:rsidR="007F7C7F" w:rsidRPr="007376DB" w14:paraId="40D13623" w14:textId="77777777" w:rsidTr="001805D4">
        <w:trPr>
          <w:gridAfter w:val="1"/>
          <w:wAfter w:w="392" w:type="dxa"/>
          <w:trHeight w:val="222"/>
        </w:trPr>
        <w:tc>
          <w:tcPr>
            <w:tcW w:w="4111" w:type="dxa"/>
            <w:tcBorders>
              <w:top w:val="nil"/>
              <w:left w:val="nil"/>
              <w:bottom w:val="thinThickSmallGap" w:sz="24" w:space="0" w:color="auto"/>
              <w:right w:val="nil"/>
            </w:tcBorders>
          </w:tcPr>
          <w:p w14:paraId="0547B7BA" w14:textId="77777777" w:rsidR="007F7C7F" w:rsidRPr="00DC42A3" w:rsidRDefault="007F7C7F" w:rsidP="00234471">
            <w:pPr>
              <w:rPr>
                <w:rFonts w:ascii="Gotham Book" w:hAnsi="Gotham Book" w:cs="Arial"/>
                <w:bCs/>
                <w:color w:val="808080"/>
                <w:sz w:val="20"/>
                <w:szCs w:val="20"/>
              </w:rPr>
            </w:pPr>
          </w:p>
        </w:tc>
        <w:tc>
          <w:tcPr>
            <w:tcW w:w="1843" w:type="dxa"/>
            <w:tcBorders>
              <w:top w:val="nil"/>
              <w:left w:val="nil"/>
              <w:bottom w:val="nil"/>
              <w:right w:val="nil"/>
            </w:tcBorders>
            <w:shd w:val="clear" w:color="auto" w:fill="auto"/>
            <w:vAlign w:val="bottom"/>
          </w:tcPr>
          <w:p w14:paraId="2B60074E" w14:textId="77777777" w:rsidR="007F7C7F" w:rsidRPr="0062606C" w:rsidRDefault="007F7C7F" w:rsidP="00234471">
            <w:pPr>
              <w:ind w:left="33" w:hanging="33"/>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PUNTO I</w:t>
            </w:r>
            <w:r>
              <w:rPr>
                <w:rFonts w:ascii="HelveticaNeueLT Std" w:hAnsi="HelveticaNeueLT Std" w:cs="Arial"/>
                <w:bCs/>
                <w:color w:val="808080"/>
                <w:sz w:val="20"/>
                <w:szCs w:val="20"/>
              </w:rPr>
              <w:t>II</w:t>
            </w:r>
          </w:p>
        </w:tc>
        <w:tc>
          <w:tcPr>
            <w:tcW w:w="3719" w:type="dxa"/>
            <w:tcBorders>
              <w:top w:val="nil"/>
              <w:left w:val="nil"/>
              <w:bottom w:val="thinThickSmallGap" w:sz="24" w:space="0" w:color="auto"/>
              <w:right w:val="nil"/>
            </w:tcBorders>
          </w:tcPr>
          <w:p w14:paraId="1E04FFAC" w14:textId="77777777" w:rsidR="007F7C7F" w:rsidRPr="007376DB" w:rsidRDefault="007F7C7F" w:rsidP="00234471">
            <w:pPr>
              <w:ind w:left="33" w:hanging="33"/>
              <w:jc w:val="center"/>
              <w:rPr>
                <w:rFonts w:ascii="Helvetica Neue" w:hAnsi="Helvetica Neue" w:cs="Arial"/>
                <w:bCs/>
                <w:color w:val="808080"/>
                <w:sz w:val="20"/>
                <w:szCs w:val="20"/>
              </w:rPr>
            </w:pPr>
          </w:p>
        </w:tc>
      </w:tr>
      <w:tr w:rsidR="007F7C7F" w:rsidRPr="007376DB" w14:paraId="1BA43D50" w14:textId="77777777" w:rsidTr="00234471">
        <w:trPr>
          <w:trHeight w:val="222"/>
        </w:trPr>
        <w:tc>
          <w:tcPr>
            <w:tcW w:w="4111" w:type="dxa"/>
            <w:tcBorders>
              <w:top w:val="nil"/>
              <w:left w:val="nil"/>
              <w:bottom w:val="nil"/>
              <w:right w:val="nil"/>
            </w:tcBorders>
            <w:vAlign w:val="center"/>
          </w:tcPr>
          <w:p w14:paraId="3516AF96" w14:textId="77777777" w:rsidR="007F7C7F" w:rsidRDefault="007F7C7F" w:rsidP="00234471">
            <w:pPr>
              <w:ind w:left="33" w:hanging="33"/>
              <w:rPr>
                <w:rFonts w:ascii="Helvetica Neue" w:hAnsi="Helvetica Neue" w:cs="Arial"/>
                <w:bCs/>
                <w:color w:val="808080"/>
                <w:sz w:val="20"/>
                <w:szCs w:val="20"/>
              </w:rPr>
            </w:pPr>
          </w:p>
          <w:p w14:paraId="425AE349" w14:textId="77777777" w:rsidR="007F7C7F" w:rsidRPr="00507A67" w:rsidRDefault="00000000" w:rsidP="00234471">
            <w:pPr>
              <w:ind w:left="33" w:hanging="33"/>
              <w:rPr>
                <w:rFonts w:ascii="Helvetica Neue" w:hAnsi="Helvetica Neue" w:cs="Arial"/>
                <w:bCs/>
                <w:color w:val="808080"/>
                <w:sz w:val="20"/>
                <w:szCs w:val="20"/>
              </w:rPr>
            </w:pPr>
            <w:r>
              <w:rPr>
                <w:rFonts w:ascii="Helvetica Neue" w:hAnsi="Helvetica Neue" w:cs="Arial"/>
                <w:bCs/>
                <w:color w:val="808080"/>
                <w:sz w:val="20"/>
                <w:szCs w:val="20"/>
              </w:rPr>
              <w:pict w14:anchorId="50BEDC73">
                <v:rect id="_x0000_i1031" style="width:0;height:1.5pt" o:hralign="center" o:hrstd="t" o:hr="t" fillcolor="#a0a0a0" stroked="f"/>
              </w:pict>
            </w:r>
          </w:p>
        </w:tc>
        <w:tc>
          <w:tcPr>
            <w:tcW w:w="1843" w:type="dxa"/>
            <w:tcBorders>
              <w:top w:val="nil"/>
              <w:left w:val="nil"/>
              <w:bottom w:val="nil"/>
              <w:right w:val="nil"/>
            </w:tcBorders>
            <w:shd w:val="clear" w:color="auto" w:fill="auto"/>
            <w:vAlign w:val="center"/>
          </w:tcPr>
          <w:p w14:paraId="33CE4089" w14:textId="77777777" w:rsidR="007F7C7F" w:rsidRPr="0062606C" w:rsidRDefault="007F7C7F" w:rsidP="00234471">
            <w:pPr>
              <w:ind w:left="33" w:hanging="33"/>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ASUNTO</w:t>
            </w:r>
          </w:p>
        </w:tc>
        <w:tc>
          <w:tcPr>
            <w:tcW w:w="4111" w:type="dxa"/>
            <w:gridSpan w:val="2"/>
            <w:tcBorders>
              <w:top w:val="nil"/>
              <w:left w:val="nil"/>
              <w:bottom w:val="nil"/>
              <w:right w:val="nil"/>
            </w:tcBorders>
            <w:vAlign w:val="center"/>
          </w:tcPr>
          <w:p w14:paraId="0A8E9985" w14:textId="7934BF6B" w:rsidR="007F7C7F" w:rsidRPr="007376DB" w:rsidRDefault="00000000" w:rsidP="00234471">
            <w:pPr>
              <w:ind w:left="33" w:hanging="33"/>
              <w:jc w:val="center"/>
              <w:rPr>
                <w:rFonts w:ascii="Helvetica Neue" w:hAnsi="Helvetica Neue" w:cs="Arial"/>
                <w:bCs/>
                <w:color w:val="808080"/>
                <w:sz w:val="20"/>
                <w:szCs w:val="20"/>
              </w:rPr>
            </w:pPr>
            <w:r>
              <w:rPr>
                <w:rFonts w:ascii="Helvetica Neue" w:hAnsi="Helvetica Neue" w:cs="Arial"/>
                <w:bCs/>
                <w:color w:val="808080"/>
                <w:sz w:val="20"/>
                <w:szCs w:val="20"/>
              </w:rPr>
              <w:pict w14:anchorId="451C0BCE">
                <v:rect id="_x0000_i1032" style="width:173.6pt;height:1.75pt" o:hrpct="899" o:hralign="center" o:hrstd="t" o:hr="t" fillcolor="#a0a0a0" stroked="f"/>
              </w:pict>
            </w:r>
          </w:p>
        </w:tc>
      </w:tr>
      <w:tr w:rsidR="007F7C7F" w:rsidRPr="007376DB" w14:paraId="4AF9E888" w14:textId="77777777" w:rsidTr="00234471">
        <w:trPr>
          <w:trHeight w:val="222"/>
        </w:trPr>
        <w:tc>
          <w:tcPr>
            <w:tcW w:w="4111" w:type="dxa"/>
            <w:tcBorders>
              <w:top w:val="nil"/>
              <w:left w:val="nil"/>
              <w:bottom w:val="nil"/>
              <w:right w:val="nil"/>
            </w:tcBorders>
            <w:vAlign w:val="center"/>
          </w:tcPr>
          <w:p w14:paraId="06D0F02C" w14:textId="77777777" w:rsidR="007F7C7F" w:rsidRDefault="007F7C7F" w:rsidP="00234471">
            <w:pPr>
              <w:ind w:left="33" w:hanging="33"/>
              <w:rPr>
                <w:rFonts w:ascii="Helvetica Neue" w:hAnsi="Helvetica Neue" w:cs="Arial"/>
                <w:bCs/>
                <w:color w:val="808080"/>
                <w:sz w:val="20"/>
                <w:szCs w:val="20"/>
              </w:rPr>
            </w:pPr>
          </w:p>
        </w:tc>
        <w:tc>
          <w:tcPr>
            <w:tcW w:w="1843" w:type="dxa"/>
            <w:tcBorders>
              <w:top w:val="nil"/>
              <w:left w:val="nil"/>
              <w:bottom w:val="nil"/>
              <w:right w:val="nil"/>
            </w:tcBorders>
            <w:shd w:val="clear" w:color="auto" w:fill="auto"/>
            <w:vAlign w:val="center"/>
          </w:tcPr>
          <w:p w14:paraId="189A6DC0" w14:textId="77777777" w:rsidR="007F7C7F" w:rsidRPr="0062606C" w:rsidRDefault="007F7C7F" w:rsidP="00234471">
            <w:pPr>
              <w:ind w:left="33" w:hanging="33"/>
              <w:jc w:val="center"/>
              <w:rPr>
                <w:rFonts w:ascii="HelveticaNeueLT Std" w:hAnsi="HelveticaNeueLT Std" w:cs="Arial"/>
                <w:bCs/>
                <w:color w:val="808080"/>
                <w:sz w:val="20"/>
                <w:szCs w:val="20"/>
              </w:rPr>
            </w:pPr>
          </w:p>
        </w:tc>
        <w:tc>
          <w:tcPr>
            <w:tcW w:w="4111" w:type="dxa"/>
            <w:gridSpan w:val="2"/>
            <w:tcBorders>
              <w:top w:val="nil"/>
              <w:left w:val="nil"/>
              <w:bottom w:val="nil"/>
              <w:right w:val="nil"/>
            </w:tcBorders>
            <w:vAlign w:val="center"/>
          </w:tcPr>
          <w:p w14:paraId="77712734" w14:textId="77777777" w:rsidR="007F7C7F" w:rsidRDefault="007F7C7F" w:rsidP="00234471">
            <w:pPr>
              <w:ind w:left="33" w:hanging="33"/>
              <w:jc w:val="center"/>
              <w:rPr>
                <w:rFonts w:ascii="Helvetica Neue" w:hAnsi="Helvetica Neue" w:cs="Arial"/>
                <w:bCs/>
                <w:color w:val="808080"/>
                <w:sz w:val="20"/>
                <w:szCs w:val="20"/>
              </w:rPr>
            </w:pPr>
          </w:p>
        </w:tc>
      </w:tr>
    </w:tbl>
    <w:p w14:paraId="705A7FF2" w14:textId="77777777" w:rsidR="007F7C7F" w:rsidRDefault="007F7C7F" w:rsidP="007F7C7F">
      <w:pPr>
        <w:ind w:left="33" w:hanging="33"/>
        <w:rPr>
          <w:rFonts w:ascii="HelveticaNeueLT Std" w:hAnsi="HelveticaNeueLT Std" w:cs="Arial"/>
          <w:b/>
          <w:sz w:val="28"/>
          <w:szCs w:val="28"/>
        </w:rPr>
      </w:pPr>
    </w:p>
    <w:p w14:paraId="5AEB5F3F" w14:textId="77777777" w:rsidR="007F7C7F" w:rsidRDefault="007F7C7F" w:rsidP="007F7C7F">
      <w:pPr>
        <w:ind w:left="33" w:hanging="33"/>
        <w:jc w:val="center"/>
        <w:rPr>
          <w:rFonts w:ascii="HelveticaNeueLT Std" w:hAnsi="HelveticaNeueLT Std" w:cs="Arial"/>
          <w:b/>
          <w:sz w:val="28"/>
          <w:szCs w:val="28"/>
        </w:rPr>
      </w:pPr>
      <w:r w:rsidRPr="005867F5">
        <w:rPr>
          <w:rFonts w:ascii="HelveticaNeueLT Std" w:hAnsi="HelveticaNeueLT Std" w:cs="Arial"/>
          <w:b/>
          <w:sz w:val="28"/>
          <w:szCs w:val="28"/>
        </w:rPr>
        <w:t>Lectura, aprobación y</w:t>
      </w:r>
      <w:r>
        <w:rPr>
          <w:rFonts w:ascii="HelveticaNeueLT Std" w:hAnsi="HelveticaNeueLT Std" w:cs="Arial"/>
          <w:b/>
          <w:sz w:val="28"/>
          <w:szCs w:val="28"/>
        </w:rPr>
        <w:t xml:space="preserve"> firma en su caso, </w:t>
      </w:r>
    </w:p>
    <w:p w14:paraId="12B1E94D" w14:textId="33AC2314" w:rsidR="007F7C7F" w:rsidRDefault="007F7C7F" w:rsidP="007F7C7F">
      <w:pPr>
        <w:ind w:left="33" w:hanging="33"/>
        <w:jc w:val="center"/>
        <w:rPr>
          <w:rFonts w:ascii="HelveticaNeueLT Std" w:hAnsi="HelveticaNeueLT Std" w:cs="Arial"/>
          <w:b/>
          <w:sz w:val="28"/>
          <w:szCs w:val="28"/>
        </w:rPr>
      </w:pPr>
      <w:r>
        <w:rPr>
          <w:rFonts w:ascii="HelveticaNeueLT Std" w:hAnsi="HelveticaNeueLT Std" w:cs="Arial"/>
          <w:b/>
          <w:sz w:val="28"/>
          <w:szCs w:val="28"/>
        </w:rPr>
        <w:t>del acta</w:t>
      </w:r>
      <w:r w:rsidRPr="001E247A">
        <w:rPr>
          <w:rFonts w:ascii="HelveticaNeueLT Std" w:hAnsi="HelveticaNeueLT Std" w:cs="Arial"/>
          <w:b/>
          <w:sz w:val="28"/>
          <w:szCs w:val="28"/>
        </w:rPr>
        <w:t xml:space="preserve"> de la </w:t>
      </w:r>
      <w:r w:rsidR="003C66AE">
        <w:rPr>
          <w:rFonts w:ascii="HelveticaNeueLT Std" w:hAnsi="HelveticaNeueLT Std" w:cs="Arial"/>
          <w:b/>
          <w:sz w:val="28"/>
          <w:szCs w:val="28"/>
        </w:rPr>
        <w:t>Segunda</w:t>
      </w:r>
      <w:r>
        <w:rPr>
          <w:rFonts w:ascii="HelveticaNeueLT Std" w:hAnsi="HelveticaNeueLT Std" w:cs="Arial"/>
          <w:b/>
          <w:sz w:val="28"/>
          <w:szCs w:val="28"/>
        </w:rPr>
        <w:t xml:space="preserve"> </w:t>
      </w:r>
      <w:r w:rsidRPr="001E247A">
        <w:rPr>
          <w:rFonts w:ascii="HelveticaNeueLT Std" w:hAnsi="HelveticaNeueLT Std" w:cs="Arial"/>
          <w:b/>
          <w:sz w:val="28"/>
          <w:szCs w:val="28"/>
        </w:rPr>
        <w:t xml:space="preserve">Sesión </w:t>
      </w:r>
      <w:r>
        <w:rPr>
          <w:rFonts w:ascii="HelveticaNeueLT Std" w:hAnsi="HelveticaNeueLT Std" w:cs="Arial"/>
          <w:b/>
          <w:sz w:val="28"/>
          <w:szCs w:val="28"/>
        </w:rPr>
        <w:t>Extrao</w:t>
      </w:r>
      <w:r w:rsidRPr="001E247A">
        <w:rPr>
          <w:rFonts w:ascii="HelveticaNeueLT Std" w:hAnsi="HelveticaNeueLT Std" w:cs="Arial"/>
          <w:b/>
          <w:sz w:val="28"/>
          <w:szCs w:val="28"/>
        </w:rPr>
        <w:t>rdinaria</w:t>
      </w:r>
      <w:r>
        <w:rPr>
          <w:rFonts w:ascii="HelveticaNeueLT Std" w:hAnsi="HelveticaNeueLT Std" w:cs="Arial"/>
          <w:b/>
          <w:sz w:val="28"/>
          <w:szCs w:val="28"/>
        </w:rPr>
        <w:t xml:space="preserve"> 2023</w:t>
      </w:r>
      <w:r>
        <w:rPr>
          <w:rFonts w:ascii="HelveticaNeueLT Std" w:hAnsi="HelveticaNeueLT Std" w:cs="Arial"/>
          <w:b/>
          <w:sz w:val="28"/>
          <w:szCs w:val="28"/>
          <w:lang w:val="es-MX"/>
        </w:rPr>
        <w:t>.</w:t>
      </w:r>
    </w:p>
    <w:p w14:paraId="4E4FFAA6" w14:textId="77777777" w:rsidR="007F7C7F" w:rsidRDefault="007F7C7F" w:rsidP="007F7C7F">
      <w:pPr>
        <w:ind w:left="33" w:hanging="33"/>
        <w:rPr>
          <w:rFonts w:ascii="HelveticaNeueLT Std" w:hAnsi="HelveticaNeueLT Std" w:cs="Arial"/>
          <w:b/>
          <w:sz w:val="28"/>
          <w:szCs w:val="28"/>
        </w:rPr>
      </w:pPr>
    </w:p>
    <w:p w14:paraId="6D4F9DAD" w14:textId="6129896B" w:rsidR="007F7C7F" w:rsidRPr="003C66AE" w:rsidRDefault="007F7C7F" w:rsidP="007F7C7F">
      <w:pPr>
        <w:ind w:left="33" w:hanging="33"/>
        <w:jc w:val="both"/>
        <w:rPr>
          <w:rFonts w:ascii="HelveticaNeueLT Std" w:hAnsi="HelveticaNeueLT Std" w:cs="Arial"/>
          <w:sz w:val="22"/>
          <w:szCs w:val="22"/>
        </w:rPr>
      </w:pPr>
      <w:r w:rsidRPr="003C66AE">
        <w:rPr>
          <w:rFonts w:ascii="HelveticaNeueLT Std" w:hAnsi="HelveticaNeueLT Std" w:cs="Arial"/>
          <w:sz w:val="22"/>
          <w:szCs w:val="22"/>
        </w:rPr>
        <w:t>Con el propósito de dar cumplimiento al Artículo 48 y 52 fracción X del Reglamento de la Ley para la Coordinación y el Control de los Organismos Auxiliares y Fideicomisos del Estado de México, y en virtud de contar con la totalidad de las firmas, se solicita se exima la</w:t>
      </w:r>
      <w:r w:rsidRPr="003C66AE">
        <w:rPr>
          <w:rFonts w:ascii="HelveticaNeueLT Std" w:hAnsi="HelveticaNeueLT Std" w:cs="Arial"/>
          <w:b/>
          <w:sz w:val="22"/>
          <w:szCs w:val="22"/>
        </w:rPr>
        <w:t xml:space="preserve"> lectura del acta de la </w:t>
      </w:r>
      <w:r w:rsidR="003C66AE">
        <w:rPr>
          <w:rFonts w:ascii="HelveticaNeueLT Std" w:hAnsi="HelveticaNeueLT Std" w:cs="Arial"/>
          <w:b/>
          <w:sz w:val="22"/>
          <w:szCs w:val="22"/>
        </w:rPr>
        <w:t>Segunda</w:t>
      </w:r>
      <w:r w:rsidRPr="003C66AE">
        <w:rPr>
          <w:rFonts w:ascii="HelveticaNeueLT Std" w:hAnsi="HelveticaNeueLT Std" w:cs="Arial"/>
          <w:b/>
          <w:sz w:val="22"/>
          <w:szCs w:val="22"/>
        </w:rPr>
        <w:t xml:space="preserve"> Sesión Extraordinaria 2023 </w:t>
      </w:r>
      <w:r w:rsidRPr="003C66AE">
        <w:rPr>
          <w:rFonts w:ascii="HelveticaNeueLT Std" w:hAnsi="HelveticaNeueLT Std" w:cs="Arial"/>
          <w:sz w:val="22"/>
          <w:szCs w:val="22"/>
        </w:rPr>
        <w:t xml:space="preserve">y pueda procederse a su aprobación respectiva. </w:t>
      </w:r>
    </w:p>
    <w:p w14:paraId="2260DADA" w14:textId="77777777" w:rsidR="007F7C7F" w:rsidRPr="003C66AE" w:rsidRDefault="007F7C7F" w:rsidP="007F7C7F">
      <w:pPr>
        <w:ind w:left="33" w:hanging="33"/>
        <w:jc w:val="both"/>
        <w:rPr>
          <w:rFonts w:ascii="HelveticaNeueLT Std" w:hAnsi="HelveticaNeueLT Std" w:cs="Arial"/>
          <w:sz w:val="22"/>
          <w:szCs w:val="22"/>
        </w:rPr>
      </w:pPr>
    </w:p>
    <w:p w14:paraId="78B8B156" w14:textId="77777777" w:rsidR="007F7C7F" w:rsidRDefault="007F7C7F" w:rsidP="007F7C7F">
      <w:pPr>
        <w:ind w:left="33" w:hanging="33"/>
        <w:rPr>
          <w:rFonts w:ascii="HelveticaNeueLT Std" w:hAnsi="HelveticaNeueLT Std" w:cs="Arial"/>
          <w:sz w:val="28"/>
          <w:szCs w:val="28"/>
        </w:rPr>
      </w:pPr>
      <w:r w:rsidRPr="00792187">
        <w:rPr>
          <w:rFonts w:ascii="HelveticaNeueLT Std" w:hAnsi="HelveticaNeueLT Std" w:cs="Arial"/>
          <w:sz w:val="28"/>
          <w:szCs w:val="28"/>
        </w:rPr>
        <w:t xml:space="preserve"> </w:t>
      </w:r>
    </w:p>
    <w:p w14:paraId="60782FC5" w14:textId="77777777" w:rsidR="007F7C7F" w:rsidRDefault="007F7C7F" w:rsidP="007F7C7F">
      <w:pPr>
        <w:ind w:left="33" w:hanging="33"/>
        <w:jc w:val="both"/>
        <w:rPr>
          <w:rFonts w:ascii="Helvetica Neue" w:hAnsi="Helvetica Neue" w:cs="Arial"/>
          <w:bCs/>
          <w:color w:val="808080"/>
          <w:sz w:val="20"/>
          <w:szCs w:val="20"/>
        </w:rPr>
      </w:pPr>
    </w:p>
    <w:p w14:paraId="7DCD7865" w14:textId="77777777" w:rsidR="007F7C7F" w:rsidRDefault="007F7C7F" w:rsidP="007F7C7F">
      <w:pPr>
        <w:ind w:left="33" w:hanging="33"/>
        <w:jc w:val="both"/>
        <w:rPr>
          <w:rFonts w:ascii="Helvetica Neue" w:hAnsi="Helvetica Neue" w:cs="Arial"/>
          <w:bCs/>
          <w:color w:val="808080"/>
          <w:sz w:val="20"/>
          <w:szCs w:val="20"/>
        </w:rPr>
      </w:pPr>
    </w:p>
    <w:p w14:paraId="4E90C71B" w14:textId="77777777" w:rsidR="007F7C7F" w:rsidRDefault="007F7C7F" w:rsidP="007F7C7F">
      <w:pPr>
        <w:ind w:left="33" w:hanging="33"/>
        <w:jc w:val="both"/>
        <w:rPr>
          <w:rFonts w:ascii="Helvetica Neue" w:hAnsi="Helvetica Neue" w:cs="Arial"/>
          <w:bCs/>
          <w:color w:val="808080"/>
          <w:sz w:val="20"/>
          <w:szCs w:val="20"/>
        </w:rPr>
      </w:pPr>
    </w:p>
    <w:p w14:paraId="23333FEF" w14:textId="77777777" w:rsidR="007F7C7F" w:rsidRDefault="007F7C7F" w:rsidP="007F7C7F">
      <w:pPr>
        <w:ind w:left="33" w:hanging="33"/>
        <w:jc w:val="both"/>
        <w:rPr>
          <w:rFonts w:ascii="Helvetica Neue" w:hAnsi="Helvetica Neue" w:cs="Arial"/>
          <w:bCs/>
          <w:color w:val="808080"/>
          <w:sz w:val="20"/>
          <w:szCs w:val="20"/>
        </w:rPr>
      </w:pPr>
    </w:p>
    <w:p w14:paraId="00288799" w14:textId="77777777" w:rsidR="007F7C7F" w:rsidRDefault="007F7C7F" w:rsidP="007F7C7F">
      <w:pPr>
        <w:ind w:left="33" w:hanging="33"/>
        <w:jc w:val="both"/>
        <w:rPr>
          <w:rFonts w:ascii="Helvetica Neue" w:hAnsi="Helvetica Neue" w:cs="Arial"/>
          <w:bCs/>
          <w:color w:val="808080"/>
          <w:sz w:val="20"/>
          <w:szCs w:val="20"/>
        </w:rPr>
      </w:pPr>
    </w:p>
    <w:p w14:paraId="2DE6AEE8" w14:textId="77777777" w:rsidR="007F7C7F" w:rsidRDefault="007F7C7F" w:rsidP="007F7C7F">
      <w:pPr>
        <w:ind w:left="33" w:hanging="33"/>
        <w:jc w:val="both"/>
        <w:rPr>
          <w:rFonts w:ascii="Helvetica Neue" w:hAnsi="Helvetica Neue" w:cs="Arial"/>
          <w:bCs/>
          <w:color w:val="808080"/>
          <w:sz w:val="20"/>
          <w:szCs w:val="20"/>
        </w:rPr>
      </w:pPr>
    </w:p>
    <w:p w14:paraId="05D0C836" w14:textId="77777777" w:rsidR="007F7C7F" w:rsidRDefault="007F7C7F" w:rsidP="007F7C7F">
      <w:pPr>
        <w:ind w:left="33" w:hanging="33"/>
        <w:jc w:val="both"/>
        <w:rPr>
          <w:rFonts w:ascii="Helvetica Neue" w:hAnsi="Helvetica Neue" w:cs="Arial"/>
          <w:bCs/>
          <w:color w:val="808080"/>
          <w:sz w:val="20"/>
          <w:szCs w:val="20"/>
        </w:rPr>
      </w:pPr>
    </w:p>
    <w:p w14:paraId="359D7DE2" w14:textId="77777777" w:rsidR="007F7C7F" w:rsidRDefault="007F7C7F" w:rsidP="007F7C7F">
      <w:pPr>
        <w:ind w:left="33" w:hanging="33"/>
        <w:jc w:val="both"/>
        <w:rPr>
          <w:rFonts w:ascii="Helvetica Neue" w:hAnsi="Helvetica Neue" w:cs="Arial"/>
          <w:bCs/>
          <w:color w:val="808080"/>
          <w:sz w:val="20"/>
          <w:szCs w:val="20"/>
        </w:rPr>
      </w:pPr>
    </w:p>
    <w:p w14:paraId="75F31EC4" w14:textId="77777777" w:rsidR="007F7C7F" w:rsidRDefault="007F7C7F" w:rsidP="007F7C7F">
      <w:pPr>
        <w:ind w:left="33" w:hanging="33"/>
        <w:jc w:val="both"/>
        <w:rPr>
          <w:rFonts w:ascii="Helvetica Neue" w:hAnsi="Helvetica Neue" w:cs="Arial"/>
          <w:bCs/>
          <w:color w:val="808080"/>
          <w:sz w:val="20"/>
          <w:szCs w:val="20"/>
        </w:rPr>
      </w:pPr>
    </w:p>
    <w:p w14:paraId="0AF032FA" w14:textId="77777777" w:rsidR="007F7C7F" w:rsidRDefault="007F7C7F" w:rsidP="007F7C7F">
      <w:pPr>
        <w:ind w:left="33" w:hanging="33"/>
        <w:jc w:val="both"/>
        <w:rPr>
          <w:rFonts w:ascii="Helvetica Neue" w:hAnsi="Helvetica Neue" w:cs="Arial"/>
          <w:bCs/>
          <w:color w:val="808080"/>
          <w:sz w:val="20"/>
          <w:szCs w:val="20"/>
        </w:rPr>
      </w:pPr>
    </w:p>
    <w:p w14:paraId="3BE05858" w14:textId="77777777" w:rsidR="007F7C7F" w:rsidRDefault="007F7C7F" w:rsidP="007F7C7F">
      <w:pPr>
        <w:ind w:left="33" w:hanging="33"/>
        <w:jc w:val="both"/>
        <w:rPr>
          <w:rFonts w:ascii="Helvetica Neue" w:hAnsi="Helvetica Neue" w:cs="Arial"/>
          <w:bCs/>
          <w:color w:val="808080"/>
          <w:sz w:val="20"/>
          <w:szCs w:val="20"/>
        </w:rPr>
      </w:pPr>
    </w:p>
    <w:p w14:paraId="28A9F24D" w14:textId="77777777" w:rsidR="007F7C7F" w:rsidRDefault="007F7C7F" w:rsidP="007F7C7F">
      <w:pPr>
        <w:ind w:left="33" w:hanging="33"/>
        <w:jc w:val="both"/>
        <w:rPr>
          <w:rFonts w:ascii="Helvetica Neue" w:hAnsi="Helvetica Neue" w:cs="Arial"/>
          <w:bCs/>
          <w:color w:val="808080"/>
          <w:sz w:val="20"/>
          <w:szCs w:val="20"/>
        </w:rPr>
      </w:pPr>
    </w:p>
    <w:p w14:paraId="1AC12EA5" w14:textId="77777777" w:rsidR="007F7C7F" w:rsidRDefault="007F7C7F" w:rsidP="007F7C7F">
      <w:pPr>
        <w:ind w:left="33" w:hanging="33"/>
        <w:jc w:val="both"/>
        <w:rPr>
          <w:rFonts w:ascii="HelveticaNeueLT Std" w:eastAsia="Batang" w:hAnsi="HelveticaNeueLT Std"/>
          <w:szCs w:val="28"/>
        </w:rPr>
      </w:pPr>
    </w:p>
    <w:p w14:paraId="00272C0A" w14:textId="77777777" w:rsidR="007F7C7F" w:rsidRDefault="007F7C7F" w:rsidP="007F7C7F">
      <w:pPr>
        <w:ind w:left="33" w:hanging="33"/>
        <w:jc w:val="both"/>
        <w:rPr>
          <w:rFonts w:ascii="HelveticaNeueLT Std" w:eastAsia="Batang" w:hAnsi="HelveticaNeueLT Std"/>
          <w:szCs w:val="28"/>
        </w:rPr>
      </w:pPr>
    </w:p>
    <w:p w14:paraId="79D122AB" w14:textId="77777777" w:rsidR="007F7C7F" w:rsidRDefault="007F7C7F" w:rsidP="007F7C7F">
      <w:pPr>
        <w:ind w:left="33" w:hanging="33"/>
        <w:jc w:val="both"/>
        <w:rPr>
          <w:rFonts w:ascii="HelveticaNeueLT Std" w:eastAsia="Batang" w:hAnsi="HelveticaNeueLT Std"/>
          <w:szCs w:val="28"/>
        </w:rPr>
      </w:pPr>
    </w:p>
    <w:p w14:paraId="672BEC50" w14:textId="77777777" w:rsidR="007F7C7F" w:rsidRDefault="007F7C7F" w:rsidP="007F7C7F">
      <w:pPr>
        <w:tabs>
          <w:tab w:val="left" w:pos="3615"/>
        </w:tabs>
        <w:ind w:left="33" w:hanging="33"/>
        <w:jc w:val="both"/>
        <w:rPr>
          <w:rFonts w:ascii="HelveticaNeueLT Std" w:eastAsia="Batang" w:hAnsi="HelveticaNeueLT Std"/>
          <w:szCs w:val="28"/>
        </w:rPr>
      </w:pPr>
    </w:p>
    <w:p w14:paraId="1B159A66" w14:textId="77777777" w:rsidR="007F7C7F" w:rsidRDefault="007F7C7F" w:rsidP="007F7C7F">
      <w:pPr>
        <w:ind w:left="33" w:hanging="33"/>
        <w:jc w:val="both"/>
        <w:rPr>
          <w:rFonts w:ascii="HelveticaNeueLT Std" w:eastAsia="Batang" w:hAnsi="HelveticaNeueLT Std"/>
          <w:szCs w:val="28"/>
        </w:rPr>
      </w:pPr>
    </w:p>
    <w:p w14:paraId="26D0ECA9" w14:textId="77777777" w:rsidR="007F7C7F" w:rsidRDefault="007F7C7F" w:rsidP="007F7C7F">
      <w:pPr>
        <w:ind w:left="33" w:hanging="33"/>
        <w:jc w:val="both"/>
        <w:rPr>
          <w:rFonts w:ascii="HelveticaNeueLT Std" w:eastAsia="Batang" w:hAnsi="HelveticaNeueLT Std"/>
          <w:szCs w:val="28"/>
        </w:rPr>
      </w:pPr>
    </w:p>
    <w:p w14:paraId="7A404F2F" w14:textId="77777777" w:rsidR="007F7C7F" w:rsidRDefault="007F7C7F" w:rsidP="007F7C7F">
      <w:pPr>
        <w:ind w:left="33" w:hanging="33"/>
        <w:jc w:val="both"/>
        <w:rPr>
          <w:rFonts w:ascii="HelveticaNeueLT Std" w:eastAsia="Batang" w:hAnsi="HelveticaNeueLT Std"/>
          <w:szCs w:val="28"/>
        </w:rPr>
      </w:pPr>
    </w:p>
    <w:p w14:paraId="102ABB82" w14:textId="77777777" w:rsidR="007F7C7F" w:rsidRDefault="007F7C7F" w:rsidP="007F7C7F">
      <w:pPr>
        <w:ind w:left="33" w:hanging="33"/>
        <w:jc w:val="both"/>
        <w:rPr>
          <w:rFonts w:ascii="HelveticaNeueLT Std" w:eastAsia="Batang" w:hAnsi="HelveticaNeueLT Std"/>
          <w:szCs w:val="28"/>
        </w:rPr>
      </w:pPr>
    </w:p>
    <w:p w14:paraId="52682066" w14:textId="77777777" w:rsidR="007F7C7F" w:rsidRDefault="007F7C7F" w:rsidP="007F7C7F">
      <w:pPr>
        <w:ind w:left="33" w:hanging="33"/>
        <w:jc w:val="both"/>
        <w:rPr>
          <w:rFonts w:ascii="HelveticaNeueLT Std" w:eastAsia="Batang" w:hAnsi="HelveticaNeueLT Std"/>
          <w:szCs w:val="28"/>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268"/>
        <w:gridCol w:w="4111"/>
      </w:tblGrid>
      <w:tr w:rsidR="007F7C7F" w:rsidRPr="007376DB" w14:paraId="2A6923CF" w14:textId="77777777" w:rsidTr="00234471">
        <w:trPr>
          <w:trHeight w:val="222"/>
        </w:trPr>
        <w:tc>
          <w:tcPr>
            <w:tcW w:w="3828" w:type="dxa"/>
            <w:tcBorders>
              <w:top w:val="nil"/>
              <w:left w:val="nil"/>
              <w:bottom w:val="nil"/>
              <w:right w:val="nil"/>
            </w:tcBorders>
            <w:vAlign w:val="center"/>
          </w:tcPr>
          <w:p w14:paraId="7FAFCF67" w14:textId="77777777" w:rsidR="007F7C7F" w:rsidRPr="00507A67" w:rsidRDefault="00000000" w:rsidP="00234471">
            <w:pPr>
              <w:ind w:left="33" w:hanging="33"/>
              <w:rPr>
                <w:rFonts w:ascii="Helvetica Neue" w:hAnsi="Helvetica Neue" w:cs="Arial"/>
                <w:bCs/>
                <w:color w:val="808080"/>
                <w:sz w:val="20"/>
                <w:szCs w:val="20"/>
              </w:rPr>
            </w:pPr>
            <w:r>
              <w:rPr>
                <w:rFonts w:ascii="Helvetica Neue" w:hAnsi="Helvetica Neue" w:cs="Arial"/>
                <w:bCs/>
                <w:color w:val="808080"/>
                <w:sz w:val="20"/>
                <w:szCs w:val="20"/>
              </w:rPr>
              <w:pict w14:anchorId="5FFDCA7B">
                <v:rect id="_x0000_i1033" style="width:0;height:1.5pt" o:hralign="center" o:hrstd="t" o:hr="t" fillcolor="#a0a0a0" stroked="f"/>
              </w:pict>
            </w:r>
          </w:p>
        </w:tc>
        <w:tc>
          <w:tcPr>
            <w:tcW w:w="2268" w:type="dxa"/>
            <w:tcBorders>
              <w:top w:val="nil"/>
              <w:left w:val="nil"/>
              <w:bottom w:val="nil"/>
              <w:right w:val="nil"/>
            </w:tcBorders>
            <w:shd w:val="clear" w:color="auto" w:fill="auto"/>
            <w:vAlign w:val="center"/>
          </w:tcPr>
          <w:p w14:paraId="16B4A745" w14:textId="77777777" w:rsidR="007F7C7F" w:rsidRPr="00507A67" w:rsidRDefault="007F7C7F" w:rsidP="00234471">
            <w:pPr>
              <w:ind w:left="33" w:hanging="33"/>
              <w:jc w:val="center"/>
              <w:rPr>
                <w:rFonts w:ascii="HelveticaNeueLT Std" w:hAnsi="HelveticaNeueLT Std" w:cs="Arial"/>
                <w:bCs/>
                <w:color w:val="808080"/>
                <w:sz w:val="20"/>
                <w:szCs w:val="20"/>
              </w:rPr>
            </w:pPr>
            <w:r w:rsidRPr="00507A67">
              <w:rPr>
                <w:rFonts w:ascii="HelveticaNeueLT Std" w:hAnsi="HelveticaNeueLT Std" w:cs="Arial"/>
                <w:bCs/>
                <w:color w:val="808080"/>
                <w:sz w:val="20"/>
                <w:szCs w:val="20"/>
              </w:rPr>
              <w:t>Propuesta de Acuerdo</w:t>
            </w:r>
          </w:p>
        </w:tc>
        <w:tc>
          <w:tcPr>
            <w:tcW w:w="4111" w:type="dxa"/>
            <w:tcBorders>
              <w:top w:val="nil"/>
              <w:left w:val="nil"/>
              <w:bottom w:val="nil"/>
              <w:right w:val="nil"/>
            </w:tcBorders>
            <w:vAlign w:val="center"/>
          </w:tcPr>
          <w:p w14:paraId="2B81B77E" w14:textId="77777777" w:rsidR="007F7C7F" w:rsidRPr="007376DB" w:rsidRDefault="00000000" w:rsidP="00234471">
            <w:pPr>
              <w:ind w:left="33" w:hanging="33"/>
              <w:jc w:val="center"/>
              <w:rPr>
                <w:rFonts w:ascii="Helvetica Neue" w:hAnsi="Helvetica Neue" w:cs="Arial"/>
                <w:bCs/>
                <w:color w:val="808080"/>
                <w:sz w:val="20"/>
                <w:szCs w:val="20"/>
              </w:rPr>
            </w:pPr>
            <w:r>
              <w:rPr>
                <w:rFonts w:ascii="Helvetica Neue" w:hAnsi="Helvetica Neue" w:cs="Arial"/>
                <w:bCs/>
                <w:color w:val="808080"/>
                <w:sz w:val="20"/>
                <w:szCs w:val="20"/>
              </w:rPr>
              <w:pict w14:anchorId="264DB910">
                <v:rect id="_x0000_i1034" style="width:0;height:1.5pt" o:hralign="center" o:hrstd="t" o:hr="t" fillcolor="#a0a0a0" stroked="f"/>
              </w:pict>
            </w:r>
          </w:p>
        </w:tc>
      </w:tr>
    </w:tbl>
    <w:p w14:paraId="1E8F772C" w14:textId="5DF434AE" w:rsidR="007F7C7F" w:rsidRDefault="007F7C7F" w:rsidP="007F7C7F">
      <w:pPr>
        <w:ind w:left="33" w:hanging="33"/>
        <w:jc w:val="both"/>
        <w:rPr>
          <w:rFonts w:ascii="HelveticaNeueLT Std" w:eastAsia="Batang" w:hAnsi="HelveticaNeueLT Std"/>
          <w:sz w:val="20"/>
          <w:szCs w:val="20"/>
        </w:rPr>
      </w:pPr>
      <w:r>
        <w:rPr>
          <w:rFonts w:ascii="HelveticaNeueLT Std" w:eastAsia="Batang" w:hAnsi="HelveticaNeueLT Std"/>
          <w:sz w:val="20"/>
          <w:szCs w:val="20"/>
        </w:rPr>
        <w:t>El Pleno aprueba por unanimidad, el A</w:t>
      </w:r>
      <w:r w:rsidR="003E5CF7">
        <w:rPr>
          <w:rFonts w:ascii="HelveticaNeueLT Std" w:eastAsia="Batang" w:hAnsi="HelveticaNeueLT Std"/>
          <w:sz w:val="20"/>
          <w:szCs w:val="20"/>
        </w:rPr>
        <w:t xml:space="preserve">cta de la </w:t>
      </w:r>
      <w:r w:rsidR="00D70DCF">
        <w:rPr>
          <w:rFonts w:ascii="HelveticaNeueLT Std" w:eastAsia="Batang" w:hAnsi="HelveticaNeueLT Std"/>
          <w:sz w:val="20"/>
          <w:szCs w:val="20"/>
        </w:rPr>
        <w:t>Segund</w:t>
      </w:r>
      <w:r w:rsidR="003E5CF7">
        <w:rPr>
          <w:rFonts w:ascii="HelveticaNeueLT Std" w:eastAsia="Batang" w:hAnsi="HelveticaNeueLT Std"/>
          <w:sz w:val="20"/>
          <w:szCs w:val="20"/>
        </w:rPr>
        <w:t>a Sesión Extrao</w:t>
      </w:r>
      <w:r>
        <w:rPr>
          <w:rFonts w:ascii="HelveticaNeueLT Std" w:eastAsia="Batang" w:hAnsi="HelveticaNeueLT Std"/>
          <w:sz w:val="20"/>
          <w:szCs w:val="20"/>
        </w:rPr>
        <w:t>rdinaria 2023 de la H. Junta Directiva. C</w:t>
      </w:r>
      <w:r w:rsidRPr="005E4742">
        <w:rPr>
          <w:rFonts w:ascii="HelveticaNeueLT Std" w:eastAsia="Batang" w:hAnsi="HelveticaNeueLT Std"/>
          <w:sz w:val="20"/>
          <w:szCs w:val="20"/>
        </w:rPr>
        <w:t xml:space="preserve">on fundamento en </w:t>
      </w:r>
      <w:r>
        <w:rPr>
          <w:rFonts w:ascii="HelveticaNeueLT Std" w:eastAsia="Batang" w:hAnsi="HelveticaNeueLT Std"/>
          <w:sz w:val="20"/>
          <w:szCs w:val="20"/>
        </w:rPr>
        <w:t>los</w:t>
      </w:r>
      <w:r w:rsidRPr="005E4742">
        <w:rPr>
          <w:rFonts w:ascii="HelveticaNeueLT Std" w:eastAsia="Batang" w:hAnsi="HelveticaNeueLT Std"/>
          <w:sz w:val="20"/>
          <w:szCs w:val="20"/>
        </w:rPr>
        <w:t xml:space="preserve"> </w:t>
      </w:r>
      <w:r>
        <w:rPr>
          <w:rFonts w:ascii="HelveticaNeueLT Std" w:eastAsia="Batang" w:hAnsi="HelveticaNeueLT Std"/>
          <w:sz w:val="20"/>
          <w:szCs w:val="20"/>
        </w:rPr>
        <w:t xml:space="preserve">Artículos 48 y 52 del Reglamento de la Ley para </w:t>
      </w:r>
      <w:r w:rsidRPr="005867F5">
        <w:rPr>
          <w:rFonts w:ascii="HelveticaNeueLT Std" w:eastAsia="Batang" w:hAnsi="HelveticaNeueLT Std"/>
          <w:sz w:val="20"/>
          <w:szCs w:val="20"/>
        </w:rPr>
        <w:t>Coordinación y el Control de los Organismos Auxiliares y Fideicomisos del Estado de México</w:t>
      </w:r>
      <w:r w:rsidR="00D70DCF">
        <w:rPr>
          <w:rFonts w:ascii="HelveticaNeueLT Std" w:eastAsia="Batang" w:hAnsi="HelveticaNeueLT Std"/>
          <w:sz w:val="20"/>
          <w:szCs w:val="20"/>
        </w:rPr>
        <w:t>.</w:t>
      </w:r>
    </w:p>
    <w:p w14:paraId="1EF6DE0E" w14:textId="77777777" w:rsidR="00D70DCF" w:rsidRDefault="00D70DCF" w:rsidP="007F7C7F">
      <w:pPr>
        <w:ind w:left="33" w:hanging="33"/>
        <w:jc w:val="both"/>
        <w:rPr>
          <w:rFonts w:ascii="HelveticaNeueLT Std" w:eastAsia="Batang" w:hAnsi="HelveticaNeueLT Std"/>
          <w:sz w:val="20"/>
          <w:szCs w:val="20"/>
        </w:rPr>
      </w:pPr>
    </w:p>
    <w:p w14:paraId="577EB939" w14:textId="77777777" w:rsidR="00D70DCF" w:rsidRDefault="00D70DCF" w:rsidP="007F7C7F">
      <w:pPr>
        <w:ind w:left="33" w:hanging="33"/>
        <w:jc w:val="both"/>
        <w:rPr>
          <w:rFonts w:ascii="HelveticaNeueLT Std" w:eastAsia="Batang" w:hAnsi="HelveticaNeueLT Std"/>
          <w:sz w:val="20"/>
          <w:szCs w:val="20"/>
        </w:rPr>
      </w:pPr>
    </w:p>
    <w:p w14:paraId="23842017" w14:textId="77777777" w:rsidR="00E36510" w:rsidRDefault="00E36510" w:rsidP="007F7C7F">
      <w:pPr>
        <w:ind w:left="33" w:hanging="33"/>
        <w:jc w:val="both"/>
        <w:rPr>
          <w:rFonts w:ascii="HelveticaNeueLT Std" w:eastAsia="Batang" w:hAnsi="HelveticaNeueLT Std"/>
          <w:sz w:val="20"/>
          <w:szCs w:val="20"/>
        </w:rPr>
      </w:pPr>
    </w:p>
    <w:p w14:paraId="25805B8F" w14:textId="77777777" w:rsidR="00E36510" w:rsidRDefault="00E36510" w:rsidP="007F7C7F">
      <w:pPr>
        <w:ind w:left="33" w:hanging="33"/>
        <w:jc w:val="both"/>
        <w:rPr>
          <w:rFonts w:ascii="HelveticaNeueLT Std" w:eastAsia="Batang" w:hAnsi="HelveticaNeueLT Std"/>
          <w:sz w:val="20"/>
          <w:szCs w:val="20"/>
        </w:rPr>
      </w:pPr>
    </w:p>
    <w:p w14:paraId="7613E462" w14:textId="77777777" w:rsidR="00D70DCF" w:rsidRDefault="00D70DCF" w:rsidP="007F7C7F">
      <w:pPr>
        <w:ind w:left="33" w:hanging="33"/>
        <w:jc w:val="both"/>
        <w:rPr>
          <w:rFonts w:ascii="HelveticaNeueLT Std" w:eastAsia="Batang" w:hAnsi="HelveticaNeueLT Std"/>
          <w:sz w:val="20"/>
          <w:szCs w:val="20"/>
        </w:rPr>
      </w:pP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3577"/>
      </w:tblGrid>
      <w:tr w:rsidR="007F7C7F" w:rsidRPr="007376DB" w14:paraId="64514255" w14:textId="77777777" w:rsidTr="003C66AE">
        <w:trPr>
          <w:trHeight w:val="222"/>
        </w:trPr>
        <w:tc>
          <w:tcPr>
            <w:tcW w:w="4111" w:type="dxa"/>
            <w:tcBorders>
              <w:top w:val="nil"/>
              <w:left w:val="nil"/>
              <w:bottom w:val="thinThickSmallGap" w:sz="24" w:space="0" w:color="auto"/>
              <w:right w:val="nil"/>
            </w:tcBorders>
          </w:tcPr>
          <w:p w14:paraId="00DB8497" w14:textId="77777777" w:rsidR="007F7C7F" w:rsidRPr="00DC42A3" w:rsidRDefault="007F7C7F" w:rsidP="00234471">
            <w:pPr>
              <w:ind w:left="33" w:hanging="33"/>
              <w:rPr>
                <w:rFonts w:ascii="Gotham Book" w:hAnsi="Gotham Book" w:cs="Arial"/>
                <w:bCs/>
                <w:color w:val="808080"/>
                <w:sz w:val="20"/>
                <w:szCs w:val="20"/>
              </w:rPr>
            </w:pPr>
            <w:r w:rsidRPr="00B441B7">
              <w:rPr>
                <w:rFonts w:ascii="HelveticaNeueLT Std" w:hAnsi="HelveticaNeueLT Std" w:cs="Arial"/>
                <w:sz w:val="32"/>
                <w:szCs w:val="32"/>
              </w:rPr>
              <w:lastRenderedPageBreak/>
              <w:br w:type="page"/>
            </w:r>
          </w:p>
        </w:tc>
        <w:tc>
          <w:tcPr>
            <w:tcW w:w="1843" w:type="dxa"/>
            <w:tcBorders>
              <w:top w:val="nil"/>
              <w:left w:val="nil"/>
              <w:bottom w:val="nil"/>
              <w:right w:val="nil"/>
            </w:tcBorders>
            <w:shd w:val="clear" w:color="auto" w:fill="auto"/>
            <w:vAlign w:val="bottom"/>
          </w:tcPr>
          <w:p w14:paraId="007A51C7" w14:textId="77777777" w:rsidR="007F7C7F" w:rsidRPr="0062606C" w:rsidRDefault="007F7C7F" w:rsidP="00234471">
            <w:pPr>
              <w:ind w:left="33" w:hanging="33"/>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 xml:space="preserve">PUNTO </w:t>
            </w:r>
            <w:r>
              <w:rPr>
                <w:rFonts w:ascii="HelveticaNeueLT Std" w:hAnsi="HelveticaNeueLT Std" w:cs="Arial"/>
                <w:bCs/>
                <w:color w:val="808080"/>
                <w:sz w:val="20"/>
                <w:szCs w:val="20"/>
              </w:rPr>
              <w:t>IV</w:t>
            </w:r>
          </w:p>
        </w:tc>
        <w:tc>
          <w:tcPr>
            <w:tcW w:w="3577" w:type="dxa"/>
            <w:tcBorders>
              <w:top w:val="nil"/>
              <w:left w:val="nil"/>
              <w:bottom w:val="thinThickSmallGap" w:sz="24" w:space="0" w:color="auto"/>
              <w:right w:val="nil"/>
            </w:tcBorders>
          </w:tcPr>
          <w:p w14:paraId="6F9FE641" w14:textId="77777777" w:rsidR="007F7C7F" w:rsidRPr="007376DB" w:rsidRDefault="007F7C7F" w:rsidP="00234471">
            <w:pPr>
              <w:ind w:left="33" w:hanging="33"/>
              <w:jc w:val="center"/>
              <w:rPr>
                <w:rFonts w:ascii="Helvetica Neue" w:hAnsi="Helvetica Neue" w:cs="Arial"/>
                <w:bCs/>
                <w:color w:val="808080"/>
                <w:sz w:val="20"/>
                <w:szCs w:val="20"/>
              </w:rPr>
            </w:pPr>
          </w:p>
        </w:tc>
      </w:tr>
    </w:tbl>
    <w:p w14:paraId="1C6AABFF" w14:textId="77777777" w:rsidR="007F7C7F" w:rsidRPr="00B5019E" w:rsidRDefault="007F7C7F" w:rsidP="007F7C7F">
      <w:pPr>
        <w:tabs>
          <w:tab w:val="left" w:pos="6885"/>
        </w:tabs>
        <w:ind w:left="33" w:hanging="33"/>
        <w:rPr>
          <w:rFonts w:ascii="HelveticaNeueLT Std" w:hAnsi="HelveticaNeueLT Std" w:cs="Arial"/>
          <w:sz w:val="20"/>
          <w:szCs w:val="32"/>
        </w:rPr>
      </w:pPr>
    </w:p>
    <w:p w14:paraId="43550571" w14:textId="77777777" w:rsidR="007F7C7F" w:rsidRPr="00792187" w:rsidRDefault="007F7C7F" w:rsidP="007F7C7F">
      <w:pPr>
        <w:ind w:left="33" w:hanging="33"/>
        <w:jc w:val="center"/>
        <w:rPr>
          <w:rFonts w:ascii="HelveticaNeueLT Std" w:hAnsi="HelveticaNeueLT Std" w:cs="Arial"/>
          <w:b/>
          <w:sz w:val="28"/>
          <w:szCs w:val="28"/>
        </w:rPr>
      </w:pPr>
      <w:r>
        <w:rPr>
          <w:rFonts w:ascii="HelveticaNeueLT Std" w:hAnsi="HelveticaNeueLT Std" w:cs="Arial"/>
          <w:b/>
          <w:sz w:val="28"/>
          <w:szCs w:val="28"/>
        </w:rPr>
        <w:t>Discusión y resolución de los asuntos para los que fue citado el Órgano de Gobierno</w:t>
      </w:r>
    </w:p>
    <w:p w14:paraId="2FBE958C" w14:textId="77777777" w:rsidR="007F7C7F" w:rsidRPr="003635A1" w:rsidRDefault="007F7C7F" w:rsidP="007F7C7F">
      <w:pPr>
        <w:tabs>
          <w:tab w:val="left" w:pos="6885"/>
        </w:tabs>
        <w:ind w:left="33" w:hanging="33"/>
        <w:rPr>
          <w:rFonts w:ascii="HelveticaNeueLT Std" w:hAnsi="HelveticaNeueLT Std" w:cs="Arial"/>
          <w:sz w:val="8"/>
          <w:szCs w:val="14"/>
        </w:rPr>
      </w:pPr>
      <w:r w:rsidRPr="003635A1">
        <w:rPr>
          <w:rFonts w:ascii="HelveticaNeueLT Std" w:hAnsi="HelveticaNeueLT Std" w:cs="Arial"/>
          <w:sz w:val="8"/>
          <w:szCs w:val="14"/>
        </w:rPr>
        <w:tab/>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4111"/>
      </w:tblGrid>
      <w:tr w:rsidR="007F7C7F" w:rsidRPr="00782956" w14:paraId="58E9E26F" w14:textId="77777777" w:rsidTr="00234471">
        <w:trPr>
          <w:trHeight w:val="222"/>
        </w:trPr>
        <w:tc>
          <w:tcPr>
            <w:tcW w:w="4111" w:type="dxa"/>
            <w:tcBorders>
              <w:top w:val="nil"/>
              <w:left w:val="nil"/>
              <w:bottom w:val="nil"/>
              <w:right w:val="nil"/>
            </w:tcBorders>
            <w:vAlign w:val="center"/>
          </w:tcPr>
          <w:p w14:paraId="3D7BD900" w14:textId="77777777" w:rsidR="007F7C7F" w:rsidRPr="00782956" w:rsidRDefault="00000000" w:rsidP="00234471">
            <w:pPr>
              <w:ind w:left="33" w:hanging="33"/>
              <w:rPr>
                <w:rFonts w:ascii="Helvetica Neue" w:hAnsi="Helvetica Neue" w:cs="Arial"/>
                <w:bCs/>
                <w:color w:val="808080"/>
                <w:sz w:val="20"/>
                <w:szCs w:val="20"/>
              </w:rPr>
            </w:pPr>
            <w:r>
              <w:rPr>
                <w:rFonts w:ascii="Helvetica Neue" w:hAnsi="Helvetica Neue" w:cs="Arial"/>
                <w:bCs/>
                <w:color w:val="808080"/>
                <w:sz w:val="20"/>
                <w:szCs w:val="20"/>
              </w:rPr>
              <w:pict w14:anchorId="0EC14F44">
                <v:rect id="_x0000_i1035" style="width:0;height:1.5pt" o:hralign="center" o:hrstd="t" o:hr="t" fillcolor="#a0a0a0" stroked="f"/>
              </w:pict>
            </w:r>
          </w:p>
        </w:tc>
        <w:tc>
          <w:tcPr>
            <w:tcW w:w="1843" w:type="dxa"/>
            <w:tcBorders>
              <w:top w:val="nil"/>
              <w:left w:val="nil"/>
              <w:bottom w:val="nil"/>
              <w:right w:val="nil"/>
            </w:tcBorders>
            <w:shd w:val="clear" w:color="auto" w:fill="auto"/>
            <w:vAlign w:val="center"/>
          </w:tcPr>
          <w:p w14:paraId="5340B73B" w14:textId="77777777" w:rsidR="007F7C7F" w:rsidRPr="00782956" w:rsidRDefault="007F7C7F" w:rsidP="00234471">
            <w:pPr>
              <w:ind w:left="33" w:hanging="33"/>
              <w:jc w:val="center"/>
              <w:rPr>
                <w:rFonts w:ascii="HelveticaNeueLT Std" w:hAnsi="HelveticaNeueLT Std" w:cs="Arial"/>
                <w:bCs/>
                <w:color w:val="808080"/>
                <w:sz w:val="20"/>
                <w:szCs w:val="20"/>
              </w:rPr>
            </w:pPr>
            <w:r w:rsidRPr="00782956">
              <w:rPr>
                <w:rFonts w:ascii="HelveticaNeueLT Std" w:hAnsi="HelveticaNeueLT Std" w:cs="Arial"/>
                <w:bCs/>
                <w:color w:val="808080"/>
                <w:sz w:val="20"/>
                <w:szCs w:val="20"/>
              </w:rPr>
              <w:t>ASUNTO 1</w:t>
            </w:r>
          </w:p>
        </w:tc>
        <w:tc>
          <w:tcPr>
            <w:tcW w:w="4111" w:type="dxa"/>
            <w:tcBorders>
              <w:top w:val="nil"/>
              <w:left w:val="nil"/>
              <w:bottom w:val="nil"/>
              <w:right w:val="nil"/>
            </w:tcBorders>
            <w:vAlign w:val="center"/>
          </w:tcPr>
          <w:p w14:paraId="74C2314A" w14:textId="3FFA4CB3" w:rsidR="007F7C7F" w:rsidRPr="00782956" w:rsidRDefault="00000000" w:rsidP="00234471">
            <w:pPr>
              <w:ind w:left="33" w:hanging="33"/>
              <w:jc w:val="center"/>
              <w:rPr>
                <w:rFonts w:ascii="Helvetica Neue" w:hAnsi="Helvetica Neue" w:cs="Arial"/>
                <w:bCs/>
                <w:color w:val="808080"/>
                <w:sz w:val="20"/>
                <w:szCs w:val="20"/>
              </w:rPr>
            </w:pPr>
            <w:r>
              <w:rPr>
                <w:rFonts w:ascii="Helvetica Neue" w:hAnsi="Helvetica Neue" w:cs="Arial"/>
                <w:bCs/>
                <w:color w:val="808080"/>
                <w:sz w:val="20"/>
                <w:szCs w:val="20"/>
              </w:rPr>
              <w:pict w14:anchorId="290A9CE0">
                <v:rect id="_x0000_i1036" style="width:159.3pt;height:1.75pt" o:hrpct="825" o:hralign="center" o:hrstd="t" o:hr="t" fillcolor="#a0a0a0" stroked="f"/>
              </w:pict>
            </w:r>
          </w:p>
        </w:tc>
      </w:tr>
    </w:tbl>
    <w:p w14:paraId="1FA0B496" w14:textId="77777777" w:rsidR="007F7C7F" w:rsidRPr="00782956" w:rsidRDefault="007F7C7F" w:rsidP="007F7C7F">
      <w:pPr>
        <w:ind w:left="33" w:hanging="33"/>
        <w:rPr>
          <w:rFonts w:ascii="HelveticaNeueLT Std" w:hAnsi="HelveticaNeueLT Std" w:cs="Arial"/>
          <w:b/>
          <w:sz w:val="10"/>
          <w:szCs w:val="28"/>
        </w:rPr>
      </w:pPr>
    </w:p>
    <w:p w14:paraId="733CA66C" w14:textId="77777777" w:rsidR="007F7C7F" w:rsidRPr="00782956" w:rsidRDefault="007F7C7F" w:rsidP="007F7C7F">
      <w:pPr>
        <w:ind w:left="33" w:hanging="33"/>
        <w:jc w:val="center"/>
        <w:rPr>
          <w:rFonts w:ascii="HelveticaNeueLT Std" w:hAnsi="HelveticaNeueLT Std" w:cs="Arial"/>
          <w:sz w:val="6"/>
          <w:szCs w:val="28"/>
        </w:rPr>
      </w:pPr>
    </w:p>
    <w:p w14:paraId="7B3988EC" w14:textId="17129DF5" w:rsidR="005F1BF7" w:rsidRPr="00207A72" w:rsidRDefault="0085516A" w:rsidP="00F22295">
      <w:pPr>
        <w:jc w:val="center"/>
        <w:rPr>
          <w:rFonts w:ascii="HelveticaNeueLT Std" w:hAnsi="HelveticaNeueLT Std" w:cs="Arial"/>
          <w:b/>
          <w:bCs/>
        </w:rPr>
      </w:pPr>
      <w:r>
        <w:rPr>
          <w:rFonts w:ascii="HelveticaNeueLT Std" w:hAnsi="HelveticaNeueLT Std" w:cs="Arial"/>
          <w:b/>
          <w:bCs/>
        </w:rPr>
        <w:t>P</w:t>
      </w:r>
      <w:r w:rsidR="00C33873" w:rsidRPr="00207A72">
        <w:rPr>
          <w:rFonts w:ascii="HelveticaNeueLT Std" w:hAnsi="HelveticaNeueLT Std" w:cs="Arial"/>
          <w:b/>
          <w:bCs/>
        </w:rPr>
        <w:t xml:space="preserve">resentación, y en su caso, </w:t>
      </w:r>
      <w:r w:rsidR="00360FF2" w:rsidRPr="00207A72">
        <w:rPr>
          <w:rFonts w:ascii="HelveticaNeueLT Std" w:hAnsi="HelveticaNeueLT Std" w:cs="Arial"/>
          <w:b/>
          <w:bCs/>
        </w:rPr>
        <w:t xml:space="preserve">aprobación del Informe de </w:t>
      </w:r>
      <w:r w:rsidR="003670E3" w:rsidRPr="00207A72">
        <w:rPr>
          <w:rFonts w:ascii="HelveticaNeueLT Std" w:hAnsi="HelveticaNeueLT Std" w:cs="Arial"/>
          <w:b/>
          <w:bCs/>
        </w:rPr>
        <w:t xml:space="preserve">Actividades </w:t>
      </w:r>
    </w:p>
    <w:p w14:paraId="6946C88F" w14:textId="6B06CF01" w:rsidR="00360FF2" w:rsidRPr="00207A72" w:rsidRDefault="00805EBA" w:rsidP="00F22295">
      <w:pPr>
        <w:jc w:val="center"/>
        <w:rPr>
          <w:rFonts w:ascii="HelveticaNeueLT Std" w:hAnsi="HelveticaNeueLT Std" w:cs="Arial"/>
          <w:b/>
          <w:bCs/>
        </w:rPr>
      </w:pPr>
      <w:r>
        <w:rPr>
          <w:rFonts w:ascii="HelveticaNeueLT Std" w:hAnsi="HelveticaNeueLT Std" w:cs="Arial"/>
          <w:b/>
          <w:bCs/>
        </w:rPr>
        <w:t>m</w:t>
      </w:r>
      <w:r w:rsidR="003260CC" w:rsidRPr="00207A72">
        <w:rPr>
          <w:rFonts w:ascii="HelveticaNeueLT Std" w:hAnsi="HelveticaNeueLT Std" w:cs="Arial"/>
          <w:b/>
          <w:bCs/>
        </w:rPr>
        <w:t>arzo</w:t>
      </w:r>
      <w:r w:rsidR="00000801" w:rsidRPr="00207A72">
        <w:rPr>
          <w:rFonts w:ascii="HelveticaNeueLT Std" w:hAnsi="HelveticaNeueLT Std" w:cs="Arial"/>
          <w:b/>
          <w:bCs/>
        </w:rPr>
        <w:t>-</w:t>
      </w:r>
      <w:r w:rsidR="003260CC" w:rsidRPr="00207A72">
        <w:rPr>
          <w:rFonts w:ascii="HelveticaNeueLT Std" w:hAnsi="HelveticaNeueLT Std" w:cs="Arial"/>
          <w:b/>
          <w:bCs/>
        </w:rPr>
        <w:t>abril</w:t>
      </w:r>
      <w:r w:rsidR="005105B5" w:rsidRPr="00207A72">
        <w:rPr>
          <w:rFonts w:ascii="HelveticaNeueLT Std" w:hAnsi="HelveticaNeueLT Std" w:cs="Arial"/>
          <w:b/>
          <w:bCs/>
        </w:rPr>
        <w:t xml:space="preserve"> </w:t>
      </w:r>
      <w:r w:rsidR="003670E3" w:rsidRPr="00207A72">
        <w:rPr>
          <w:rFonts w:ascii="HelveticaNeueLT Std" w:hAnsi="HelveticaNeueLT Std" w:cs="Arial"/>
          <w:b/>
          <w:bCs/>
        </w:rPr>
        <w:t>de 20</w:t>
      </w:r>
      <w:r w:rsidR="00E2462B" w:rsidRPr="00207A72">
        <w:rPr>
          <w:rFonts w:ascii="HelveticaNeueLT Std" w:hAnsi="HelveticaNeueLT Std" w:cs="Arial"/>
          <w:b/>
          <w:bCs/>
        </w:rPr>
        <w:t>2</w:t>
      </w:r>
      <w:r w:rsidR="002B654E" w:rsidRPr="00207A72">
        <w:rPr>
          <w:rFonts w:ascii="HelveticaNeueLT Std" w:hAnsi="HelveticaNeueLT Std" w:cs="Arial"/>
          <w:b/>
          <w:bCs/>
        </w:rPr>
        <w:t>3</w:t>
      </w:r>
    </w:p>
    <w:p w14:paraId="5B88F57B" w14:textId="77777777" w:rsidR="00360FF2" w:rsidRPr="00207A72" w:rsidRDefault="00360FF2" w:rsidP="00F22295">
      <w:pPr>
        <w:jc w:val="center"/>
        <w:rPr>
          <w:rFonts w:ascii="HelveticaNeueLT Std" w:hAnsi="HelveticaNeueLT Std" w:cs="Arial"/>
          <w:b/>
          <w:sz w:val="22"/>
          <w:szCs w:val="22"/>
        </w:rPr>
      </w:pPr>
    </w:p>
    <w:p w14:paraId="303E603A" w14:textId="77777777" w:rsidR="00360FF2" w:rsidRPr="00207A72" w:rsidRDefault="00360FF2" w:rsidP="00F22295">
      <w:pPr>
        <w:jc w:val="both"/>
        <w:rPr>
          <w:rFonts w:ascii="HelveticaNeueLT Std" w:hAnsi="HelveticaNeueLT Std"/>
          <w:sz w:val="22"/>
          <w:szCs w:val="22"/>
        </w:rPr>
      </w:pPr>
      <w:r w:rsidRPr="00207A72">
        <w:rPr>
          <w:rFonts w:ascii="HelveticaNeueLT Std" w:hAnsi="HelveticaNeueLT Std"/>
          <w:sz w:val="22"/>
          <w:szCs w:val="22"/>
        </w:rPr>
        <w:t>En cumplimiento del Artículo 19, fracción VII del Reglamento para la Ley para la Coordinación y Control de los Organismos Auxiliares y Fideicomisos del Estado de México, a continuación, se presenta el informe de actividades:</w:t>
      </w:r>
    </w:p>
    <w:p w14:paraId="67DA55D6" w14:textId="77777777" w:rsidR="007A64D3" w:rsidRPr="00207A72" w:rsidRDefault="007A64D3" w:rsidP="00F22295">
      <w:pPr>
        <w:jc w:val="both"/>
        <w:rPr>
          <w:rFonts w:ascii="HelveticaNeueLT Std" w:hAnsi="HelveticaNeueLT Std"/>
          <w:b/>
          <w:sz w:val="22"/>
          <w:szCs w:val="22"/>
          <w:u w:val="single"/>
        </w:rPr>
      </w:pPr>
    </w:p>
    <w:p w14:paraId="315589F5" w14:textId="5DDD48CE" w:rsidR="00DB3D24" w:rsidRPr="00207A72" w:rsidRDefault="00DB3D24" w:rsidP="00F22295">
      <w:pPr>
        <w:jc w:val="both"/>
        <w:rPr>
          <w:rFonts w:ascii="HelveticaNeueLT Std" w:hAnsi="HelveticaNeueLT Std"/>
          <w:sz w:val="22"/>
          <w:szCs w:val="22"/>
          <w:lang w:val="es-MX"/>
        </w:rPr>
      </w:pPr>
      <w:r w:rsidRPr="00207A72">
        <w:rPr>
          <w:rFonts w:ascii="HelveticaNeueLT Std" w:hAnsi="HelveticaNeueLT Std"/>
          <w:sz w:val="22"/>
          <w:szCs w:val="22"/>
          <w:lang w:val="es-MX"/>
        </w:rPr>
        <w:t xml:space="preserve">Durante el periodo de </w:t>
      </w:r>
      <w:r w:rsidR="003260CC" w:rsidRPr="00207A72">
        <w:rPr>
          <w:rFonts w:ascii="HelveticaNeueLT Std" w:hAnsi="HelveticaNeueLT Std"/>
          <w:sz w:val="22"/>
          <w:szCs w:val="22"/>
          <w:lang w:val="es-MX"/>
        </w:rPr>
        <w:t>marzo-abril</w:t>
      </w:r>
      <w:r w:rsidR="004F5EC6" w:rsidRPr="00207A72">
        <w:rPr>
          <w:rFonts w:ascii="HelveticaNeueLT Std" w:hAnsi="HelveticaNeueLT Std"/>
          <w:sz w:val="22"/>
          <w:szCs w:val="22"/>
          <w:lang w:val="es-MX"/>
        </w:rPr>
        <w:t xml:space="preserve"> </w:t>
      </w:r>
      <w:r w:rsidRPr="00207A72">
        <w:rPr>
          <w:rFonts w:ascii="HelveticaNeueLT Std" w:hAnsi="HelveticaNeueLT Std"/>
          <w:sz w:val="22"/>
          <w:szCs w:val="22"/>
          <w:lang w:val="es-MX"/>
        </w:rPr>
        <w:t xml:space="preserve">se desempeñaron diversas acciones por cada una de las Unidades Administrativas que integran el Centro Regional. </w:t>
      </w:r>
    </w:p>
    <w:p w14:paraId="399A48A8" w14:textId="77777777" w:rsidR="00A41749" w:rsidRPr="00207A72" w:rsidRDefault="00A41749" w:rsidP="00F22295">
      <w:pPr>
        <w:jc w:val="both"/>
        <w:rPr>
          <w:rFonts w:ascii="HelveticaNeueLT Std" w:hAnsi="HelveticaNeueLT Std"/>
          <w:b/>
          <w:sz w:val="22"/>
          <w:szCs w:val="22"/>
          <w:lang w:val="es-MX"/>
        </w:rPr>
      </w:pPr>
    </w:p>
    <w:p w14:paraId="6EE227E6" w14:textId="77777777" w:rsidR="00BA2BBA" w:rsidRPr="00207A72" w:rsidRDefault="00DB7635" w:rsidP="00F22295">
      <w:pPr>
        <w:tabs>
          <w:tab w:val="left" w:pos="5025"/>
        </w:tabs>
        <w:jc w:val="both"/>
        <w:rPr>
          <w:rFonts w:ascii="HelveticaNeueLT Std" w:hAnsi="HelveticaNeueLT Std"/>
          <w:b/>
          <w:lang w:val="es-ES_tradnl"/>
        </w:rPr>
      </w:pPr>
      <w:r w:rsidRPr="00207A72">
        <w:rPr>
          <w:rFonts w:ascii="HelveticaNeueLT Std" w:hAnsi="HelveticaNeueLT Std"/>
          <w:b/>
          <w:lang w:val="es-ES_tradnl"/>
        </w:rPr>
        <w:t>SECRETARÍA ACADÉMICA</w:t>
      </w:r>
    </w:p>
    <w:p w14:paraId="75219EB5" w14:textId="77777777" w:rsidR="008E186A" w:rsidRPr="00207A72" w:rsidRDefault="008E186A" w:rsidP="00F22295">
      <w:pPr>
        <w:tabs>
          <w:tab w:val="left" w:pos="5025"/>
        </w:tabs>
        <w:jc w:val="both"/>
        <w:rPr>
          <w:rFonts w:ascii="HelveticaNeueLT Std" w:hAnsi="HelveticaNeueLT Std"/>
          <w:sz w:val="22"/>
          <w:szCs w:val="22"/>
          <w:lang w:val="es-ES_tradnl"/>
        </w:rPr>
      </w:pPr>
    </w:p>
    <w:p w14:paraId="25D28535" w14:textId="418C6F96" w:rsidR="006E27AD" w:rsidRPr="00207A72" w:rsidRDefault="006E27AD" w:rsidP="00F22295">
      <w:pPr>
        <w:tabs>
          <w:tab w:val="left" w:pos="5025"/>
        </w:tabs>
        <w:jc w:val="both"/>
        <w:rPr>
          <w:rFonts w:ascii="HelveticaNeueLT Std" w:hAnsi="HelveticaNeueLT Std"/>
          <w:bCs/>
          <w:sz w:val="22"/>
          <w:szCs w:val="22"/>
          <w:lang w:val="es-MX"/>
        </w:rPr>
      </w:pPr>
      <w:r w:rsidRPr="00207A72">
        <w:rPr>
          <w:rFonts w:ascii="HelveticaNeueLT Std" w:hAnsi="HelveticaNeueLT Std"/>
          <w:bCs/>
          <w:sz w:val="22"/>
          <w:szCs w:val="22"/>
          <w:lang w:val="es-MX"/>
        </w:rPr>
        <w:t xml:space="preserve">Durante los meses de </w:t>
      </w:r>
      <w:r w:rsidR="003260CC" w:rsidRPr="00207A72">
        <w:rPr>
          <w:rFonts w:ascii="HelveticaNeueLT Std" w:hAnsi="HelveticaNeueLT Std"/>
          <w:bCs/>
          <w:sz w:val="22"/>
          <w:szCs w:val="22"/>
          <w:lang w:val="es-MX"/>
        </w:rPr>
        <w:t>marzo-abril</w:t>
      </w:r>
      <w:r w:rsidRPr="00207A72">
        <w:rPr>
          <w:rFonts w:ascii="HelveticaNeueLT Std" w:hAnsi="HelveticaNeueLT Std"/>
          <w:bCs/>
          <w:sz w:val="22"/>
          <w:szCs w:val="22"/>
          <w:lang w:val="es-MX"/>
        </w:rPr>
        <w:t xml:space="preserve">, la Secretaría Académica realizó las siguientes actividades en cada uno de los </w:t>
      </w:r>
      <w:r w:rsidR="00B67ACC" w:rsidRPr="00207A72">
        <w:rPr>
          <w:rFonts w:ascii="HelveticaNeueLT Std" w:hAnsi="HelveticaNeueLT Std"/>
          <w:bCs/>
          <w:sz w:val="22"/>
          <w:szCs w:val="22"/>
          <w:lang w:val="es-MX"/>
        </w:rPr>
        <w:t>t</w:t>
      </w:r>
      <w:r w:rsidRPr="00207A72">
        <w:rPr>
          <w:rFonts w:ascii="HelveticaNeueLT Std" w:hAnsi="HelveticaNeueLT Std"/>
          <w:bCs/>
          <w:sz w:val="22"/>
          <w:szCs w:val="22"/>
          <w:lang w:val="es-MX"/>
        </w:rPr>
        <w:t>emas que se presentan a continuación:</w:t>
      </w:r>
    </w:p>
    <w:p w14:paraId="0133FB50" w14:textId="77777777" w:rsidR="00AF2A02" w:rsidRPr="00207A72" w:rsidRDefault="00AF2A02" w:rsidP="00F22295">
      <w:pPr>
        <w:tabs>
          <w:tab w:val="left" w:pos="5025"/>
        </w:tabs>
        <w:jc w:val="both"/>
        <w:rPr>
          <w:rFonts w:ascii="HelveticaNeueLT Std" w:hAnsi="HelveticaNeueLT Std"/>
          <w:bCs/>
          <w:sz w:val="22"/>
          <w:szCs w:val="22"/>
          <w:lang w:val="es-MX"/>
        </w:rPr>
      </w:pPr>
    </w:p>
    <w:p w14:paraId="7D7F824B" w14:textId="77777777" w:rsidR="006E27AD" w:rsidRPr="00207A72" w:rsidRDefault="006E27AD" w:rsidP="00F22295">
      <w:pPr>
        <w:tabs>
          <w:tab w:val="left" w:pos="5025"/>
        </w:tabs>
        <w:jc w:val="both"/>
        <w:rPr>
          <w:rFonts w:ascii="HelveticaNeueLT Std" w:hAnsi="HelveticaNeueLT Std"/>
          <w:b/>
          <w:bCs/>
          <w:lang w:val="es-MX"/>
        </w:rPr>
      </w:pPr>
      <w:r w:rsidRPr="00207A72">
        <w:rPr>
          <w:rFonts w:ascii="HelveticaNeueLT Std" w:hAnsi="HelveticaNeueLT Std"/>
          <w:b/>
          <w:bCs/>
          <w:lang w:val="es-MX"/>
        </w:rPr>
        <w:t xml:space="preserve">CAPACITACIÓN </w:t>
      </w:r>
    </w:p>
    <w:p w14:paraId="1FB6792D" w14:textId="4ABBC1BE" w:rsidR="009F4395" w:rsidRPr="00207A72" w:rsidRDefault="009F4395" w:rsidP="00F22295">
      <w:pPr>
        <w:tabs>
          <w:tab w:val="left" w:pos="5025"/>
        </w:tabs>
        <w:jc w:val="both"/>
        <w:rPr>
          <w:rFonts w:ascii="HelveticaNeueLT Std" w:hAnsi="HelveticaNeueLT Std"/>
          <w:b/>
          <w:bCs/>
          <w:sz w:val="22"/>
          <w:szCs w:val="22"/>
          <w:lang w:val="es-MX"/>
        </w:rPr>
      </w:pP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564"/>
        <w:gridCol w:w="1702"/>
        <w:gridCol w:w="1643"/>
        <w:gridCol w:w="1245"/>
        <w:gridCol w:w="1041"/>
        <w:gridCol w:w="938"/>
      </w:tblGrid>
      <w:tr w:rsidR="007E7532" w:rsidRPr="00207A72" w14:paraId="4A5A1FD7" w14:textId="77777777" w:rsidTr="00BF0BE4">
        <w:trPr>
          <w:trHeight w:val="647"/>
          <w:tblHeader/>
          <w:jc w:val="center"/>
        </w:trPr>
        <w:tc>
          <w:tcPr>
            <w:tcW w:w="1240" w:type="dxa"/>
            <w:shd w:val="clear" w:color="auto" w:fill="E7E6E6"/>
          </w:tcPr>
          <w:p w14:paraId="716D2466"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Fecha</w:t>
            </w:r>
          </w:p>
        </w:tc>
        <w:tc>
          <w:tcPr>
            <w:tcW w:w="1564" w:type="dxa"/>
            <w:shd w:val="clear" w:color="auto" w:fill="E7E6E6"/>
          </w:tcPr>
          <w:p w14:paraId="031A5312"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Dirigido a</w:t>
            </w:r>
          </w:p>
        </w:tc>
        <w:tc>
          <w:tcPr>
            <w:tcW w:w="1702" w:type="dxa"/>
            <w:shd w:val="clear" w:color="auto" w:fill="E7E6E6"/>
          </w:tcPr>
          <w:p w14:paraId="23F19050"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Tema impartido</w:t>
            </w:r>
          </w:p>
        </w:tc>
        <w:tc>
          <w:tcPr>
            <w:tcW w:w="1643" w:type="dxa"/>
            <w:shd w:val="clear" w:color="auto" w:fill="E7E6E6"/>
          </w:tcPr>
          <w:p w14:paraId="053A1E71"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Lugar donde se impartió</w:t>
            </w:r>
          </w:p>
        </w:tc>
        <w:tc>
          <w:tcPr>
            <w:tcW w:w="1245" w:type="dxa"/>
            <w:shd w:val="clear" w:color="auto" w:fill="E7E6E6"/>
          </w:tcPr>
          <w:p w14:paraId="21AE8335"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Total, de docentes que participaron</w:t>
            </w:r>
          </w:p>
        </w:tc>
        <w:tc>
          <w:tcPr>
            <w:tcW w:w="1041" w:type="dxa"/>
            <w:shd w:val="clear" w:color="auto" w:fill="E7E6E6"/>
          </w:tcPr>
          <w:p w14:paraId="3EEC5DE6"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No. Hombres</w:t>
            </w:r>
          </w:p>
        </w:tc>
        <w:tc>
          <w:tcPr>
            <w:tcW w:w="938" w:type="dxa"/>
            <w:shd w:val="clear" w:color="auto" w:fill="E7E6E6"/>
          </w:tcPr>
          <w:p w14:paraId="0CDB0BA3"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No. Mujeres</w:t>
            </w:r>
          </w:p>
        </w:tc>
      </w:tr>
      <w:tr w:rsidR="007E7532" w:rsidRPr="00207A72" w14:paraId="4C183F35" w14:textId="77777777" w:rsidTr="00BF0BE4">
        <w:trPr>
          <w:trHeight w:val="284"/>
          <w:jc w:val="center"/>
        </w:trPr>
        <w:tc>
          <w:tcPr>
            <w:tcW w:w="1240" w:type="dxa"/>
            <w:shd w:val="clear" w:color="auto" w:fill="auto"/>
          </w:tcPr>
          <w:p w14:paraId="7E845AB6"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8 de marzo de 2023</w:t>
            </w:r>
          </w:p>
        </w:tc>
        <w:tc>
          <w:tcPr>
            <w:tcW w:w="1564" w:type="dxa"/>
            <w:shd w:val="clear" w:color="auto" w:fill="auto"/>
          </w:tcPr>
          <w:p w14:paraId="3698EFA1"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de educación básica</w:t>
            </w:r>
          </w:p>
        </w:tc>
        <w:tc>
          <w:tcPr>
            <w:tcW w:w="1702" w:type="dxa"/>
            <w:shd w:val="clear" w:color="auto" w:fill="auto"/>
          </w:tcPr>
          <w:p w14:paraId="242DC28A"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0A8CF3D0"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El álgebra de las proposiciones</w:t>
            </w:r>
          </w:p>
        </w:tc>
        <w:tc>
          <w:tcPr>
            <w:tcW w:w="1643" w:type="dxa"/>
            <w:shd w:val="clear" w:color="auto" w:fill="auto"/>
          </w:tcPr>
          <w:p w14:paraId="5C723792"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24CAC10B"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50</w:t>
            </w:r>
          </w:p>
        </w:tc>
        <w:tc>
          <w:tcPr>
            <w:tcW w:w="1041" w:type="dxa"/>
            <w:shd w:val="clear" w:color="auto" w:fill="auto"/>
          </w:tcPr>
          <w:p w14:paraId="115C9725"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17</w:t>
            </w:r>
          </w:p>
        </w:tc>
        <w:tc>
          <w:tcPr>
            <w:tcW w:w="938" w:type="dxa"/>
            <w:shd w:val="clear" w:color="auto" w:fill="auto"/>
          </w:tcPr>
          <w:p w14:paraId="281F193F"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33</w:t>
            </w:r>
          </w:p>
        </w:tc>
      </w:tr>
      <w:tr w:rsidR="007E7532" w:rsidRPr="00207A72" w14:paraId="03D37B8B" w14:textId="77777777" w:rsidTr="00BF0BE4">
        <w:trPr>
          <w:trHeight w:val="284"/>
          <w:jc w:val="center"/>
        </w:trPr>
        <w:tc>
          <w:tcPr>
            <w:tcW w:w="1240" w:type="dxa"/>
            <w:shd w:val="clear" w:color="auto" w:fill="auto"/>
          </w:tcPr>
          <w:p w14:paraId="593DAC5E"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15 de marzo de 2023</w:t>
            </w:r>
          </w:p>
        </w:tc>
        <w:tc>
          <w:tcPr>
            <w:tcW w:w="1564" w:type="dxa"/>
            <w:shd w:val="clear" w:color="auto" w:fill="auto"/>
          </w:tcPr>
          <w:p w14:paraId="2E0A835E"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de educación básica, directivos y asesores metodológicos</w:t>
            </w:r>
          </w:p>
        </w:tc>
        <w:tc>
          <w:tcPr>
            <w:tcW w:w="1702" w:type="dxa"/>
            <w:shd w:val="clear" w:color="auto" w:fill="auto"/>
          </w:tcPr>
          <w:p w14:paraId="645E723B"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16512D68"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Fortalecimiento socioemocional postpandemia</w:t>
            </w:r>
          </w:p>
          <w:p w14:paraId="4347BECE" w14:textId="77777777" w:rsidR="007E7532" w:rsidRPr="00207A72" w:rsidRDefault="007E7532" w:rsidP="00BF0BE4">
            <w:pPr>
              <w:pStyle w:val="TableParagraph"/>
              <w:spacing w:before="1"/>
              <w:rPr>
                <w:rFonts w:ascii="HelveticaNeueLT Std" w:hAnsi="HelveticaNeueLT Std"/>
                <w:sz w:val="20"/>
                <w:szCs w:val="20"/>
              </w:rPr>
            </w:pPr>
          </w:p>
        </w:tc>
        <w:tc>
          <w:tcPr>
            <w:tcW w:w="1643" w:type="dxa"/>
            <w:shd w:val="clear" w:color="auto" w:fill="auto"/>
          </w:tcPr>
          <w:p w14:paraId="326FBE60" w14:textId="77777777" w:rsidR="007E7532" w:rsidRPr="00207A72" w:rsidRDefault="007E7532" w:rsidP="00BF0BE4">
            <w:pPr>
              <w:jc w:val="center"/>
              <w:rPr>
                <w:rFonts w:ascii="HelveticaNeueLT Std" w:hAnsi="HelveticaNeueLT Std"/>
                <w:sz w:val="20"/>
                <w:szCs w:val="20"/>
              </w:rPr>
            </w:pPr>
          </w:p>
          <w:p w14:paraId="03E7450A"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5A505424"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115</w:t>
            </w:r>
          </w:p>
        </w:tc>
        <w:tc>
          <w:tcPr>
            <w:tcW w:w="1041" w:type="dxa"/>
            <w:shd w:val="clear" w:color="auto" w:fill="auto"/>
          </w:tcPr>
          <w:p w14:paraId="56B8DC2B"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22</w:t>
            </w:r>
          </w:p>
        </w:tc>
        <w:tc>
          <w:tcPr>
            <w:tcW w:w="938" w:type="dxa"/>
            <w:shd w:val="clear" w:color="auto" w:fill="auto"/>
          </w:tcPr>
          <w:p w14:paraId="0CE33777"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93</w:t>
            </w:r>
          </w:p>
        </w:tc>
      </w:tr>
      <w:tr w:rsidR="007E7532" w:rsidRPr="00207A72" w14:paraId="1B8A0C3D" w14:textId="77777777" w:rsidTr="00BF0BE4">
        <w:trPr>
          <w:trHeight w:val="284"/>
          <w:jc w:val="center"/>
        </w:trPr>
        <w:tc>
          <w:tcPr>
            <w:tcW w:w="1240" w:type="dxa"/>
            <w:shd w:val="clear" w:color="auto" w:fill="auto"/>
          </w:tcPr>
          <w:p w14:paraId="63373685"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17 de marzo de 2023</w:t>
            </w:r>
          </w:p>
        </w:tc>
        <w:tc>
          <w:tcPr>
            <w:tcW w:w="1564" w:type="dxa"/>
            <w:shd w:val="clear" w:color="auto" w:fill="auto"/>
          </w:tcPr>
          <w:p w14:paraId="583380E7"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de educación básica, directivos y asesores metodológicos</w:t>
            </w:r>
          </w:p>
        </w:tc>
        <w:tc>
          <w:tcPr>
            <w:tcW w:w="1702" w:type="dxa"/>
            <w:shd w:val="clear" w:color="auto" w:fill="auto"/>
          </w:tcPr>
          <w:p w14:paraId="4AE51009"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 dinámica</w:t>
            </w:r>
          </w:p>
          <w:p w14:paraId="50A4F53F"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Estrategias para la comprensión lectora con un enfoque de la andragogía</w:t>
            </w:r>
          </w:p>
        </w:tc>
        <w:tc>
          <w:tcPr>
            <w:tcW w:w="1643" w:type="dxa"/>
            <w:shd w:val="clear" w:color="auto" w:fill="auto"/>
          </w:tcPr>
          <w:p w14:paraId="636152C4"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Centro Escolar Netzahualcóyotl, Texcoco, Estado de México</w:t>
            </w:r>
          </w:p>
        </w:tc>
        <w:tc>
          <w:tcPr>
            <w:tcW w:w="1245" w:type="dxa"/>
            <w:shd w:val="clear" w:color="auto" w:fill="auto"/>
          </w:tcPr>
          <w:p w14:paraId="27B12416"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177</w:t>
            </w:r>
          </w:p>
        </w:tc>
        <w:tc>
          <w:tcPr>
            <w:tcW w:w="1041" w:type="dxa"/>
            <w:shd w:val="clear" w:color="auto" w:fill="auto"/>
          </w:tcPr>
          <w:p w14:paraId="51C235A2"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23</w:t>
            </w:r>
          </w:p>
        </w:tc>
        <w:tc>
          <w:tcPr>
            <w:tcW w:w="938" w:type="dxa"/>
            <w:shd w:val="clear" w:color="auto" w:fill="auto"/>
          </w:tcPr>
          <w:p w14:paraId="2290794C"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154</w:t>
            </w:r>
          </w:p>
        </w:tc>
      </w:tr>
      <w:tr w:rsidR="007E7532" w:rsidRPr="00207A72" w14:paraId="5ADCE45E" w14:textId="77777777" w:rsidTr="00BF0BE4">
        <w:trPr>
          <w:trHeight w:val="284"/>
          <w:jc w:val="center"/>
        </w:trPr>
        <w:tc>
          <w:tcPr>
            <w:tcW w:w="1240" w:type="dxa"/>
            <w:shd w:val="clear" w:color="auto" w:fill="auto"/>
          </w:tcPr>
          <w:p w14:paraId="1A043968"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23 de marzo de 2023</w:t>
            </w:r>
          </w:p>
        </w:tc>
        <w:tc>
          <w:tcPr>
            <w:tcW w:w="1564" w:type="dxa"/>
            <w:shd w:val="clear" w:color="auto" w:fill="auto"/>
          </w:tcPr>
          <w:p w14:paraId="2F1B1BEE"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 xml:space="preserve">Docentes y directores de </w:t>
            </w:r>
            <w:r w:rsidRPr="00207A72">
              <w:rPr>
                <w:rFonts w:ascii="HelveticaNeueLT Std" w:hAnsi="HelveticaNeueLT Std"/>
                <w:sz w:val="20"/>
                <w:szCs w:val="20"/>
              </w:rPr>
              <w:lastRenderedPageBreak/>
              <w:t>educación básica, directivos y asesores metodológicos</w:t>
            </w:r>
          </w:p>
        </w:tc>
        <w:tc>
          <w:tcPr>
            <w:tcW w:w="1702" w:type="dxa"/>
            <w:shd w:val="clear" w:color="auto" w:fill="auto"/>
          </w:tcPr>
          <w:p w14:paraId="3E0B4870"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lastRenderedPageBreak/>
              <w:t xml:space="preserve">Conferencia </w:t>
            </w:r>
          </w:p>
          <w:p w14:paraId="51E6B565"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 xml:space="preserve">La </w:t>
            </w:r>
            <w:r w:rsidRPr="00207A72">
              <w:rPr>
                <w:rFonts w:ascii="HelveticaNeueLT Std" w:hAnsi="HelveticaNeueLT Std"/>
                <w:sz w:val="20"/>
                <w:szCs w:val="20"/>
              </w:rPr>
              <w:lastRenderedPageBreak/>
              <w:t>responsabilidad social de las instituciones educativas</w:t>
            </w:r>
          </w:p>
        </w:tc>
        <w:tc>
          <w:tcPr>
            <w:tcW w:w="1643" w:type="dxa"/>
            <w:shd w:val="clear" w:color="auto" w:fill="auto"/>
          </w:tcPr>
          <w:p w14:paraId="1AC9D330"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lastRenderedPageBreak/>
              <w:t>En línea</w:t>
            </w:r>
          </w:p>
        </w:tc>
        <w:tc>
          <w:tcPr>
            <w:tcW w:w="1245" w:type="dxa"/>
            <w:shd w:val="clear" w:color="auto" w:fill="auto"/>
          </w:tcPr>
          <w:p w14:paraId="4BB796B4"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70</w:t>
            </w:r>
          </w:p>
        </w:tc>
        <w:tc>
          <w:tcPr>
            <w:tcW w:w="1041" w:type="dxa"/>
            <w:shd w:val="clear" w:color="auto" w:fill="auto"/>
          </w:tcPr>
          <w:p w14:paraId="5D1D4F0E"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22</w:t>
            </w:r>
          </w:p>
        </w:tc>
        <w:tc>
          <w:tcPr>
            <w:tcW w:w="938" w:type="dxa"/>
            <w:shd w:val="clear" w:color="auto" w:fill="auto"/>
          </w:tcPr>
          <w:p w14:paraId="486EB9DB"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48</w:t>
            </w:r>
          </w:p>
        </w:tc>
      </w:tr>
      <w:tr w:rsidR="007E7532" w:rsidRPr="00207A72" w14:paraId="0CFE0E96" w14:textId="77777777" w:rsidTr="00BF0BE4">
        <w:trPr>
          <w:trHeight w:val="284"/>
          <w:jc w:val="center"/>
        </w:trPr>
        <w:tc>
          <w:tcPr>
            <w:tcW w:w="1240" w:type="dxa"/>
            <w:shd w:val="clear" w:color="auto" w:fill="auto"/>
          </w:tcPr>
          <w:p w14:paraId="6731D3DF"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24 de marzo de 2023</w:t>
            </w:r>
          </w:p>
        </w:tc>
        <w:tc>
          <w:tcPr>
            <w:tcW w:w="1564" w:type="dxa"/>
            <w:shd w:val="clear" w:color="auto" w:fill="auto"/>
          </w:tcPr>
          <w:p w14:paraId="7D99F729"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y directores de educación básica</w:t>
            </w:r>
          </w:p>
        </w:tc>
        <w:tc>
          <w:tcPr>
            <w:tcW w:w="1702" w:type="dxa"/>
            <w:shd w:val="clear" w:color="auto" w:fill="auto"/>
          </w:tcPr>
          <w:p w14:paraId="16ABE858"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 xml:space="preserve">Conferencia </w:t>
            </w:r>
          </w:p>
          <w:p w14:paraId="5BFD229A"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En busca de la fortaleza metal de la mujer formadora</w:t>
            </w:r>
          </w:p>
        </w:tc>
        <w:tc>
          <w:tcPr>
            <w:tcW w:w="1643" w:type="dxa"/>
            <w:shd w:val="clear" w:color="auto" w:fill="auto"/>
          </w:tcPr>
          <w:p w14:paraId="19255559"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48480449"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79</w:t>
            </w:r>
          </w:p>
        </w:tc>
        <w:tc>
          <w:tcPr>
            <w:tcW w:w="1041" w:type="dxa"/>
            <w:shd w:val="clear" w:color="auto" w:fill="auto"/>
          </w:tcPr>
          <w:p w14:paraId="0DD92CE7"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6</w:t>
            </w:r>
          </w:p>
        </w:tc>
        <w:tc>
          <w:tcPr>
            <w:tcW w:w="938" w:type="dxa"/>
            <w:shd w:val="clear" w:color="auto" w:fill="auto"/>
          </w:tcPr>
          <w:p w14:paraId="5F9C5F3A"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73</w:t>
            </w:r>
          </w:p>
        </w:tc>
      </w:tr>
      <w:tr w:rsidR="007E7532" w:rsidRPr="00207A72" w14:paraId="09EAA7BA" w14:textId="77777777" w:rsidTr="00BF0BE4">
        <w:trPr>
          <w:trHeight w:val="284"/>
          <w:jc w:val="center"/>
        </w:trPr>
        <w:tc>
          <w:tcPr>
            <w:tcW w:w="1240" w:type="dxa"/>
            <w:shd w:val="clear" w:color="auto" w:fill="auto"/>
          </w:tcPr>
          <w:p w14:paraId="09825428"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29 de marzo de 2023</w:t>
            </w:r>
          </w:p>
        </w:tc>
        <w:tc>
          <w:tcPr>
            <w:tcW w:w="1564" w:type="dxa"/>
            <w:shd w:val="clear" w:color="auto" w:fill="auto"/>
          </w:tcPr>
          <w:p w14:paraId="67E336D4"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Docentes de educación básica, media superior y superior</w:t>
            </w:r>
          </w:p>
        </w:tc>
        <w:tc>
          <w:tcPr>
            <w:tcW w:w="1702" w:type="dxa"/>
            <w:shd w:val="clear" w:color="auto" w:fill="auto"/>
          </w:tcPr>
          <w:p w14:paraId="12BB5AFB"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389DFB3E"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El papel de la docencia y la familia como educadores del siglo XXI</w:t>
            </w:r>
          </w:p>
        </w:tc>
        <w:tc>
          <w:tcPr>
            <w:tcW w:w="1643" w:type="dxa"/>
            <w:shd w:val="clear" w:color="auto" w:fill="auto"/>
          </w:tcPr>
          <w:p w14:paraId="1FBC4BDF"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CBT Dr. Carlos Sosa Moss, Juchitepec, Estado de México.</w:t>
            </w:r>
          </w:p>
        </w:tc>
        <w:tc>
          <w:tcPr>
            <w:tcW w:w="1245" w:type="dxa"/>
            <w:shd w:val="clear" w:color="auto" w:fill="auto"/>
          </w:tcPr>
          <w:p w14:paraId="15B77564"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12</w:t>
            </w:r>
          </w:p>
        </w:tc>
        <w:tc>
          <w:tcPr>
            <w:tcW w:w="1041" w:type="dxa"/>
            <w:shd w:val="clear" w:color="auto" w:fill="auto"/>
          </w:tcPr>
          <w:p w14:paraId="3A1F4CD4"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3</w:t>
            </w:r>
          </w:p>
        </w:tc>
        <w:tc>
          <w:tcPr>
            <w:tcW w:w="938" w:type="dxa"/>
            <w:shd w:val="clear" w:color="auto" w:fill="auto"/>
          </w:tcPr>
          <w:p w14:paraId="5DD33023"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9</w:t>
            </w:r>
          </w:p>
        </w:tc>
      </w:tr>
      <w:tr w:rsidR="007E7532" w:rsidRPr="00207A72" w14:paraId="727D97C8" w14:textId="77777777" w:rsidTr="00BF0BE4">
        <w:trPr>
          <w:trHeight w:val="284"/>
          <w:jc w:val="center"/>
        </w:trPr>
        <w:tc>
          <w:tcPr>
            <w:tcW w:w="1240" w:type="dxa"/>
            <w:shd w:val="clear" w:color="auto" w:fill="auto"/>
          </w:tcPr>
          <w:p w14:paraId="0A314B76"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05 de abril de 2023</w:t>
            </w:r>
          </w:p>
        </w:tc>
        <w:tc>
          <w:tcPr>
            <w:tcW w:w="1564" w:type="dxa"/>
            <w:shd w:val="clear" w:color="auto" w:fill="auto"/>
          </w:tcPr>
          <w:p w14:paraId="2028ACE2"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de educación básica</w:t>
            </w:r>
          </w:p>
        </w:tc>
        <w:tc>
          <w:tcPr>
            <w:tcW w:w="1702" w:type="dxa"/>
            <w:shd w:val="clear" w:color="auto" w:fill="auto"/>
          </w:tcPr>
          <w:p w14:paraId="537D2AB9"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03DCE622"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Geometría dinámica</w:t>
            </w:r>
          </w:p>
        </w:tc>
        <w:tc>
          <w:tcPr>
            <w:tcW w:w="1643" w:type="dxa"/>
            <w:shd w:val="clear" w:color="auto" w:fill="auto"/>
          </w:tcPr>
          <w:p w14:paraId="4C75618B"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4E2BFE5E"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141</w:t>
            </w:r>
          </w:p>
        </w:tc>
        <w:tc>
          <w:tcPr>
            <w:tcW w:w="1041" w:type="dxa"/>
            <w:shd w:val="clear" w:color="auto" w:fill="auto"/>
          </w:tcPr>
          <w:p w14:paraId="08CA3312"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27</w:t>
            </w:r>
          </w:p>
        </w:tc>
        <w:tc>
          <w:tcPr>
            <w:tcW w:w="938" w:type="dxa"/>
            <w:shd w:val="clear" w:color="auto" w:fill="auto"/>
          </w:tcPr>
          <w:p w14:paraId="5015E1A0"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114</w:t>
            </w:r>
          </w:p>
        </w:tc>
      </w:tr>
      <w:tr w:rsidR="007E7532" w:rsidRPr="00207A72" w14:paraId="208F218B" w14:textId="77777777" w:rsidTr="00BF0BE4">
        <w:trPr>
          <w:trHeight w:val="284"/>
          <w:jc w:val="center"/>
        </w:trPr>
        <w:tc>
          <w:tcPr>
            <w:tcW w:w="1240" w:type="dxa"/>
            <w:shd w:val="clear" w:color="auto" w:fill="auto"/>
          </w:tcPr>
          <w:p w14:paraId="5734B9A2"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19 de abril de 2023</w:t>
            </w:r>
          </w:p>
        </w:tc>
        <w:tc>
          <w:tcPr>
            <w:tcW w:w="1564" w:type="dxa"/>
            <w:shd w:val="clear" w:color="auto" w:fill="auto"/>
          </w:tcPr>
          <w:p w14:paraId="1CC25DEF"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y directores de educación básica</w:t>
            </w:r>
          </w:p>
        </w:tc>
        <w:tc>
          <w:tcPr>
            <w:tcW w:w="1702" w:type="dxa"/>
            <w:shd w:val="clear" w:color="auto" w:fill="auto"/>
          </w:tcPr>
          <w:p w14:paraId="679A6ABF"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29FE01D2"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Derechos humanos e inclusión</w:t>
            </w:r>
          </w:p>
        </w:tc>
        <w:tc>
          <w:tcPr>
            <w:tcW w:w="1643" w:type="dxa"/>
            <w:shd w:val="clear" w:color="auto" w:fill="auto"/>
          </w:tcPr>
          <w:p w14:paraId="1098A65D"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Centro de Maestros Chimalhuacán, Estado de México</w:t>
            </w:r>
          </w:p>
        </w:tc>
        <w:tc>
          <w:tcPr>
            <w:tcW w:w="1245" w:type="dxa"/>
            <w:shd w:val="clear" w:color="auto" w:fill="auto"/>
          </w:tcPr>
          <w:p w14:paraId="4B3305CA"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78</w:t>
            </w:r>
          </w:p>
        </w:tc>
        <w:tc>
          <w:tcPr>
            <w:tcW w:w="1041" w:type="dxa"/>
            <w:shd w:val="clear" w:color="auto" w:fill="auto"/>
          </w:tcPr>
          <w:p w14:paraId="7F720593"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11</w:t>
            </w:r>
          </w:p>
        </w:tc>
        <w:tc>
          <w:tcPr>
            <w:tcW w:w="938" w:type="dxa"/>
            <w:shd w:val="clear" w:color="auto" w:fill="auto"/>
          </w:tcPr>
          <w:p w14:paraId="544CC785"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67</w:t>
            </w:r>
          </w:p>
        </w:tc>
      </w:tr>
      <w:tr w:rsidR="007E7532" w:rsidRPr="00207A72" w14:paraId="0B846AF8" w14:textId="77777777" w:rsidTr="00BF0BE4">
        <w:trPr>
          <w:trHeight w:val="284"/>
          <w:jc w:val="center"/>
        </w:trPr>
        <w:tc>
          <w:tcPr>
            <w:tcW w:w="1240" w:type="dxa"/>
            <w:shd w:val="clear" w:color="auto" w:fill="auto"/>
          </w:tcPr>
          <w:p w14:paraId="2E069E60"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20 de abril de 2023</w:t>
            </w:r>
          </w:p>
        </w:tc>
        <w:tc>
          <w:tcPr>
            <w:tcW w:w="1564" w:type="dxa"/>
            <w:shd w:val="clear" w:color="auto" w:fill="auto"/>
          </w:tcPr>
          <w:p w14:paraId="4EF68A49"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de educación básica, directivos y asesores metodológicos</w:t>
            </w:r>
          </w:p>
        </w:tc>
        <w:tc>
          <w:tcPr>
            <w:tcW w:w="1702" w:type="dxa"/>
            <w:shd w:val="clear" w:color="auto" w:fill="auto"/>
          </w:tcPr>
          <w:p w14:paraId="63240250"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 xml:space="preserve">Conferencia </w:t>
            </w:r>
          </w:p>
          <w:p w14:paraId="77799133"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Comunicación escrita: La importancia de escribir con propiedad</w:t>
            </w:r>
          </w:p>
        </w:tc>
        <w:tc>
          <w:tcPr>
            <w:tcW w:w="1643" w:type="dxa"/>
            <w:shd w:val="clear" w:color="auto" w:fill="auto"/>
          </w:tcPr>
          <w:p w14:paraId="0DC43F13"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3CB484F5"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88</w:t>
            </w:r>
          </w:p>
        </w:tc>
        <w:tc>
          <w:tcPr>
            <w:tcW w:w="1041" w:type="dxa"/>
            <w:shd w:val="clear" w:color="auto" w:fill="auto"/>
          </w:tcPr>
          <w:p w14:paraId="745D88A9"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20</w:t>
            </w:r>
          </w:p>
        </w:tc>
        <w:tc>
          <w:tcPr>
            <w:tcW w:w="938" w:type="dxa"/>
            <w:shd w:val="clear" w:color="auto" w:fill="auto"/>
          </w:tcPr>
          <w:p w14:paraId="4350BD8C"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68</w:t>
            </w:r>
          </w:p>
        </w:tc>
      </w:tr>
      <w:tr w:rsidR="007E7532" w:rsidRPr="00207A72" w14:paraId="76D20E87" w14:textId="77777777" w:rsidTr="00BF0BE4">
        <w:trPr>
          <w:trHeight w:val="284"/>
          <w:jc w:val="center"/>
        </w:trPr>
        <w:tc>
          <w:tcPr>
            <w:tcW w:w="1240" w:type="dxa"/>
            <w:shd w:val="clear" w:color="auto" w:fill="auto"/>
          </w:tcPr>
          <w:p w14:paraId="72086E07"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21 de abril de 2023</w:t>
            </w:r>
          </w:p>
        </w:tc>
        <w:tc>
          <w:tcPr>
            <w:tcW w:w="1564" w:type="dxa"/>
            <w:shd w:val="clear" w:color="auto" w:fill="auto"/>
          </w:tcPr>
          <w:p w14:paraId="4871FCC0"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de educación básica, directivos y asesores metodológicos</w:t>
            </w:r>
          </w:p>
        </w:tc>
        <w:tc>
          <w:tcPr>
            <w:tcW w:w="1702" w:type="dxa"/>
            <w:shd w:val="clear" w:color="auto" w:fill="auto"/>
          </w:tcPr>
          <w:p w14:paraId="57FA357A"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34E28075"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Política educativa y educación ambiental</w:t>
            </w:r>
          </w:p>
        </w:tc>
        <w:tc>
          <w:tcPr>
            <w:tcW w:w="1643" w:type="dxa"/>
            <w:shd w:val="clear" w:color="auto" w:fill="auto"/>
          </w:tcPr>
          <w:p w14:paraId="7066DAFF"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34EC6851"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154</w:t>
            </w:r>
          </w:p>
        </w:tc>
        <w:tc>
          <w:tcPr>
            <w:tcW w:w="1041" w:type="dxa"/>
            <w:shd w:val="clear" w:color="auto" w:fill="auto"/>
          </w:tcPr>
          <w:p w14:paraId="6C6AB2AE"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34</w:t>
            </w:r>
          </w:p>
        </w:tc>
        <w:tc>
          <w:tcPr>
            <w:tcW w:w="938" w:type="dxa"/>
            <w:shd w:val="clear" w:color="auto" w:fill="auto"/>
          </w:tcPr>
          <w:p w14:paraId="5455B372"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120</w:t>
            </w:r>
          </w:p>
        </w:tc>
      </w:tr>
      <w:tr w:rsidR="007E7532" w:rsidRPr="00207A72" w14:paraId="0ECAEE52" w14:textId="77777777" w:rsidTr="00BF0BE4">
        <w:trPr>
          <w:trHeight w:val="284"/>
          <w:jc w:val="center"/>
        </w:trPr>
        <w:tc>
          <w:tcPr>
            <w:tcW w:w="1240" w:type="dxa"/>
            <w:shd w:val="clear" w:color="auto" w:fill="auto"/>
          </w:tcPr>
          <w:p w14:paraId="73844361"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25 de abril de 2023</w:t>
            </w:r>
          </w:p>
        </w:tc>
        <w:tc>
          <w:tcPr>
            <w:tcW w:w="1564" w:type="dxa"/>
            <w:shd w:val="clear" w:color="auto" w:fill="auto"/>
          </w:tcPr>
          <w:p w14:paraId="3419E7A2"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y directores de educación básica, media superior y superior</w:t>
            </w:r>
          </w:p>
        </w:tc>
        <w:tc>
          <w:tcPr>
            <w:tcW w:w="1702" w:type="dxa"/>
            <w:shd w:val="clear" w:color="auto" w:fill="auto"/>
          </w:tcPr>
          <w:p w14:paraId="60D81461"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5C92C7F8"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Trastornos mentales y del comportamiento en la práctica educativa</w:t>
            </w:r>
          </w:p>
        </w:tc>
        <w:tc>
          <w:tcPr>
            <w:tcW w:w="1643" w:type="dxa"/>
            <w:shd w:val="clear" w:color="auto" w:fill="auto"/>
          </w:tcPr>
          <w:p w14:paraId="060E632B"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70FF1593"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85</w:t>
            </w:r>
          </w:p>
        </w:tc>
        <w:tc>
          <w:tcPr>
            <w:tcW w:w="1041" w:type="dxa"/>
            <w:shd w:val="clear" w:color="auto" w:fill="auto"/>
          </w:tcPr>
          <w:p w14:paraId="04EBA802"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22</w:t>
            </w:r>
          </w:p>
        </w:tc>
        <w:tc>
          <w:tcPr>
            <w:tcW w:w="938" w:type="dxa"/>
            <w:shd w:val="clear" w:color="auto" w:fill="auto"/>
          </w:tcPr>
          <w:p w14:paraId="5F991517"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63</w:t>
            </w:r>
          </w:p>
        </w:tc>
      </w:tr>
      <w:tr w:rsidR="007E7532" w:rsidRPr="00207A72" w14:paraId="3690D139" w14:textId="77777777" w:rsidTr="00BF0BE4">
        <w:trPr>
          <w:trHeight w:val="284"/>
          <w:jc w:val="center"/>
        </w:trPr>
        <w:tc>
          <w:tcPr>
            <w:tcW w:w="1240" w:type="dxa"/>
            <w:shd w:val="clear" w:color="auto" w:fill="auto"/>
          </w:tcPr>
          <w:p w14:paraId="1A2586E6"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27 de abril de 2023</w:t>
            </w:r>
          </w:p>
        </w:tc>
        <w:tc>
          <w:tcPr>
            <w:tcW w:w="1564" w:type="dxa"/>
            <w:shd w:val="clear" w:color="auto" w:fill="auto"/>
          </w:tcPr>
          <w:p w14:paraId="2CB4E77E"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 xml:space="preserve">Docentes y directores de </w:t>
            </w:r>
            <w:r w:rsidRPr="00207A72">
              <w:rPr>
                <w:rFonts w:ascii="HelveticaNeueLT Std" w:hAnsi="HelveticaNeueLT Std"/>
                <w:sz w:val="20"/>
                <w:szCs w:val="20"/>
              </w:rPr>
              <w:lastRenderedPageBreak/>
              <w:t>educación básica, media superior y superior</w:t>
            </w:r>
          </w:p>
        </w:tc>
        <w:tc>
          <w:tcPr>
            <w:tcW w:w="1702" w:type="dxa"/>
            <w:shd w:val="clear" w:color="auto" w:fill="auto"/>
          </w:tcPr>
          <w:p w14:paraId="3321A09F"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lastRenderedPageBreak/>
              <w:t xml:space="preserve">Conferencia </w:t>
            </w:r>
          </w:p>
          <w:p w14:paraId="2C1BB10E"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 xml:space="preserve">Reinventar la </w:t>
            </w:r>
            <w:r w:rsidRPr="00207A72">
              <w:rPr>
                <w:rFonts w:ascii="HelveticaNeueLT Std" w:hAnsi="HelveticaNeueLT Std"/>
                <w:sz w:val="20"/>
                <w:szCs w:val="20"/>
              </w:rPr>
              <w:lastRenderedPageBreak/>
              <w:t>profesión docente desde la visión socioeducativa</w:t>
            </w:r>
          </w:p>
        </w:tc>
        <w:tc>
          <w:tcPr>
            <w:tcW w:w="1643" w:type="dxa"/>
            <w:shd w:val="clear" w:color="auto" w:fill="auto"/>
          </w:tcPr>
          <w:p w14:paraId="3D642FE4"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lastRenderedPageBreak/>
              <w:t>En línea</w:t>
            </w:r>
          </w:p>
        </w:tc>
        <w:tc>
          <w:tcPr>
            <w:tcW w:w="1245" w:type="dxa"/>
            <w:shd w:val="clear" w:color="auto" w:fill="auto"/>
          </w:tcPr>
          <w:p w14:paraId="478E1472"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34</w:t>
            </w:r>
          </w:p>
        </w:tc>
        <w:tc>
          <w:tcPr>
            <w:tcW w:w="1041" w:type="dxa"/>
            <w:shd w:val="clear" w:color="auto" w:fill="auto"/>
          </w:tcPr>
          <w:p w14:paraId="30B3325B"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8</w:t>
            </w:r>
          </w:p>
        </w:tc>
        <w:tc>
          <w:tcPr>
            <w:tcW w:w="938" w:type="dxa"/>
            <w:shd w:val="clear" w:color="auto" w:fill="auto"/>
          </w:tcPr>
          <w:p w14:paraId="659F97D6"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26</w:t>
            </w:r>
          </w:p>
        </w:tc>
      </w:tr>
      <w:tr w:rsidR="007E7532" w:rsidRPr="00207A72" w14:paraId="5A209DD4" w14:textId="77777777" w:rsidTr="00BF0BE4">
        <w:trPr>
          <w:trHeight w:val="284"/>
          <w:jc w:val="center"/>
        </w:trPr>
        <w:tc>
          <w:tcPr>
            <w:tcW w:w="1240" w:type="dxa"/>
            <w:shd w:val="clear" w:color="auto" w:fill="auto"/>
          </w:tcPr>
          <w:p w14:paraId="6CB7416F"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28 de abril de 2023</w:t>
            </w:r>
          </w:p>
        </w:tc>
        <w:tc>
          <w:tcPr>
            <w:tcW w:w="1564" w:type="dxa"/>
            <w:shd w:val="clear" w:color="auto" w:fill="auto"/>
          </w:tcPr>
          <w:p w14:paraId="4D563556"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directores y asesores metodológicos o técnico pedagógicos</w:t>
            </w:r>
          </w:p>
        </w:tc>
        <w:tc>
          <w:tcPr>
            <w:tcW w:w="1702" w:type="dxa"/>
            <w:shd w:val="clear" w:color="auto" w:fill="auto"/>
          </w:tcPr>
          <w:p w14:paraId="7F490160"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w:t>
            </w:r>
          </w:p>
          <w:p w14:paraId="2EC6B79D" w14:textId="77777777" w:rsidR="007E7532" w:rsidRPr="00207A72" w:rsidRDefault="007E7532" w:rsidP="00BF0BE4">
            <w:pPr>
              <w:pStyle w:val="TableParagraph"/>
              <w:spacing w:before="1"/>
              <w:rPr>
                <w:rFonts w:ascii="HelveticaNeueLT Std" w:hAnsi="HelveticaNeueLT Std"/>
                <w:sz w:val="20"/>
                <w:szCs w:val="20"/>
              </w:rPr>
            </w:pPr>
            <w:proofErr w:type="spellStart"/>
            <w:r w:rsidRPr="00207A72">
              <w:rPr>
                <w:rFonts w:ascii="HelveticaNeueLT Std" w:hAnsi="HelveticaNeueLT Std"/>
                <w:sz w:val="20"/>
                <w:szCs w:val="20"/>
              </w:rPr>
              <w:t>Desing</w:t>
            </w:r>
            <w:proofErr w:type="spellEnd"/>
            <w:r w:rsidRPr="00207A72">
              <w:rPr>
                <w:rFonts w:ascii="HelveticaNeueLT Std" w:hAnsi="HelveticaNeueLT Std"/>
                <w:sz w:val="20"/>
                <w:szCs w:val="20"/>
              </w:rPr>
              <w:t xml:space="preserve"> </w:t>
            </w:r>
            <w:proofErr w:type="spellStart"/>
            <w:r w:rsidRPr="00207A72">
              <w:rPr>
                <w:rFonts w:ascii="HelveticaNeueLT Std" w:hAnsi="HelveticaNeueLT Std"/>
                <w:sz w:val="20"/>
                <w:szCs w:val="20"/>
              </w:rPr>
              <w:t>Thinking</w:t>
            </w:r>
            <w:proofErr w:type="spellEnd"/>
            <w:r w:rsidRPr="00207A72">
              <w:rPr>
                <w:rFonts w:ascii="HelveticaNeueLT Std" w:hAnsi="HelveticaNeueLT Std"/>
                <w:sz w:val="20"/>
                <w:szCs w:val="20"/>
              </w:rPr>
              <w:t>: pensando en la comunidad escolar</w:t>
            </w:r>
          </w:p>
        </w:tc>
        <w:tc>
          <w:tcPr>
            <w:tcW w:w="1643" w:type="dxa"/>
            <w:shd w:val="clear" w:color="auto" w:fill="auto"/>
          </w:tcPr>
          <w:p w14:paraId="187EBFB4"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En línea</w:t>
            </w:r>
          </w:p>
        </w:tc>
        <w:tc>
          <w:tcPr>
            <w:tcW w:w="1245" w:type="dxa"/>
            <w:shd w:val="clear" w:color="auto" w:fill="auto"/>
          </w:tcPr>
          <w:p w14:paraId="518D22AC"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43</w:t>
            </w:r>
          </w:p>
        </w:tc>
        <w:tc>
          <w:tcPr>
            <w:tcW w:w="1041" w:type="dxa"/>
            <w:shd w:val="clear" w:color="auto" w:fill="auto"/>
          </w:tcPr>
          <w:p w14:paraId="2E7808DC"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13</w:t>
            </w:r>
          </w:p>
        </w:tc>
        <w:tc>
          <w:tcPr>
            <w:tcW w:w="938" w:type="dxa"/>
            <w:shd w:val="clear" w:color="auto" w:fill="auto"/>
          </w:tcPr>
          <w:p w14:paraId="4DF8BABC"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30</w:t>
            </w:r>
          </w:p>
        </w:tc>
      </w:tr>
      <w:tr w:rsidR="007E7532" w:rsidRPr="00207A72" w14:paraId="1E5F19E6" w14:textId="77777777" w:rsidTr="00BF0BE4">
        <w:trPr>
          <w:trHeight w:val="284"/>
          <w:jc w:val="center"/>
        </w:trPr>
        <w:tc>
          <w:tcPr>
            <w:tcW w:w="1240" w:type="dxa"/>
            <w:shd w:val="clear" w:color="auto" w:fill="auto"/>
          </w:tcPr>
          <w:p w14:paraId="3053BE8F"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29 de abril de 2023</w:t>
            </w:r>
          </w:p>
        </w:tc>
        <w:tc>
          <w:tcPr>
            <w:tcW w:w="1564" w:type="dxa"/>
            <w:shd w:val="clear" w:color="auto" w:fill="auto"/>
          </w:tcPr>
          <w:p w14:paraId="17C2470C" w14:textId="77777777" w:rsidR="007E7532" w:rsidRPr="00207A72" w:rsidRDefault="007E7532" w:rsidP="00BF0BE4">
            <w:pPr>
              <w:rPr>
                <w:rFonts w:ascii="HelveticaNeueLT Std" w:hAnsi="HelveticaNeueLT Std"/>
                <w:sz w:val="20"/>
                <w:szCs w:val="20"/>
              </w:rPr>
            </w:pPr>
            <w:r w:rsidRPr="00207A72">
              <w:rPr>
                <w:rFonts w:ascii="HelveticaNeueLT Std" w:hAnsi="HelveticaNeueLT Std"/>
                <w:sz w:val="20"/>
                <w:szCs w:val="20"/>
              </w:rPr>
              <w:t>Docentes de educación básica, directivos y asesores metodológicos</w:t>
            </w:r>
          </w:p>
        </w:tc>
        <w:tc>
          <w:tcPr>
            <w:tcW w:w="1702" w:type="dxa"/>
            <w:shd w:val="clear" w:color="auto" w:fill="auto"/>
          </w:tcPr>
          <w:p w14:paraId="132C5BB2"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Conferencia dinámica</w:t>
            </w:r>
          </w:p>
          <w:p w14:paraId="27C68851" w14:textId="77777777" w:rsidR="007E7532" w:rsidRPr="00207A72" w:rsidRDefault="007E7532" w:rsidP="00BF0BE4">
            <w:pPr>
              <w:pStyle w:val="TableParagraph"/>
              <w:spacing w:before="1"/>
              <w:rPr>
                <w:rFonts w:ascii="HelveticaNeueLT Std" w:hAnsi="HelveticaNeueLT Std"/>
                <w:sz w:val="20"/>
                <w:szCs w:val="20"/>
              </w:rPr>
            </w:pPr>
            <w:r w:rsidRPr="00207A72">
              <w:rPr>
                <w:rFonts w:ascii="HelveticaNeueLT Std" w:hAnsi="HelveticaNeueLT Std"/>
                <w:sz w:val="20"/>
                <w:szCs w:val="20"/>
              </w:rPr>
              <w:t>La autorregulación emocional como estrategia del fortalecimiento docente</w:t>
            </w:r>
          </w:p>
        </w:tc>
        <w:tc>
          <w:tcPr>
            <w:tcW w:w="1643" w:type="dxa"/>
            <w:shd w:val="clear" w:color="auto" w:fill="auto"/>
          </w:tcPr>
          <w:p w14:paraId="06685E4D" w14:textId="77777777" w:rsidR="007E7532" w:rsidRPr="00207A72" w:rsidRDefault="007E7532" w:rsidP="00BF0BE4">
            <w:pPr>
              <w:jc w:val="center"/>
              <w:rPr>
                <w:rFonts w:ascii="HelveticaNeueLT Std" w:hAnsi="HelveticaNeueLT Std"/>
                <w:sz w:val="20"/>
                <w:szCs w:val="20"/>
              </w:rPr>
            </w:pPr>
            <w:r w:rsidRPr="00207A72">
              <w:rPr>
                <w:rFonts w:ascii="HelveticaNeueLT Std" w:hAnsi="HelveticaNeueLT Std"/>
                <w:sz w:val="20"/>
                <w:szCs w:val="20"/>
              </w:rPr>
              <w:t>Escuela Primaria Benito Juárez, Santa Cruz de Arriba, Texcoco, Estado de México.</w:t>
            </w:r>
          </w:p>
        </w:tc>
        <w:tc>
          <w:tcPr>
            <w:tcW w:w="1245" w:type="dxa"/>
            <w:shd w:val="clear" w:color="auto" w:fill="auto"/>
          </w:tcPr>
          <w:p w14:paraId="6CF65F66"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lang w:val="es-ES"/>
              </w:rPr>
            </w:pPr>
            <w:r w:rsidRPr="00207A72">
              <w:rPr>
                <w:rFonts w:ascii="HelveticaNeueLT Std" w:hAnsi="HelveticaNeueLT Std"/>
                <w:sz w:val="20"/>
                <w:szCs w:val="20"/>
                <w:lang w:val="es-ES"/>
              </w:rPr>
              <w:t>45</w:t>
            </w:r>
          </w:p>
        </w:tc>
        <w:tc>
          <w:tcPr>
            <w:tcW w:w="1041" w:type="dxa"/>
            <w:shd w:val="clear" w:color="auto" w:fill="auto"/>
          </w:tcPr>
          <w:p w14:paraId="42B6CB6F"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8</w:t>
            </w:r>
          </w:p>
        </w:tc>
        <w:tc>
          <w:tcPr>
            <w:tcW w:w="938" w:type="dxa"/>
            <w:shd w:val="clear" w:color="auto" w:fill="auto"/>
          </w:tcPr>
          <w:p w14:paraId="79A73311"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37</w:t>
            </w:r>
          </w:p>
        </w:tc>
      </w:tr>
      <w:tr w:rsidR="007E7532" w:rsidRPr="00207A72" w14:paraId="428C8D67" w14:textId="77777777" w:rsidTr="00BF0BE4">
        <w:trPr>
          <w:trHeight w:val="284"/>
          <w:jc w:val="center"/>
        </w:trPr>
        <w:tc>
          <w:tcPr>
            <w:tcW w:w="6149" w:type="dxa"/>
            <w:gridSpan w:val="4"/>
            <w:shd w:val="clear" w:color="auto" w:fill="auto"/>
          </w:tcPr>
          <w:p w14:paraId="417156CF" w14:textId="77777777" w:rsidR="007E7532" w:rsidRPr="00207A72" w:rsidRDefault="007E7532" w:rsidP="00BF0BE4">
            <w:pPr>
              <w:jc w:val="right"/>
              <w:rPr>
                <w:rFonts w:ascii="HelveticaNeueLT Std" w:eastAsia="Helvetica Neue" w:hAnsi="HelveticaNeueLT Std" w:cs="Helvetica Neue"/>
                <w:b/>
                <w:sz w:val="20"/>
                <w:szCs w:val="20"/>
                <w:lang w:val="es-MX" w:eastAsia="en-US"/>
              </w:rPr>
            </w:pPr>
            <w:r w:rsidRPr="00207A72">
              <w:rPr>
                <w:rFonts w:ascii="HelveticaNeueLT Std" w:eastAsia="Helvetica Neue" w:hAnsi="HelveticaNeueLT Std" w:cs="Helvetica Neue"/>
                <w:b/>
                <w:sz w:val="20"/>
                <w:szCs w:val="20"/>
                <w:lang w:val="es-MX" w:eastAsia="en-US"/>
              </w:rPr>
              <w:t>TOTAL</w:t>
            </w:r>
          </w:p>
        </w:tc>
        <w:tc>
          <w:tcPr>
            <w:tcW w:w="1245" w:type="dxa"/>
            <w:tcBorders>
              <w:top w:val="single" w:sz="4" w:space="0" w:color="auto"/>
              <w:left w:val="single" w:sz="4" w:space="0" w:color="auto"/>
              <w:bottom w:val="single" w:sz="4" w:space="0" w:color="auto"/>
              <w:right w:val="single" w:sz="4" w:space="0" w:color="auto"/>
            </w:tcBorders>
            <w:vAlign w:val="center"/>
          </w:tcPr>
          <w:p w14:paraId="341C1D44" w14:textId="77777777" w:rsidR="007E7532" w:rsidRPr="00207A72" w:rsidRDefault="007E7532" w:rsidP="00BF0BE4">
            <w:pPr>
              <w:jc w:val="center"/>
              <w:rPr>
                <w:rFonts w:ascii="HelveticaNeueLT Std" w:eastAsia="Helvetica Neue" w:hAnsi="HelveticaNeueLT Std" w:cs="Helvetica Neue"/>
                <w:b/>
                <w:sz w:val="20"/>
                <w:szCs w:val="20"/>
                <w:lang w:val="es-MX" w:eastAsia="en-US"/>
              </w:rPr>
            </w:pPr>
            <w:r w:rsidRPr="00207A72">
              <w:rPr>
                <w:rFonts w:ascii="HelveticaNeueLT Std" w:eastAsia="Helvetica Neue" w:hAnsi="HelveticaNeueLT Std" w:cs="Helvetica Neue"/>
                <w:b/>
                <w:sz w:val="20"/>
                <w:szCs w:val="20"/>
                <w:lang w:val="es-MX" w:eastAsia="en-US"/>
              </w:rPr>
              <w:t>1,171</w:t>
            </w:r>
          </w:p>
        </w:tc>
        <w:tc>
          <w:tcPr>
            <w:tcW w:w="1041" w:type="dxa"/>
            <w:tcBorders>
              <w:top w:val="single" w:sz="4" w:space="0" w:color="auto"/>
              <w:left w:val="single" w:sz="4" w:space="0" w:color="auto"/>
              <w:bottom w:val="single" w:sz="4" w:space="0" w:color="auto"/>
              <w:right w:val="single" w:sz="4" w:space="0" w:color="auto"/>
            </w:tcBorders>
            <w:vAlign w:val="center"/>
          </w:tcPr>
          <w:p w14:paraId="359B79EB" w14:textId="77777777" w:rsidR="007E7532" w:rsidRPr="00207A72" w:rsidRDefault="007E7532" w:rsidP="00BF0BE4">
            <w:pPr>
              <w:jc w:val="center"/>
              <w:rPr>
                <w:rFonts w:ascii="HelveticaNeueLT Std" w:eastAsia="Helvetica Neue" w:hAnsi="HelveticaNeueLT Std" w:cs="Helvetica Neue"/>
                <w:b/>
                <w:sz w:val="20"/>
                <w:szCs w:val="20"/>
                <w:lang w:val="es-MX" w:eastAsia="en-US"/>
              </w:rPr>
            </w:pPr>
            <w:r w:rsidRPr="00207A72">
              <w:rPr>
                <w:rFonts w:ascii="HelveticaNeueLT Std" w:eastAsia="Helvetica Neue" w:hAnsi="HelveticaNeueLT Std" w:cs="Helvetica Neue"/>
                <w:b/>
                <w:sz w:val="20"/>
                <w:szCs w:val="20"/>
                <w:lang w:val="es-MX" w:eastAsia="en-US"/>
              </w:rPr>
              <w:t>236</w:t>
            </w:r>
          </w:p>
        </w:tc>
        <w:tc>
          <w:tcPr>
            <w:tcW w:w="938" w:type="dxa"/>
            <w:tcBorders>
              <w:top w:val="single" w:sz="4" w:space="0" w:color="auto"/>
              <w:left w:val="single" w:sz="4" w:space="0" w:color="auto"/>
              <w:bottom w:val="single" w:sz="4" w:space="0" w:color="auto"/>
              <w:right w:val="single" w:sz="4" w:space="0" w:color="auto"/>
            </w:tcBorders>
            <w:vAlign w:val="center"/>
          </w:tcPr>
          <w:p w14:paraId="28A0F966" w14:textId="77777777" w:rsidR="007E7532" w:rsidRPr="00207A72" w:rsidRDefault="007E7532" w:rsidP="00BF0BE4">
            <w:pPr>
              <w:jc w:val="center"/>
              <w:rPr>
                <w:rFonts w:ascii="HelveticaNeueLT Std" w:eastAsia="Helvetica Neue" w:hAnsi="HelveticaNeueLT Std" w:cs="Helvetica Neue"/>
                <w:b/>
                <w:sz w:val="20"/>
                <w:szCs w:val="20"/>
                <w:lang w:val="es-MX" w:eastAsia="en-US"/>
              </w:rPr>
            </w:pPr>
            <w:r w:rsidRPr="00207A72">
              <w:rPr>
                <w:rFonts w:ascii="HelveticaNeueLT Std" w:eastAsia="Helvetica Neue" w:hAnsi="HelveticaNeueLT Std" w:cs="Helvetica Neue"/>
                <w:b/>
                <w:sz w:val="20"/>
                <w:szCs w:val="20"/>
                <w:lang w:val="es-MX" w:eastAsia="en-US"/>
              </w:rPr>
              <w:t>935</w:t>
            </w:r>
          </w:p>
        </w:tc>
      </w:tr>
    </w:tbl>
    <w:p w14:paraId="200462E7" w14:textId="77777777" w:rsidR="00AF2A02" w:rsidRPr="00207A72" w:rsidRDefault="00AF2A02" w:rsidP="00F22295">
      <w:pPr>
        <w:tabs>
          <w:tab w:val="left" w:pos="5025"/>
        </w:tabs>
        <w:jc w:val="both"/>
        <w:rPr>
          <w:rFonts w:ascii="HelveticaNeueLT Std" w:hAnsi="HelveticaNeueLT Std"/>
          <w:b/>
          <w:bCs/>
          <w:sz w:val="22"/>
          <w:szCs w:val="22"/>
          <w:lang w:val="es-MX"/>
        </w:rPr>
      </w:pPr>
    </w:p>
    <w:p w14:paraId="71D21CBC" w14:textId="77777777" w:rsidR="00AF2A02" w:rsidRPr="00207A72" w:rsidRDefault="00AF2A02" w:rsidP="00F22295">
      <w:pPr>
        <w:tabs>
          <w:tab w:val="left" w:pos="5025"/>
        </w:tabs>
        <w:jc w:val="both"/>
        <w:rPr>
          <w:rFonts w:ascii="HelveticaNeueLT Std" w:hAnsi="HelveticaNeueLT Std"/>
          <w:b/>
          <w:bCs/>
          <w:sz w:val="22"/>
          <w:szCs w:val="22"/>
          <w:lang w:val="es-MX"/>
        </w:rPr>
      </w:pPr>
    </w:p>
    <w:p w14:paraId="434901A6" w14:textId="77777777" w:rsidR="005A5B57" w:rsidRPr="00207A72" w:rsidRDefault="005A5B57" w:rsidP="00F22295">
      <w:pPr>
        <w:tabs>
          <w:tab w:val="left" w:pos="5025"/>
        </w:tabs>
        <w:jc w:val="both"/>
        <w:rPr>
          <w:rFonts w:ascii="HelveticaNeueLT Std" w:hAnsi="HelveticaNeueLT Std"/>
          <w:b/>
          <w:bCs/>
          <w:lang w:val="es-MX"/>
        </w:rPr>
      </w:pPr>
      <w:r w:rsidRPr="00207A72">
        <w:rPr>
          <w:rFonts w:ascii="HelveticaNeueLT Std" w:hAnsi="HelveticaNeueLT Std"/>
          <w:b/>
          <w:bCs/>
          <w:lang w:val="es-MX"/>
        </w:rPr>
        <w:t>FORMACIÓN</w:t>
      </w:r>
    </w:p>
    <w:p w14:paraId="6D54DA1B" w14:textId="77777777" w:rsidR="00C25A91" w:rsidRPr="00207A72" w:rsidRDefault="00C25A91" w:rsidP="00F22295">
      <w:pPr>
        <w:tabs>
          <w:tab w:val="left" w:pos="5025"/>
        </w:tabs>
        <w:jc w:val="both"/>
        <w:rPr>
          <w:rFonts w:ascii="HelveticaNeueLT Std" w:hAnsi="HelveticaNeueLT Std"/>
          <w:b/>
          <w:bCs/>
          <w:sz w:val="22"/>
          <w:szCs w:val="22"/>
          <w:lang w:val="es-MX"/>
        </w:rPr>
      </w:pPr>
    </w:p>
    <w:p w14:paraId="62D1053C" w14:textId="7C66C1AE" w:rsidR="005A5B57" w:rsidRPr="00207A72" w:rsidRDefault="005A5B57" w:rsidP="00F22295">
      <w:pPr>
        <w:tabs>
          <w:tab w:val="left" w:pos="5025"/>
        </w:tabs>
        <w:jc w:val="both"/>
        <w:rPr>
          <w:rFonts w:ascii="HelveticaNeueLT Std" w:hAnsi="HelveticaNeueLT Std"/>
          <w:b/>
          <w:bCs/>
          <w:sz w:val="22"/>
          <w:szCs w:val="22"/>
          <w:lang w:val="es-MX"/>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502"/>
        <w:gridCol w:w="1924"/>
        <w:gridCol w:w="1569"/>
        <w:gridCol w:w="1255"/>
        <w:gridCol w:w="1024"/>
        <w:gridCol w:w="919"/>
      </w:tblGrid>
      <w:tr w:rsidR="007E7532" w:rsidRPr="00207A72" w14:paraId="7EECB03D" w14:textId="77777777" w:rsidTr="00BF0BE4">
        <w:trPr>
          <w:trHeight w:val="282"/>
          <w:tblHeader/>
          <w:jc w:val="center"/>
        </w:trPr>
        <w:tc>
          <w:tcPr>
            <w:tcW w:w="1267" w:type="dxa"/>
            <w:shd w:val="clear" w:color="auto" w:fill="E7E6E6"/>
          </w:tcPr>
          <w:p w14:paraId="1C2381D6"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Fecha</w:t>
            </w:r>
          </w:p>
        </w:tc>
        <w:tc>
          <w:tcPr>
            <w:tcW w:w="1502" w:type="dxa"/>
            <w:shd w:val="clear" w:color="auto" w:fill="E7E6E6"/>
          </w:tcPr>
          <w:p w14:paraId="1938AA3D"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Dirigido a</w:t>
            </w:r>
          </w:p>
        </w:tc>
        <w:tc>
          <w:tcPr>
            <w:tcW w:w="1924" w:type="dxa"/>
            <w:shd w:val="clear" w:color="auto" w:fill="E7E6E6"/>
          </w:tcPr>
          <w:p w14:paraId="2DE7A22E"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Tema impartido</w:t>
            </w:r>
          </w:p>
        </w:tc>
        <w:tc>
          <w:tcPr>
            <w:tcW w:w="1569" w:type="dxa"/>
            <w:shd w:val="clear" w:color="auto" w:fill="E7E6E6"/>
          </w:tcPr>
          <w:p w14:paraId="2A458525"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Lugar donde se impartió</w:t>
            </w:r>
          </w:p>
        </w:tc>
        <w:tc>
          <w:tcPr>
            <w:tcW w:w="1255" w:type="dxa"/>
            <w:shd w:val="clear" w:color="auto" w:fill="E7E6E6"/>
          </w:tcPr>
          <w:p w14:paraId="4811AC64"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Total de docentes que participaron</w:t>
            </w:r>
          </w:p>
        </w:tc>
        <w:tc>
          <w:tcPr>
            <w:tcW w:w="1024" w:type="dxa"/>
            <w:shd w:val="clear" w:color="auto" w:fill="E7E6E6"/>
          </w:tcPr>
          <w:p w14:paraId="690F4AE6"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No. Hombres</w:t>
            </w:r>
          </w:p>
        </w:tc>
        <w:tc>
          <w:tcPr>
            <w:tcW w:w="919" w:type="dxa"/>
            <w:shd w:val="clear" w:color="auto" w:fill="E7E6E6"/>
          </w:tcPr>
          <w:p w14:paraId="0AB939D7" w14:textId="77777777" w:rsidR="007E7532" w:rsidRPr="00207A72" w:rsidRDefault="007E7532" w:rsidP="00BF0BE4">
            <w:pPr>
              <w:jc w:val="center"/>
              <w:rPr>
                <w:rFonts w:ascii="HelveticaNeueLT Std" w:eastAsia="Helvetica Neue" w:hAnsi="HelveticaNeueLT Std" w:cs="Helvetica Neue"/>
                <w:bCs/>
                <w:sz w:val="20"/>
                <w:szCs w:val="20"/>
                <w:lang w:val="es-MX" w:eastAsia="en-US"/>
              </w:rPr>
            </w:pPr>
            <w:r w:rsidRPr="00207A72">
              <w:rPr>
                <w:rFonts w:ascii="HelveticaNeueLT Std" w:eastAsia="Helvetica Neue" w:hAnsi="HelveticaNeueLT Std" w:cs="Helvetica Neue"/>
                <w:bCs/>
                <w:sz w:val="20"/>
                <w:szCs w:val="20"/>
                <w:lang w:val="es-MX" w:eastAsia="en-US"/>
              </w:rPr>
              <w:t>No. Mujeres</w:t>
            </w:r>
          </w:p>
        </w:tc>
      </w:tr>
      <w:tr w:rsidR="007E7532" w:rsidRPr="00207A72" w14:paraId="4C765787" w14:textId="77777777" w:rsidTr="00BF0BE4">
        <w:trPr>
          <w:trHeight w:val="837"/>
          <w:jc w:val="center"/>
        </w:trPr>
        <w:tc>
          <w:tcPr>
            <w:tcW w:w="1267" w:type="dxa"/>
            <w:tcBorders>
              <w:top w:val="single" w:sz="4" w:space="0" w:color="auto"/>
              <w:left w:val="single" w:sz="4" w:space="0" w:color="auto"/>
              <w:bottom w:val="single" w:sz="4" w:space="0" w:color="auto"/>
              <w:right w:val="single" w:sz="4" w:space="0" w:color="auto"/>
            </w:tcBorders>
            <w:shd w:val="clear" w:color="auto" w:fill="auto"/>
          </w:tcPr>
          <w:p w14:paraId="59320AC5" w14:textId="77777777" w:rsidR="007E7532" w:rsidRPr="00207A72" w:rsidRDefault="007E7532" w:rsidP="00BF0BE4">
            <w:pPr>
              <w:pStyle w:val="xmsonormal"/>
              <w:spacing w:before="0" w:beforeAutospacing="0" w:after="0" w:afterAutospacing="0"/>
              <w:rPr>
                <w:rStyle w:val="xcontentpasted0"/>
                <w:rFonts w:ascii="HelveticaNeueLT Std" w:hAnsi="HelveticaNeueLT Std"/>
                <w:sz w:val="20"/>
                <w:szCs w:val="20"/>
                <w:lang w:val="es-ES"/>
              </w:rPr>
            </w:pPr>
            <w:r w:rsidRPr="00207A72">
              <w:rPr>
                <w:rStyle w:val="xcontentpasted0"/>
                <w:rFonts w:ascii="HelveticaNeueLT Std" w:hAnsi="HelveticaNeueLT Std"/>
                <w:sz w:val="20"/>
                <w:szCs w:val="20"/>
                <w:lang w:val="es-ES"/>
              </w:rPr>
              <w:t xml:space="preserve">Del 13 de marzo al 24 de abril de 2023 </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6FD41615" w14:textId="77777777" w:rsidR="007E7532" w:rsidRPr="00207A72" w:rsidRDefault="007E7532" w:rsidP="00BF0BE4">
            <w:pPr>
              <w:rPr>
                <w:rStyle w:val="xcontentpasted0"/>
                <w:rFonts w:ascii="HelveticaNeueLT Std" w:hAnsi="HelveticaNeueLT Std"/>
                <w:sz w:val="20"/>
                <w:szCs w:val="20"/>
              </w:rPr>
            </w:pPr>
            <w:r w:rsidRPr="00207A72">
              <w:rPr>
                <w:rStyle w:val="xcontentpasted0"/>
                <w:rFonts w:ascii="HelveticaNeueLT Std" w:hAnsi="HelveticaNeueLT Std"/>
                <w:sz w:val="20"/>
                <w:szCs w:val="20"/>
              </w:rPr>
              <w:t>Docentes de educación básica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366020C3" w14:textId="77777777" w:rsidR="007E7532" w:rsidRPr="00207A72" w:rsidRDefault="007E7532" w:rsidP="00BF0BE4">
            <w:pPr>
              <w:pStyle w:val="xmsonormal"/>
              <w:spacing w:before="0" w:beforeAutospacing="0" w:after="0" w:afterAutospacing="0"/>
              <w:rPr>
                <w:rStyle w:val="xcontentpasted0"/>
                <w:rFonts w:ascii="HelveticaNeueLT Std" w:hAnsi="HelveticaNeueLT Std"/>
                <w:sz w:val="20"/>
                <w:szCs w:val="20"/>
              </w:rPr>
            </w:pPr>
            <w:r w:rsidRPr="00207A72">
              <w:rPr>
                <w:rStyle w:val="xcontentpasted0"/>
                <w:rFonts w:ascii="HelveticaNeueLT Std" w:hAnsi="HelveticaNeueLT Std"/>
                <w:sz w:val="20"/>
                <w:szCs w:val="20"/>
              </w:rPr>
              <w:t>Curso</w:t>
            </w:r>
          </w:p>
          <w:p w14:paraId="20D59981" w14:textId="77777777" w:rsidR="007E7532" w:rsidRPr="00207A72" w:rsidRDefault="007E7532" w:rsidP="00BF0BE4">
            <w:pPr>
              <w:pStyle w:val="xmsonormal"/>
              <w:spacing w:before="0" w:beforeAutospacing="0" w:after="0" w:afterAutospacing="0"/>
              <w:rPr>
                <w:rStyle w:val="xcontentpasted0"/>
                <w:rFonts w:ascii="HelveticaNeueLT Std" w:hAnsi="HelveticaNeueLT Std"/>
                <w:sz w:val="20"/>
                <w:szCs w:val="20"/>
              </w:rPr>
            </w:pPr>
            <w:proofErr w:type="spellStart"/>
            <w:r w:rsidRPr="00207A72">
              <w:rPr>
                <w:rStyle w:val="xcontentpasted0"/>
                <w:rFonts w:ascii="HelveticaNeueLT Std" w:hAnsi="HelveticaNeueLT Std"/>
                <w:sz w:val="20"/>
                <w:szCs w:val="20"/>
              </w:rPr>
              <w:t>Neuromatemáticas</w:t>
            </w:r>
            <w:proofErr w:type="spellEnd"/>
            <w:r w:rsidRPr="00207A72">
              <w:rPr>
                <w:rStyle w:val="xcontentpasted0"/>
                <w:rFonts w:ascii="HelveticaNeueLT Std" w:hAnsi="HelveticaNeueLT Std"/>
                <w:sz w:val="20"/>
                <w:szCs w:val="20"/>
              </w:rPr>
              <w:t xml:space="preserve"> para educación básica II</w:t>
            </w:r>
          </w:p>
        </w:tc>
        <w:tc>
          <w:tcPr>
            <w:tcW w:w="1569" w:type="dxa"/>
            <w:tcBorders>
              <w:top w:val="single" w:sz="4" w:space="0" w:color="auto"/>
              <w:left w:val="single" w:sz="4" w:space="0" w:color="auto"/>
              <w:bottom w:val="single" w:sz="4" w:space="0" w:color="auto"/>
              <w:right w:val="single" w:sz="4" w:space="0" w:color="auto"/>
            </w:tcBorders>
            <w:shd w:val="clear" w:color="auto" w:fill="auto"/>
          </w:tcPr>
          <w:p w14:paraId="3D6EBA56" w14:textId="77777777" w:rsidR="007E7532" w:rsidRPr="00207A72" w:rsidRDefault="007E7532" w:rsidP="00BF0BE4">
            <w:pPr>
              <w:pStyle w:val="xmsonormal"/>
              <w:spacing w:before="0" w:beforeAutospacing="0" w:after="0" w:afterAutospacing="0"/>
              <w:jc w:val="center"/>
              <w:rPr>
                <w:rStyle w:val="xcontentpasted0"/>
                <w:rFonts w:ascii="HelveticaNeueLT Std" w:hAnsi="HelveticaNeueLT Std"/>
                <w:sz w:val="20"/>
                <w:szCs w:val="20"/>
              </w:rPr>
            </w:pPr>
            <w:r w:rsidRPr="00207A72">
              <w:rPr>
                <w:rStyle w:val="xcontentpasted0"/>
                <w:rFonts w:ascii="HelveticaNeueLT Std" w:hAnsi="HelveticaNeueLT Std"/>
                <w:sz w:val="20"/>
                <w:szCs w:val="20"/>
              </w:rPr>
              <w:t>En línea</w:t>
            </w:r>
          </w:p>
        </w:tc>
        <w:tc>
          <w:tcPr>
            <w:tcW w:w="1255" w:type="dxa"/>
            <w:tcBorders>
              <w:top w:val="single" w:sz="4" w:space="0" w:color="auto"/>
              <w:left w:val="single" w:sz="4" w:space="0" w:color="auto"/>
              <w:bottom w:val="single" w:sz="4" w:space="0" w:color="auto"/>
              <w:right w:val="single" w:sz="4" w:space="0" w:color="auto"/>
            </w:tcBorders>
            <w:shd w:val="clear" w:color="auto" w:fill="auto"/>
          </w:tcPr>
          <w:p w14:paraId="5BEF523A"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19</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073264DF"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4</w:t>
            </w:r>
          </w:p>
        </w:tc>
        <w:tc>
          <w:tcPr>
            <w:tcW w:w="919" w:type="dxa"/>
            <w:tcBorders>
              <w:top w:val="single" w:sz="4" w:space="0" w:color="auto"/>
              <w:left w:val="single" w:sz="4" w:space="0" w:color="auto"/>
              <w:bottom w:val="single" w:sz="4" w:space="0" w:color="auto"/>
              <w:right w:val="single" w:sz="4" w:space="0" w:color="auto"/>
            </w:tcBorders>
            <w:shd w:val="clear" w:color="auto" w:fill="auto"/>
          </w:tcPr>
          <w:p w14:paraId="335484C5" w14:textId="77777777" w:rsidR="007E7532" w:rsidRPr="00207A72" w:rsidRDefault="007E7532" w:rsidP="00BF0BE4">
            <w:pPr>
              <w:pStyle w:val="xmsonormal"/>
              <w:spacing w:before="0" w:beforeAutospacing="0" w:after="0" w:afterAutospacing="0"/>
              <w:jc w:val="center"/>
              <w:rPr>
                <w:rFonts w:ascii="HelveticaNeueLT Std" w:hAnsi="HelveticaNeueLT Std"/>
                <w:sz w:val="20"/>
                <w:szCs w:val="20"/>
              </w:rPr>
            </w:pPr>
            <w:r w:rsidRPr="00207A72">
              <w:rPr>
                <w:rFonts w:ascii="HelveticaNeueLT Std" w:hAnsi="HelveticaNeueLT Std"/>
                <w:sz w:val="20"/>
                <w:szCs w:val="20"/>
              </w:rPr>
              <w:t>15</w:t>
            </w:r>
          </w:p>
        </w:tc>
      </w:tr>
      <w:tr w:rsidR="007E7532" w:rsidRPr="00207A72" w14:paraId="48680CCF" w14:textId="77777777" w:rsidTr="00BF0BE4">
        <w:trPr>
          <w:trHeight w:val="501"/>
          <w:jc w:val="center"/>
        </w:trPr>
        <w:tc>
          <w:tcPr>
            <w:tcW w:w="1267" w:type="dxa"/>
            <w:tcBorders>
              <w:top w:val="single" w:sz="4" w:space="0" w:color="auto"/>
              <w:left w:val="single" w:sz="4" w:space="0" w:color="auto"/>
              <w:bottom w:val="single" w:sz="4" w:space="0" w:color="auto"/>
              <w:right w:val="single" w:sz="4" w:space="0" w:color="auto"/>
            </w:tcBorders>
            <w:shd w:val="clear" w:color="auto" w:fill="auto"/>
          </w:tcPr>
          <w:p w14:paraId="7308A756" w14:textId="77777777" w:rsidR="007E7532" w:rsidRPr="00207A72" w:rsidRDefault="007E7532" w:rsidP="00BF0BE4">
            <w:pPr>
              <w:pStyle w:val="xmsonormal"/>
              <w:spacing w:before="0" w:beforeAutospacing="0" w:after="0" w:afterAutospacing="0"/>
              <w:rPr>
                <w:rStyle w:val="xcontentpasted0"/>
                <w:rFonts w:ascii="HelveticaNeueLT Std" w:hAnsi="HelveticaNeueLT Std"/>
                <w:sz w:val="20"/>
                <w:szCs w:val="20"/>
                <w:lang w:val="es-ES"/>
              </w:rPr>
            </w:pPr>
            <w:r w:rsidRPr="00207A72">
              <w:rPr>
                <w:rStyle w:val="xcontentpasted0"/>
                <w:rFonts w:ascii="HelveticaNeueLT Std" w:hAnsi="HelveticaNeueLT Std"/>
                <w:sz w:val="20"/>
                <w:szCs w:val="20"/>
                <w:lang w:val="es-ES"/>
              </w:rPr>
              <w:t>Del 5 de diciembre de 2022 al 24 de abril de 2023</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2E089185" w14:textId="77777777" w:rsidR="007E7532" w:rsidRPr="00207A72" w:rsidRDefault="007E7532" w:rsidP="00BF0BE4">
            <w:pPr>
              <w:rPr>
                <w:rStyle w:val="xcontentpasted0"/>
                <w:rFonts w:ascii="HelveticaNeueLT Std" w:hAnsi="HelveticaNeueLT Std"/>
                <w:sz w:val="20"/>
                <w:szCs w:val="20"/>
              </w:rPr>
            </w:pPr>
            <w:r w:rsidRPr="00207A72">
              <w:rPr>
                <w:rStyle w:val="xcontentpasted0"/>
                <w:rFonts w:ascii="HelveticaNeueLT Std" w:hAnsi="HelveticaNeueLT Std"/>
                <w:sz w:val="20"/>
                <w:szCs w:val="20"/>
              </w:rPr>
              <w:t>Docentes de educación básica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19C357C9" w14:textId="77777777" w:rsidR="007E7532" w:rsidRPr="00207A72" w:rsidRDefault="007E7532" w:rsidP="00BF0BE4">
            <w:pPr>
              <w:pStyle w:val="xmsonormal"/>
              <w:spacing w:before="0" w:beforeAutospacing="0" w:after="0" w:afterAutospacing="0"/>
              <w:rPr>
                <w:rStyle w:val="xcontentpasted0"/>
                <w:rFonts w:ascii="HelveticaNeueLT Std" w:hAnsi="HelveticaNeueLT Std"/>
                <w:sz w:val="20"/>
                <w:szCs w:val="20"/>
                <w:lang w:val="es-ES"/>
              </w:rPr>
            </w:pPr>
            <w:r w:rsidRPr="00207A72">
              <w:rPr>
                <w:rStyle w:val="xcontentpasted0"/>
                <w:rFonts w:ascii="HelveticaNeueLT Std" w:hAnsi="HelveticaNeueLT Std"/>
                <w:sz w:val="20"/>
                <w:szCs w:val="20"/>
                <w:lang w:val="es-ES"/>
              </w:rPr>
              <w:t>Diplomado</w:t>
            </w:r>
          </w:p>
          <w:p w14:paraId="760B83E5" w14:textId="77777777" w:rsidR="007E7532" w:rsidRPr="00207A72" w:rsidRDefault="007E7532" w:rsidP="00BF0BE4">
            <w:pPr>
              <w:pStyle w:val="xmsonormal"/>
              <w:spacing w:before="0" w:beforeAutospacing="0" w:after="0" w:afterAutospacing="0"/>
              <w:rPr>
                <w:rStyle w:val="xcontentpasted0"/>
                <w:rFonts w:ascii="HelveticaNeueLT Std" w:hAnsi="HelveticaNeueLT Std"/>
                <w:sz w:val="20"/>
                <w:szCs w:val="20"/>
                <w:lang w:val="es-ES"/>
              </w:rPr>
            </w:pPr>
            <w:proofErr w:type="spellStart"/>
            <w:r w:rsidRPr="00207A72">
              <w:rPr>
                <w:rStyle w:val="xcontentpasted0"/>
                <w:rFonts w:ascii="HelveticaNeueLT Std" w:hAnsi="HelveticaNeueLT Std"/>
                <w:sz w:val="20"/>
                <w:szCs w:val="20"/>
                <w:lang w:val="es-ES"/>
              </w:rPr>
              <w:t>Neuromatemáticas</w:t>
            </w:r>
            <w:proofErr w:type="spellEnd"/>
            <w:r w:rsidRPr="00207A72">
              <w:rPr>
                <w:rStyle w:val="xcontentpasted0"/>
                <w:rFonts w:ascii="HelveticaNeueLT Std" w:hAnsi="HelveticaNeueLT Std"/>
                <w:sz w:val="20"/>
                <w:szCs w:val="20"/>
                <w:lang w:val="es-ES"/>
              </w:rPr>
              <w:t xml:space="preserve"> y sus aprendizajes prioritarios en la educación básica. Un modelo de educación híbrida</w:t>
            </w:r>
          </w:p>
        </w:tc>
        <w:tc>
          <w:tcPr>
            <w:tcW w:w="1569" w:type="dxa"/>
            <w:tcBorders>
              <w:top w:val="single" w:sz="4" w:space="0" w:color="auto"/>
              <w:left w:val="single" w:sz="4" w:space="0" w:color="auto"/>
              <w:bottom w:val="single" w:sz="4" w:space="0" w:color="auto"/>
              <w:right w:val="single" w:sz="4" w:space="0" w:color="auto"/>
            </w:tcBorders>
            <w:shd w:val="clear" w:color="auto" w:fill="auto"/>
          </w:tcPr>
          <w:p w14:paraId="32CFEC24" w14:textId="77777777" w:rsidR="007E7532" w:rsidRPr="00207A72" w:rsidRDefault="007E7532" w:rsidP="00BF0BE4">
            <w:pPr>
              <w:pStyle w:val="xmsonormal"/>
              <w:spacing w:before="0" w:beforeAutospacing="0" w:after="0" w:afterAutospacing="0"/>
              <w:jc w:val="center"/>
              <w:rPr>
                <w:rStyle w:val="xcontentpasted0"/>
                <w:rFonts w:ascii="HelveticaNeueLT Std" w:hAnsi="HelveticaNeueLT Std"/>
                <w:sz w:val="20"/>
                <w:szCs w:val="20"/>
              </w:rPr>
            </w:pPr>
            <w:r w:rsidRPr="00207A72">
              <w:rPr>
                <w:rStyle w:val="xcontentpasted0"/>
                <w:rFonts w:ascii="HelveticaNeueLT Std" w:hAnsi="HelveticaNeueLT Std"/>
                <w:sz w:val="20"/>
                <w:szCs w:val="20"/>
              </w:rPr>
              <w:t>En línea</w:t>
            </w:r>
          </w:p>
        </w:tc>
        <w:tc>
          <w:tcPr>
            <w:tcW w:w="1255" w:type="dxa"/>
            <w:tcBorders>
              <w:top w:val="single" w:sz="4" w:space="0" w:color="auto"/>
              <w:left w:val="single" w:sz="4" w:space="0" w:color="auto"/>
              <w:bottom w:val="single" w:sz="4" w:space="0" w:color="auto"/>
              <w:right w:val="single" w:sz="4" w:space="0" w:color="auto"/>
            </w:tcBorders>
            <w:shd w:val="clear" w:color="auto" w:fill="auto"/>
          </w:tcPr>
          <w:p w14:paraId="6DA2F5F8" w14:textId="77777777" w:rsidR="007E7532" w:rsidRPr="00207A72" w:rsidRDefault="007E7532" w:rsidP="00BF0BE4">
            <w:pPr>
              <w:pStyle w:val="xmsonormal"/>
              <w:spacing w:before="0" w:beforeAutospacing="0" w:after="0" w:afterAutospacing="0"/>
              <w:jc w:val="center"/>
              <w:rPr>
                <w:rFonts w:ascii="HelveticaNeueLT Std" w:hAnsi="HelveticaNeueLT Std"/>
                <w:b/>
                <w:bCs/>
                <w:sz w:val="20"/>
                <w:szCs w:val="20"/>
              </w:rPr>
            </w:pPr>
            <w:r w:rsidRPr="00207A72">
              <w:rPr>
                <w:rFonts w:ascii="HelveticaNeueLT Std" w:hAnsi="HelveticaNeueLT Std"/>
                <w:b/>
                <w:bCs/>
                <w:sz w:val="20"/>
                <w:szCs w:val="20"/>
              </w:rPr>
              <w:t>13</w:t>
            </w:r>
          </w:p>
        </w:tc>
        <w:tc>
          <w:tcPr>
            <w:tcW w:w="1024" w:type="dxa"/>
            <w:tcBorders>
              <w:top w:val="single" w:sz="4" w:space="0" w:color="auto"/>
              <w:left w:val="single" w:sz="4" w:space="0" w:color="auto"/>
              <w:bottom w:val="single" w:sz="4" w:space="0" w:color="auto"/>
              <w:right w:val="single" w:sz="4" w:space="0" w:color="auto"/>
            </w:tcBorders>
            <w:shd w:val="clear" w:color="auto" w:fill="auto"/>
          </w:tcPr>
          <w:p w14:paraId="1FC32395" w14:textId="77777777" w:rsidR="007E7532" w:rsidRPr="00207A72" w:rsidRDefault="007E7532" w:rsidP="00BF0BE4">
            <w:pPr>
              <w:pStyle w:val="xmsonormal"/>
              <w:spacing w:before="0" w:beforeAutospacing="0" w:after="0" w:afterAutospacing="0"/>
              <w:jc w:val="center"/>
              <w:rPr>
                <w:rFonts w:ascii="HelveticaNeueLT Std" w:hAnsi="HelveticaNeueLT Std"/>
                <w:b/>
                <w:bCs/>
                <w:sz w:val="20"/>
                <w:szCs w:val="20"/>
              </w:rPr>
            </w:pPr>
            <w:r w:rsidRPr="00207A72">
              <w:rPr>
                <w:rFonts w:ascii="HelveticaNeueLT Std" w:hAnsi="HelveticaNeueLT Std"/>
                <w:b/>
                <w:bCs/>
                <w:sz w:val="20"/>
                <w:szCs w:val="20"/>
              </w:rPr>
              <w:t>3</w:t>
            </w:r>
          </w:p>
        </w:tc>
        <w:tc>
          <w:tcPr>
            <w:tcW w:w="919" w:type="dxa"/>
            <w:tcBorders>
              <w:top w:val="single" w:sz="4" w:space="0" w:color="auto"/>
              <w:left w:val="single" w:sz="4" w:space="0" w:color="auto"/>
              <w:bottom w:val="single" w:sz="4" w:space="0" w:color="auto"/>
              <w:right w:val="single" w:sz="4" w:space="0" w:color="auto"/>
            </w:tcBorders>
            <w:shd w:val="clear" w:color="auto" w:fill="auto"/>
          </w:tcPr>
          <w:p w14:paraId="1C38C19B" w14:textId="77777777" w:rsidR="007E7532" w:rsidRPr="00207A72" w:rsidRDefault="007E7532" w:rsidP="00BF0BE4">
            <w:pPr>
              <w:pStyle w:val="xmsonormal"/>
              <w:spacing w:before="0" w:beforeAutospacing="0" w:after="0" w:afterAutospacing="0"/>
              <w:jc w:val="center"/>
              <w:rPr>
                <w:rFonts w:ascii="HelveticaNeueLT Std" w:hAnsi="HelveticaNeueLT Std"/>
                <w:b/>
                <w:bCs/>
                <w:sz w:val="20"/>
                <w:szCs w:val="20"/>
              </w:rPr>
            </w:pPr>
            <w:r w:rsidRPr="00207A72">
              <w:rPr>
                <w:rFonts w:ascii="HelveticaNeueLT Std" w:hAnsi="HelveticaNeueLT Std"/>
                <w:b/>
                <w:bCs/>
                <w:sz w:val="20"/>
                <w:szCs w:val="20"/>
              </w:rPr>
              <w:t>10</w:t>
            </w:r>
          </w:p>
        </w:tc>
      </w:tr>
      <w:tr w:rsidR="007E7532" w:rsidRPr="00207A72" w14:paraId="4E009B8F" w14:textId="77777777" w:rsidTr="00BF0BE4">
        <w:trPr>
          <w:trHeight w:val="266"/>
          <w:jc w:val="center"/>
        </w:trPr>
        <w:tc>
          <w:tcPr>
            <w:tcW w:w="6262" w:type="dxa"/>
            <w:gridSpan w:val="4"/>
            <w:shd w:val="clear" w:color="auto" w:fill="auto"/>
          </w:tcPr>
          <w:p w14:paraId="5AC02F33" w14:textId="77777777" w:rsidR="007E7532" w:rsidRPr="00207A72" w:rsidRDefault="007E7532" w:rsidP="00BF0BE4">
            <w:pPr>
              <w:jc w:val="right"/>
              <w:rPr>
                <w:rFonts w:ascii="HelveticaNeueLT Std" w:eastAsia="Helvetica Neue" w:hAnsi="HelveticaNeueLT Std" w:cs="Helvetica Neue"/>
                <w:b/>
                <w:sz w:val="20"/>
                <w:szCs w:val="20"/>
                <w:lang w:val="es-MX" w:eastAsia="en-US"/>
              </w:rPr>
            </w:pPr>
            <w:r w:rsidRPr="00207A72">
              <w:rPr>
                <w:rFonts w:ascii="HelveticaNeueLT Std" w:eastAsia="Helvetica Neue" w:hAnsi="HelveticaNeueLT Std" w:cs="Helvetica Neue"/>
                <w:b/>
                <w:sz w:val="20"/>
                <w:szCs w:val="20"/>
                <w:lang w:val="es-MX" w:eastAsia="en-US"/>
              </w:rPr>
              <w:t>TOTAL</w:t>
            </w:r>
          </w:p>
        </w:tc>
        <w:tc>
          <w:tcPr>
            <w:tcW w:w="1255" w:type="dxa"/>
            <w:tcBorders>
              <w:top w:val="single" w:sz="4" w:space="0" w:color="auto"/>
              <w:left w:val="single" w:sz="4" w:space="0" w:color="auto"/>
              <w:bottom w:val="single" w:sz="4" w:space="0" w:color="auto"/>
              <w:right w:val="single" w:sz="4" w:space="0" w:color="auto"/>
            </w:tcBorders>
          </w:tcPr>
          <w:p w14:paraId="19DF94BE" w14:textId="77777777" w:rsidR="007E7532" w:rsidRPr="00207A72" w:rsidRDefault="007E7532" w:rsidP="00BF0BE4">
            <w:pPr>
              <w:jc w:val="center"/>
              <w:rPr>
                <w:rFonts w:ascii="HelveticaNeueLT Std" w:eastAsia="Helvetica Neue" w:hAnsi="HelveticaNeueLT Std" w:cs="Helvetica Neue"/>
                <w:b/>
                <w:bCs/>
                <w:sz w:val="20"/>
                <w:szCs w:val="20"/>
                <w:lang w:val="es-MX" w:eastAsia="en-US"/>
              </w:rPr>
            </w:pPr>
            <w:r w:rsidRPr="00207A72">
              <w:rPr>
                <w:rFonts w:ascii="HelveticaNeueLT Std" w:eastAsia="Helvetica Neue" w:hAnsi="HelveticaNeueLT Std" w:cs="Helvetica Neue"/>
                <w:b/>
                <w:bCs/>
                <w:sz w:val="20"/>
                <w:szCs w:val="20"/>
              </w:rPr>
              <w:t>32</w:t>
            </w:r>
          </w:p>
        </w:tc>
        <w:tc>
          <w:tcPr>
            <w:tcW w:w="1024" w:type="dxa"/>
            <w:tcBorders>
              <w:top w:val="single" w:sz="4" w:space="0" w:color="auto"/>
              <w:left w:val="single" w:sz="4" w:space="0" w:color="auto"/>
              <w:bottom w:val="single" w:sz="4" w:space="0" w:color="auto"/>
              <w:right w:val="single" w:sz="4" w:space="0" w:color="auto"/>
            </w:tcBorders>
          </w:tcPr>
          <w:p w14:paraId="3159EF00" w14:textId="77777777" w:rsidR="007E7532" w:rsidRPr="00207A72" w:rsidRDefault="007E7532" w:rsidP="00BF0BE4">
            <w:pPr>
              <w:jc w:val="center"/>
              <w:rPr>
                <w:rFonts w:ascii="HelveticaNeueLT Std" w:eastAsia="Helvetica Neue" w:hAnsi="HelveticaNeueLT Std" w:cs="Helvetica Neue"/>
                <w:b/>
                <w:bCs/>
                <w:sz w:val="20"/>
                <w:szCs w:val="20"/>
                <w:lang w:val="es-MX" w:eastAsia="en-US"/>
              </w:rPr>
            </w:pPr>
            <w:r w:rsidRPr="00207A72">
              <w:rPr>
                <w:rFonts w:ascii="HelveticaNeueLT Std" w:eastAsia="Helvetica Neue" w:hAnsi="HelveticaNeueLT Std" w:cs="Helvetica Neue"/>
                <w:b/>
                <w:bCs/>
                <w:sz w:val="20"/>
                <w:szCs w:val="20"/>
                <w:lang w:val="es-MX" w:eastAsia="en-US"/>
              </w:rPr>
              <w:t>7</w:t>
            </w:r>
          </w:p>
        </w:tc>
        <w:tc>
          <w:tcPr>
            <w:tcW w:w="919" w:type="dxa"/>
            <w:tcBorders>
              <w:top w:val="single" w:sz="4" w:space="0" w:color="auto"/>
              <w:left w:val="single" w:sz="4" w:space="0" w:color="auto"/>
              <w:bottom w:val="single" w:sz="4" w:space="0" w:color="auto"/>
              <w:right w:val="single" w:sz="4" w:space="0" w:color="auto"/>
            </w:tcBorders>
          </w:tcPr>
          <w:p w14:paraId="6232B2C2" w14:textId="77777777" w:rsidR="007E7532" w:rsidRPr="00207A72" w:rsidRDefault="007E7532" w:rsidP="00BF0BE4">
            <w:pPr>
              <w:jc w:val="center"/>
              <w:rPr>
                <w:rFonts w:ascii="HelveticaNeueLT Std" w:eastAsia="Helvetica Neue" w:hAnsi="HelveticaNeueLT Std" w:cs="Helvetica Neue"/>
                <w:b/>
                <w:bCs/>
                <w:sz w:val="20"/>
                <w:szCs w:val="20"/>
                <w:lang w:val="es-MX" w:eastAsia="en-US"/>
              </w:rPr>
            </w:pPr>
            <w:r w:rsidRPr="00207A72">
              <w:rPr>
                <w:rFonts w:ascii="HelveticaNeueLT Std" w:eastAsia="Helvetica Neue" w:hAnsi="HelveticaNeueLT Std" w:cs="Helvetica Neue"/>
                <w:b/>
                <w:bCs/>
                <w:sz w:val="20"/>
                <w:szCs w:val="20"/>
                <w:lang w:val="es-MX" w:eastAsia="en-US"/>
              </w:rPr>
              <w:t>25</w:t>
            </w:r>
          </w:p>
        </w:tc>
      </w:tr>
    </w:tbl>
    <w:p w14:paraId="0315A1A3" w14:textId="77777777" w:rsidR="00776264" w:rsidRPr="00207A72" w:rsidRDefault="00776264" w:rsidP="00F22295">
      <w:pPr>
        <w:tabs>
          <w:tab w:val="left" w:pos="5025"/>
        </w:tabs>
        <w:jc w:val="both"/>
        <w:rPr>
          <w:rFonts w:ascii="HelveticaNeueLT Std" w:hAnsi="HelveticaNeueLT Std"/>
          <w:b/>
          <w:bCs/>
          <w:sz w:val="22"/>
          <w:szCs w:val="22"/>
          <w:lang w:val="es-MX"/>
        </w:rPr>
      </w:pPr>
    </w:p>
    <w:p w14:paraId="3723076F" w14:textId="4B6849DE" w:rsidR="006348F6" w:rsidRPr="00207A72" w:rsidRDefault="004C1C8D" w:rsidP="00F22295">
      <w:pPr>
        <w:rPr>
          <w:rFonts w:ascii="HelveticaNeueLT Std" w:hAnsi="HelveticaNeueLT Std"/>
          <w:noProof/>
        </w:rPr>
      </w:pPr>
      <w:r w:rsidRPr="00207A72">
        <w:rPr>
          <w:rFonts w:ascii="HelveticaNeueLT Std" w:hAnsi="HelveticaNeueLT Std"/>
          <w:noProof/>
        </w:rPr>
        <w:t xml:space="preserve">     </w:t>
      </w:r>
    </w:p>
    <w:p w14:paraId="55E10118" w14:textId="688FD0D3" w:rsidR="006348F6" w:rsidRPr="00207A72" w:rsidRDefault="006348F6" w:rsidP="00F22295">
      <w:pPr>
        <w:jc w:val="both"/>
        <w:rPr>
          <w:rFonts w:ascii="HelveticaNeueLT Std" w:eastAsia="Calibri" w:hAnsi="HelveticaNeueLT Std"/>
          <w:sz w:val="22"/>
          <w:szCs w:val="22"/>
          <w:lang w:eastAsia="en-US"/>
        </w:rPr>
      </w:pPr>
    </w:p>
    <w:p w14:paraId="25A3CF00" w14:textId="6E94075D" w:rsidR="006348F6" w:rsidRPr="00207A72" w:rsidRDefault="007E7532" w:rsidP="00286CF9">
      <w:pPr>
        <w:rPr>
          <w:rFonts w:ascii="HelveticaNeueLT Std" w:eastAsia="Calibri" w:hAnsi="HelveticaNeueLT Std"/>
          <w:b/>
          <w:bCs/>
          <w:lang w:val="es-MX" w:eastAsia="en-US"/>
        </w:rPr>
      </w:pPr>
      <w:r w:rsidRPr="00207A72">
        <w:rPr>
          <w:rFonts w:ascii="HelveticaNeueLT Std" w:eastAsia="Calibri" w:hAnsi="HelveticaNeueLT Std"/>
          <w:b/>
          <w:bCs/>
          <w:lang w:val="es-MX" w:eastAsia="en-US"/>
        </w:rPr>
        <w:lastRenderedPageBreak/>
        <w:t>CAPACITACIÓN EDUCACIÓN MEDIA SUPERIOR Y SUPERIOR</w:t>
      </w:r>
    </w:p>
    <w:p w14:paraId="1848E91A" w14:textId="77777777" w:rsidR="006348F6" w:rsidRPr="00207A72" w:rsidRDefault="006348F6" w:rsidP="00F22295">
      <w:pPr>
        <w:jc w:val="both"/>
        <w:rPr>
          <w:rFonts w:ascii="HelveticaNeueLT Std" w:eastAsia="Calibri" w:hAnsi="HelveticaNeueLT Std"/>
          <w:sz w:val="22"/>
          <w:szCs w:val="22"/>
          <w:lang w:eastAsia="en-US"/>
        </w:rPr>
      </w:pPr>
    </w:p>
    <w:p w14:paraId="40234377" w14:textId="77777777" w:rsidR="006348F6" w:rsidRPr="00207A72" w:rsidRDefault="006348F6" w:rsidP="00F22295">
      <w:pPr>
        <w:jc w:val="both"/>
        <w:rPr>
          <w:rFonts w:ascii="HelveticaNeueLT Std" w:eastAsia="Calibri" w:hAnsi="HelveticaNeueLT Std"/>
          <w:sz w:val="22"/>
          <w:szCs w:val="22"/>
          <w:lang w:eastAsia="en-US"/>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502"/>
        <w:gridCol w:w="1924"/>
        <w:gridCol w:w="1569"/>
        <w:gridCol w:w="1255"/>
        <w:gridCol w:w="1024"/>
        <w:gridCol w:w="919"/>
      </w:tblGrid>
      <w:tr w:rsidR="007E7532" w:rsidRPr="00FF0A90" w14:paraId="7BF776F0" w14:textId="77777777" w:rsidTr="00BF0BE4">
        <w:trPr>
          <w:trHeight w:val="282"/>
          <w:tblHeader/>
          <w:jc w:val="center"/>
        </w:trPr>
        <w:tc>
          <w:tcPr>
            <w:tcW w:w="1267" w:type="dxa"/>
            <w:shd w:val="clear" w:color="auto" w:fill="E7E6E6"/>
          </w:tcPr>
          <w:p w14:paraId="411E5A28"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Fecha</w:t>
            </w:r>
          </w:p>
        </w:tc>
        <w:tc>
          <w:tcPr>
            <w:tcW w:w="1502" w:type="dxa"/>
            <w:shd w:val="clear" w:color="auto" w:fill="E7E6E6"/>
          </w:tcPr>
          <w:p w14:paraId="447578B0"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Dirigido a</w:t>
            </w:r>
          </w:p>
        </w:tc>
        <w:tc>
          <w:tcPr>
            <w:tcW w:w="1924" w:type="dxa"/>
            <w:shd w:val="clear" w:color="auto" w:fill="E7E6E6"/>
          </w:tcPr>
          <w:p w14:paraId="69A3CEB4"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Tema impartido</w:t>
            </w:r>
          </w:p>
        </w:tc>
        <w:tc>
          <w:tcPr>
            <w:tcW w:w="1569" w:type="dxa"/>
            <w:shd w:val="clear" w:color="auto" w:fill="E7E6E6"/>
          </w:tcPr>
          <w:p w14:paraId="4C3DB644"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Lugar donde se impartió</w:t>
            </w:r>
          </w:p>
        </w:tc>
        <w:tc>
          <w:tcPr>
            <w:tcW w:w="1255" w:type="dxa"/>
            <w:shd w:val="clear" w:color="auto" w:fill="E7E6E6"/>
          </w:tcPr>
          <w:p w14:paraId="7686379A"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Total de docentes que participaron</w:t>
            </w:r>
          </w:p>
        </w:tc>
        <w:tc>
          <w:tcPr>
            <w:tcW w:w="1024" w:type="dxa"/>
            <w:shd w:val="clear" w:color="auto" w:fill="E7E6E6"/>
          </w:tcPr>
          <w:p w14:paraId="160FF42D"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No. Hombres</w:t>
            </w:r>
          </w:p>
        </w:tc>
        <w:tc>
          <w:tcPr>
            <w:tcW w:w="919" w:type="dxa"/>
            <w:shd w:val="clear" w:color="auto" w:fill="E7E6E6"/>
          </w:tcPr>
          <w:p w14:paraId="7D17251B" w14:textId="77777777" w:rsidR="007E7532" w:rsidRPr="00FF0A90" w:rsidRDefault="007E7532" w:rsidP="00BF0BE4">
            <w:pPr>
              <w:jc w:val="center"/>
              <w:rPr>
                <w:rFonts w:ascii="HelveticaNeueLT Std" w:eastAsia="Helvetica Neue" w:hAnsi="HelveticaNeueLT Std" w:cs="Helvetica Neue"/>
                <w:bCs/>
                <w:sz w:val="20"/>
                <w:szCs w:val="20"/>
                <w:lang w:val="es-MX" w:eastAsia="en-US"/>
              </w:rPr>
            </w:pPr>
            <w:r w:rsidRPr="00FF0A90">
              <w:rPr>
                <w:rFonts w:ascii="HelveticaNeueLT Std" w:eastAsia="Helvetica Neue" w:hAnsi="HelveticaNeueLT Std" w:cs="Helvetica Neue"/>
                <w:bCs/>
                <w:sz w:val="20"/>
                <w:szCs w:val="20"/>
                <w:lang w:val="es-MX" w:eastAsia="en-US"/>
              </w:rPr>
              <w:t>No. Mujeres</w:t>
            </w:r>
          </w:p>
        </w:tc>
      </w:tr>
      <w:tr w:rsidR="007E7532" w:rsidRPr="00FF0A90" w14:paraId="786CBF51" w14:textId="77777777" w:rsidTr="00BF0BE4">
        <w:trPr>
          <w:trHeight w:val="270"/>
          <w:jc w:val="center"/>
        </w:trPr>
        <w:tc>
          <w:tcPr>
            <w:tcW w:w="1267" w:type="dxa"/>
            <w:shd w:val="clear" w:color="auto" w:fill="auto"/>
          </w:tcPr>
          <w:p w14:paraId="5F9AD863" w14:textId="77777777" w:rsidR="007E7532" w:rsidRPr="00FF0A90" w:rsidRDefault="007E7532" w:rsidP="00BF0BE4">
            <w:pPr>
              <w:rPr>
                <w:rFonts w:ascii="HelveticaNeueLT Std" w:hAnsi="HelveticaNeueLT Std"/>
                <w:sz w:val="20"/>
                <w:szCs w:val="20"/>
              </w:rPr>
            </w:pPr>
            <w:r w:rsidRPr="00FF0A90">
              <w:rPr>
                <w:rFonts w:ascii="HelveticaNeueLT Std" w:hAnsi="HelveticaNeueLT Std"/>
                <w:sz w:val="20"/>
                <w:szCs w:val="20"/>
              </w:rPr>
              <w:t>23 de marzo de 2023</w:t>
            </w:r>
          </w:p>
        </w:tc>
        <w:tc>
          <w:tcPr>
            <w:tcW w:w="1502" w:type="dxa"/>
            <w:shd w:val="clear" w:color="auto" w:fill="auto"/>
          </w:tcPr>
          <w:p w14:paraId="526C29E7" w14:textId="77777777" w:rsidR="007E7532" w:rsidRPr="00FF0A90" w:rsidRDefault="007E7532" w:rsidP="00BF0BE4">
            <w:pPr>
              <w:rPr>
                <w:rFonts w:ascii="HelveticaNeueLT Std" w:hAnsi="HelveticaNeueLT Std"/>
                <w:sz w:val="20"/>
                <w:szCs w:val="20"/>
              </w:rPr>
            </w:pPr>
            <w:r w:rsidRPr="00FF0A90">
              <w:rPr>
                <w:rFonts w:ascii="HelveticaNeueLT Std" w:hAnsi="HelveticaNeueLT Std"/>
                <w:sz w:val="20"/>
                <w:szCs w:val="20"/>
              </w:rPr>
              <w:t>Docentes y directores de educación media superior y superior</w:t>
            </w:r>
          </w:p>
        </w:tc>
        <w:tc>
          <w:tcPr>
            <w:tcW w:w="1924" w:type="dxa"/>
            <w:shd w:val="clear" w:color="auto" w:fill="auto"/>
          </w:tcPr>
          <w:p w14:paraId="1A9057E4" w14:textId="77777777" w:rsidR="007E7532" w:rsidRPr="00FF0A90" w:rsidRDefault="007E7532" w:rsidP="00BF0BE4">
            <w:pPr>
              <w:pStyle w:val="TableParagraph"/>
              <w:spacing w:before="1"/>
              <w:rPr>
                <w:rFonts w:ascii="HelveticaNeueLT Std" w:hAnsi="HelveticaNeueLT Std"/>
                <w:sz w:val="20"/>
                <w:szCs w:val="20"/>
              </w:rPr>
            </w:pPr>
            <w:r w:rsidRPr="00FF0A90">
              <w:rPr>
                <w:rFonts w:ascii="HelveticaNeueLT Std" w:hAnsi="HelveticaNeueLT Std"/>
                <w:sz w:val="20"/>
                <w:szCs w:val="20"/>
              </w:rPr>
              <w:t>Conferencia</w:t>
            </w:r>
          </w:p>
          <w:p w14:paraId="2E88788E" w14:textId="77777777" w:rsidR="007E7532" w:rsidRPr="00FF0A90" w:rsidRDefault="007E7532" w:rsidP="00BF0BE4">
            <w:pPr>
              <w:pStyle w:val="TableParagraph"/>
              <w:spacing w:before="1"/>
              <w:rPr>
                <w:rFonts w:ascii="HelveticaNeueLT Std" w:hAnsi="HelveticaNeueLT Std"/>
                <w:sz w:val="20"/>
                <w:szCs w:val="20"/>
              </w:rPr>
            </w:pPr>
            <w:r w:rsidRPr="00FF0A90">
              <w:rPr>
                <w:rFonts w:ascii="HelveticaNeueLT Std" w:hAnsi="HelveticaNeueLT Std"/>
                <w:sz w:val="20"/>
                <w:szCs w:val="20"/>
              </w:rPr>
              <w:t>En busca de la fortaleza mental del orientador</w:t>
            </w:r>
          </w:p>
        </w:tc>
        <w:tc>
          <w:tcPr>
            <w:tcW w:w="1569" w:type="dxa"/>
            <w:shd w:val="clear" w:color="auto" w:fill="auto"/>
          </w:tcPr>
          <w:p w14:paraId="4485B84D" w14:textId="77777777" w:rsidR="007E7532" w:rsidRPr="00FF0A90" w:rsidRDefault="007E7532" w:rsidP="00BF0BE4">
            <w:pPr>
              <w:jc w:val="center"/>
              <w:rPr>
                <w:rFonts w:ascii="HelveticaNeueLT Std" w:hAnsi="HelveticaNeueLT Std"/>
                <w:sz w:val="20"/>
                <w:szCs w:val="20"/>
              </w:rPr>
            </w:pPr>
            <w:r w:rsidRPr="00FF0A90">
              <w:rPr>
                <w:rFonts w:ascii="HelveticaNeueLT Std" w:hAnsi="HelveticaNeueLT Std"/>
                <w:sz w:val="20"/>
                <w:szCs w:val="20"/>
              </w:rPr>
              <w:t>Centro Cultural Luis Nishizawa de</w:t>
            </w:r>
          </w:p>
          <w:p w14:paraId="58FC3E35" w14:textId="77777777" w:rsidR="007E7532" w:rsidRPr="00FF0A90" w:rsidRDefault="007E7532" w:rsidP="00BF0BE4">
            <w:pPr>
              <w:jc w:val="center"/>
              <w:rPr>
                <w:rFonts w:ascii="HelveticaNeueLT Std" w:hAnsi="HelveticaNeueLT Std"/>
                <w:sz w:val="20"/>
                <w:szCs w:val="20"/>
              </w:rPr>
            </w:pPr>
            <w:r w:rsidRPr="00FF0A90">
              <w:rPr>
                <w:rFonts w:ascii="HelveticaNeueLT Std" w:hAnsi="HelveticaNeueLT Std"/>
                <w:sz w:val="20"/>
                <w:szCs w:val="20"/>
              </w:rPr>
              <w:t>Atizapán de Zaragoza</w:t>
            </w:r>
          </w:p>
        </w:tc>
        <w:tc>
          <w:tcPr>
            <w:tcW w:w="1255" w:type="dxa"/>
            <w:shd w:val="clear" w:color="auto" w:fill="auto"/>
          </w:tcPr>
          <w:p w14:paraId="5FEB6818" w14:textId="77777777" w:rsidR="007E7532" w:rsidRPr="00FF0A90" w:rsidRDefault="007E7532" w:rsidP="00BF0BE4">
            <w:pPr>
              <w:pStyle w:val="xmsonormal"/>
              <w:spacing w:before="0" w:beforeAutospacing="0" w:after="0" w:afterAutospacing="0"/>
              <w:jc w:val="center"/>
              <w:rPr>
                <w:rFonts w:ascii="HelveticaNeueLT Std" w:hAnsi="HelveticaNeueLT Std"/>
                <w:sz w:val="20"/>
                <w:szCs w:val="20"/>
              </w:rPr>
            </w:pPr>
            <w:r w:rsidRPr="00FF0A90">
              <w:rPr>
                <w:rFonts w:ascii="HelveticaNeueLT Std" w:hAnsi="HelveticaNeueLT Std"/>
                <w:sz w:val="20"/>
                <w:szCs w:val="20"/>
              </w:rPr>
              <w:t>132</w:t>
            </w:r>
          </w:p>
        </w:tc>
        <w:tc>
          <w:tcPr>
            <w:tcW w:w="1024" w:type="dxa"/>
            <w:shd w:val="clear" w:color="auto" w:fill="auto"/>
          </w:tcPr>
          <w:p w14:paraId="65054FB0" w14:textId="77777777" w:rsidR="007E7532" w:rsidRPr="00FF0A90" w:rsidRDefault="007E7532" w:rsidP="00BF0BE4">
            <w:pPr>
              <w:pStyle w:val="xmsonormal"/>
              <w:spacing w:before="0" w:beforeAutospacing="0" w:after="0" w:afterAutospacing="0"/>
              <w:jc w:val="center"/>
              <w:rPr>
                <w:rFonts w:ascii="HelveticaNeueLT Std" w:hAnsi="HelveticaNeueLT Std"/>
                <w:sz w:val="20"/>
                <w:szCs w:val="20"/>
              </w:rPr>
            </w:pPr>
            <w:r w:rsidRPr="00FF0A90">
              <w:rPr>
                <w:rFonts w:ascii="HelveticaNeueLT Std" w:hAnsi="HelveticaNeueLT Std"/>
                <w:sz w:val="20"/>
                <w:szCs w:val="20"/>
              </w:rPr>
              <w:t>31</w:t>
            </w:r>
          </w:p>
        </w:tc>
        <w:tc>
          <w:tcPr>
            <w:tcW w:w="919" w:type="dxa"/>
            <w:shd w:val="clear" w:color="auto" w:fill="auto"/>
          </w:tcPr>
          <w:p w14:paraId="17CEED27" w14:textId="77777777" w:rsidR="007E7532" w:rsidRPr="00FF0A90" w:rsidRDefault="007E7532" w:rsidP="00BF0BE4">
            <w:pPr>
              <w:pStyle w:val="xmsonormal"/>
              <w:spacing w:before="0" w:beforeAutospacing="0" w:after="0" w:afterAutospacing="0"/>
              <w:jc w:val="center"/>
              <w:rPr>
                <w:rFonts w:ascii="HelveticaNeueLT Std" w:hAnsi="HelveticaNeueLT Std"/>
                <w:sz w:val="20"/>
                <w:szCs w:val="20"/>
              </w:rPr>
            </w:pPr>
            <w:r w:rsidRPr="00FF0A90">
              <w:rPr>
                <w:rFonts w:ascii="HelveticaNeueLT Std" w:hAnsi="HelveticaNeueLT Std"/>
                <w:sz w:val="20"/>
                <w:szCs w:val="20"/>
              </w:rPr>
              <w:t>101</w:t>
            </w:r>
          </w:p>
        </w:tc>
      </w:tr>
      <w:tr w:rsidR="007E7532" w:rsidRPr="00FF0A90" w14:paraId="1313B9C1" w14:textId="77777777" w:rsidTr="00BF0BE4">
        <w:trPr>
          <w:trHeight w:val="266"/>
          <w:jc w:val="center"/>
        </w:trPr>
        <w:tc>
          <w:tcPr>
            <w:tcW w:w="6262" w:type="dxa"/>
            <w:gridSpan w:val="4"/>
            <w:shd w:val="clear" w:color="auto" w:fill="auto"/>
          </w:tcPr>
          <w:p w14:paraId="7EF47192" w14:textId="77777777" w:rsidR="007E7532" w:rsidRPr="00FF0A90" w:rsidRDefault="007E7532" w:rsidP="00BF0BE4">
            <w:pPr>
              <w:jc w:val="right"/>
              <w:rPr>
                <w:rFonts w:ascii="HelveticaNeueLT Std" w:eastAsia="Helvetica Neue" w:hAnsi="HelveticaNeueLT Std" w:cs="Helvetica Neue"/>
                <w:b/>
                <w:sz w:val="20"/>
                <w:szCs w:val="20"/>
                <w:lang w:val="es-MX" w:eastAsia="en-US"/>
              </w:rPr>
            </w:pPr>
            <w:r w:rsidRPr="00FF0A90">
              <w:rPr>
                <w:rFonts w:ascii="HelveticaNeueLT Std" w:eastAsia="Helvetica Neue" w:hAnsi="HelveticaNeueLT Std" w:cs="Helvetica Neue"/>
                <w:b/>
                <w:sz w:val="20"/>
                <w:szCs w:val="20"/>
                <w:lang w:val="es-MX" w:eastAsia="en-US"/>
              </w:rPr>
              <w:t>TOTAL</w:t>
            </w:r>
          </w:p>
        </w:tc>
        <w:tc>
          <w:tcPr>
            <w:tcW w:w="1255" w:type="dxa"/>
            <w:tcBorders>
              <w:top w:val="single" w:sz="4" w:space="0" w:color="auto"/>
              <w:left w:val="single" w:sz="4" w:space="0" w:color="auto"/>
              <w:bottom w:val="single" w:sz="4" w:space="0" w:color="auto"/>
              <w:right w:val="single" w:sz="4" w:space="0" w:color="auto"/>
            </w:tcBorders>
          </w:tcPr>
          <w:p w14:paraId="02B5E4A8" w14:textId="77777777" w:rsidR="007E7532" w:rsidRPr="00FF0A90" w:rsidRDefault="007E7532" w:rsidP="00BF0BE4">
            <w:pPr>
              <w:jc w:val="center"/>
              <w:rPr>
                <w:rFonts w:ascii="HelveticaNeueLT Std" w:eastAsia="Helvetica Neue" w:hAnsi="HelveticaNeueLT Std" w:cs="Helvetica Neue"/>
                <w:b/>
                <w:sz w:val="20"/>
                <w:szCs w:val="20"/>
                <w:lang w:val="es-MX" w:eastAsia="en-US"/>
              </w:rPr>
            </w:pPr>
            <w:r w:rsidRPr="00FF0A90">
              <w:rPr>
                <w:rFonts w:ascii="HelveticaNeueLT Std" w:eastAsia="Helvetica Neue" w:hAnsi="HelveticaNeueLT Std" w:cs="Helvetica Neue"/>
                <w:b/>
                <w:sz w:val="20"/>
                <w:szCs w:val="20"/>
              </w:rPr>
              <w:t>132</w:t>
            </w:r>
          </w:p>
        </w:tc>
        <w:tc>
          <w:tcPr>
            <w:tcW w:w="1024" w:type="dxa"/>
            <w:tcBorders>
              <w:top w:val="single" w:sz="4" w:space="0" w:color="auto"/>
              <w:left w:val="single" w:sz="4" w:space="0" w:color="auto"/>
              <w:bottom w:val="single" w:sz="4" w:space="0" w:color="auto"/>
              <w:right w:val="single" w:sz="4" w:space="0" w:color="auto"/>
            </w:tcBorders>
          </w:tcPr>
          <w:p w14:paraId="1711A2D4" w14:textId="77777777" w:rsidR="007E7532" w:rsidRPr="00FF0A90" w:rsidRDefault="007E7532" w:rsidP="00BF0BE4">
            <w:pPr>
              <w:jc w:val="center"/>
              <w:rPr>
                <w:rFonts w:ascii="HelveticaNeueLT Std" w:eastAsia="Helvetica Neue" w:hAnsi="HelveticaNeueLT Std" w:cs="Helvetica Neue"/>
                <w:b/>
                <w:sz w:val="20"/>
                <w:szCs w:val="20"/>
                <w:lang w:val="es-MX" w:eastAsia="en-US"/>
              </w:rPr>
            </w:pPr>
            <w:r w:rsidRPr="00FF0A90">
              <w:rPr>
                <w:rFonts w:ascii="HelveticaNeueLT Std" w:eastAsia="Helvetica Neue" w:hAnsi="HelveticaNeueLT Std" w:cs="Helvetica Neue"/>
                <w:b/>
                <w:sz w:val="20"/>
                <w:szCs w:val="20"/>
                <w:lang w:val="es-MX" w:eastAsia="en-US"/>
              </w:rPr>
              <w:t>31</w:t>
            </w:r>
          </w:p>
        </w:tc>
        <w:tc>
          <w:tcPr>
            <w:tcW w:w="919" w:type="dxa"/>
            <w:tcBorders>
              <w:top w:val="single" w:sz="4" w:space="0" w:color="auto"/>
              <w:left w:val="single" w:sz="4" w:space="0" w:color="auto"/>
              <w:bottom w:val="single" w:sz="4" w:space="0" w:color="auto"/>
              <w:right w:val="single" w:sz="4" w:space="0" w:color="auto"/>
            </w:tcBorders>
          </w:tcPr>
          <w:p w14:paraId="1AA04F6D" w14:textId="77777777" w:rsidR="007E7532" w:rsidRPr="00FF0A90" w:rsidRDefault="007E7532" w:rsidP="00BF0BE4">
            <w:pPr>
              <w:jc w:val="center"/>
              <w:rPr>
                <w:rFonts w:ascii="HelveticaNeueLT Std" w:eastAsia="Helvetica Neue" w:hAnsi="HelveticaNeueLT Std" w:cs="Helvetica Neue"/>
                <w:b/>
                <w:sz w:val="20"/>
                <w:szCs w:val="20"/>
                <w:lang w:val="es-MX" w:eastAsia="en-US"/>
              </w:rPr>
            </w:pPr>
            <w:r w:rsidRPr="00FF0A90">
              <w:rPr>
                <w:rFonts w:ascii="HelveticaNeueLT Std" w:eastAsia="Helvetica Neue" w:hAnsi="HelveticaNeueLT Std" w:cs="Helvetica Neue"/>
                <w:b/>
                <w:sz w:val="20"/>
                <w:szCs w:val="20"/>
                <w:lang w:val="es-MX" w:eastAsia="en-US"/>
              </w:rPr>
              <w:t>101</w:t>
            </w:r>
          </w:p>
        </w:tc>
      </w:tr>
    </w:tbl>
    <w:p w14:paraId="0F6CEF92" w14:textId="1FD9CCE5" w:rsidR="007F0987" w:rsidRPr="00207A72" w:rsidRDefault="007F0987" w:rsidP="00F22295">
      <w:pPr>
        <w:rPr>
          <w:rFonts w:ascii="HelveticaNeueLT Std" w:eastAsia="Calibri" w:hAnsi="HelveticaNeueLT Std"/>
          <w:sz w:val="22"/>
          <w:szCs w:val="22"/>
          <w:lang w:eastAsia="en-US"/>
        </w:rPr>
      </w:pPr>
    </w:p>
    <w:p w14:paraId="7A139366" w14:textId="77777777" w:rsidR="007E7532" w:rsidRPr="00207A72" w:rsidRDefault="007E7532" w:rsidP="00F22295">
      <w:pPr>
        <w:rPr>
          <w:rFonts w:ascii="HelveticaNeueLT Std" w:eastAsia="Calibri" w:hAnsi="HelveticaNeueLT Std"/>
          <w:sz w:val="22"/>
          <w:szCs w:val="22"/>
          <w:lang w:eastAsia="en-US"/>
        </w:rPr>
      </w:pPr>
    </w:p>
    <w:p w14:paraId="1FA02222" w14:textId="63D53490" w:rsidR="007E7532" w:rsidRPr="00207A72" w:rsidRDefault="0064334E" w:rsidP="00F22295">
      <w:pPr>
        <w:rPr>
          <w:rFonts w:ascii="HelveticaNeueLT Std" w:eastAsia="Calibri" w:hAnsi="HelveticaNeueLT Std"/>
          <w:sz w:val="22"/>
          <w:szCs w:val="22"/>
          <w:lang w:eastAsia="en-US"/>
        </w:rPr>
      </w:pPr>
      <w:r w:rsidRPr="00207A72">
        <w:rPr>
          <w:rFonts w:ascii="HelveticaNeueLT Std" w:eastAsia="Calibri" w:hAnsi="HelveticaNeueLT Std"/>
          <w:noProof/>
          <w:sz w:val="22"/>
          <w:szCs w:val="22"/>
          <w:lang w:eastAsia="en-US"/>
        </w:rPr>
        <w:t xml:space="preserve">  </w:t>
      </w:r>
    </w:p>
    <w:p w14:paraId="265A42E3" w14:textId="6B4F385E" w:rsidR="006348F6" w:rsidRPr="00207A72" w:rsidRDefault="006348F6" w:rsidP="00F22295">
      <w:pPr>
        <w:jc w:val="both"/>
        <w:rPr>
          <w:rFonts w:ascii="HelveticaNeueLT Std" w:eastAsia="Calibri" w:hAnsi="HelveticaNeueLT Std"/>
          <w:sz w:val="22"/>
          <w:szCs w:val="22"/>
          <w:lang w:eastAsia="en-US"/>
        </w:rPr>
      </w:pPr>
    </w:p>
    <w:p w14:paraId="517E6DD2" w14:textId="59326C54" w:rsidR="009039A0" w:rsidRPr="00207A72" w:rsidRDefault="00C25A91" w:rsidP="00F22295">
      <w:pPr>
        <w:jc w:val="center"/>
        <w:rPr>
          <w:rFonts w:ascii="HelveticaNeueLT Std" w:eastAsia="Calibri" w:hAnsi="HelveticaNeueLT Std"/>
          <w:sz w:val="22"/>
          <w:szCs w:val="22"/>
          <w:lang w:eastAsia="en-US"/>
        </w:rPr>
      </w:pPr>
      <w:r w:rsidRPr="00207A72">
        <w:rPr>
          <w:rFonts w:ascii="HelveticaNeueLT Std" w:eastAsia="Calibri" w:hAnsi="HelveticaNeueLT Std"/>
          <w:noProof/>
          <w:sz w:val="22"/>
          <w:szCs w:val="22"/>
          <w:lang w:val="es-MX" w:eastAsia="es-MX"/>
        </w:rPr>
        <w:drawing>
          <wp:anchor distT="0" distB="0" distL="114300" distR="114300" simplePos="0" relativeHeight="251658240" behindDoc="1" locked="0" layoutInCell="1" allowOverlap="1" wp14:anchorId="13620509" wp14:editId="7F192708">
            <wp:simplePos x="0" y="0"/>
            <wp:positionH relativeFrom="column">
              <wp:posOffset>-523875</wp:posOffset>
            </wp:positionH>
            <wp:positionV relativeFrom="paragraph">
              <wp:posOffset>189865</wp:posOffset>
            </wp:positionV>
            <wp:extent cx="2924175" cy="2647950"/>
            <wp:effectExtent l="0" t="0" r="9525" b="0"/>
            <wp:wrapNone/>
            <wp:docPr id="286264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093F5" w14:textId="06F8025B" w:rsidR="009D2397" w:rsidRPr="00207A72" w:rsidRDefault="0064334E" w:rsidP="00F22295">
      <w:pPr>
        <w:rPr>
          <w:rFonts w:ascii="HelveticaNeueLT Std" w:eastAsia="Calibri" w:hAnsi="HelveticaNeueLT Std"/>
          <w:sz w:val="22"/>
          <w:szCs w:val="22"/>
          <w:lang w:eastAsia="en-US"/>
        </w:rPr>
      </w:pPr>
      <w:r w:rsidRPr="00207A72">
        <w:rPr>
          <w:rFonts w:ascii="HelveticaNeueLT Std" w:hAnsi="HelveticaNeueLT Std"/>
          <w:noProof/>
          <w:lang w:val="es-MX" w:eastAsia="es-MX"/>
        </w:rPr>
        <w:drawing>
          <wp:anchor distT="0" distB="0" distL="114300" distR="114300" simplePos="0" relativeHeight="251659264" behindDoc="1" locked="0" layoutInCell="1" allowOverlap="1" wp14:anchorId="3267E0BF" wp14:editId="1E420267">
            <wp:simplePos x="0" y="0"/>
            <wp:positionH relativeFrom="column">
              <wp:posOffset>2762250</wp:posOffset>
            </wp:positionH>
            <wp:positionV relativeFrom="paragraph">
              <wp:posOffset>114300</wp:posOffset>
            </wp:positionV>
            <wp:extent cx="3152775" cy="2686050"/>
            <wp:effectExtent l="0" t="0" r="9525" b="0"/>
            <wp:wrapNone/>
            <wp:docPr id="16301950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52FC9" w14:textId="28AE5881" w:rsidR="009039A0" w:rsidRPr="00207A72" w:rsidRDefault="009039A0" w:rsidP="00F22295">
      <w:pPr>
        <w:jc w:val="center"/>
        <w:rPr>
          <w:rFonts w:ascii="HelveticaNeueLT Std" w:eastAsia="Calibri" w:hAnsi="HelveticaNeueLT Std"/>
          <w:sz w:val="22"/>
          <w:szCs w:val="22"/>
          <w:lang w:eastAsia="en-US"/>
        </w:rPr>
      </w:pPr>
    </w:p>
    <w:p w14:paraId="6A78BF8A" w14:textId="221B1261" w:rsidR="009D2397" w:rsidRPr="00207A72" w:rsidRDefault="009D2397" w:rsidP="00F22295">
      <w:pPr>
        <w:jc w:val="both"/>
        <w:rPr>
          <w:rFonts w:ascii="HelveticaNeueLT Std" w:eastAsia="Calibri" w:hAnsi="HelveticaNeueLT Std"/>
          <w:sz w:val="22"/>
          <w:szCs w:val="22"/>
          <w:lang w:eastAsia="en-US"/>
        </w:rPr>
      </w:pPr>
    </w:p>
    <w:p w14:paraId="3D75A674" w14:textId="77777777" w:rsidR="009039A0" w:rsidRPr="00207A72" w:rsidRDefault="009039A0" w:rsidP="00F22295">
      <w:pPr>
        <w:jc w:val="both"/>
        <w:rPr>
          <w:rFonts w:ascii="HelveticaNeueLT Std" w:eastAsia="Calibri" w:hAnsi="HelveticaNeueLT Std"/>
          <w:sz w:val="22"/>
          <w:szCs w:val="22"/>
          <w:lang w:eastAsia="en-US"/>
        </w:rPr>
      </w:pPr>
    </w:p>
    <w:p w14:paraId="66BB0C6D" w14:textId="47E9BF9E" w:rsidR="009039A0" w:rsidRPr="00207A72" w:rsidRDefault="009039A0" w:rsidP="00F22295">
      <w:pPr>
        <w:jc w:val="center"/>
        <w:rPr>
          <w:rFonts w:ascii="HelveticaNeueLT Std" w:eastAsia="Calibri" w:hAnsi="HelveticaNeueLT Std"/>
          <w:sz w:val="22"/>
          <w:szCs w:val="22"/>
          <w:lang w:eastAsia="en-US"/>
        </w:rPr>
      </w:pPr>
    </w:p>
    <w:p w14:paraId="6FC4CC2A" w14:textId="65D0CFD1" w:rsidR="006348F6" w:rsidRPr="00207A72" w:rsidRDefault="006348F6" w:rsidP="00F22295">
      <w:pPr>
        <w:jc w:val="both"/>
        <w:rPr>
          <w:rFonts w:ascii="HelveticaNeueLT Std" w:eastAsia="Calibri" w:hAnsi="HelveticaNeueLT Std"/>
          <w:sz w:val="22"/>
          <w:szCs w:val="22"/>
          <w:lang w:eastAsia="en-US"/>
        </w:rPr>
      </w:pPr>
    </w:p>
    <w:p w14:paraId="15E7D24B" w14:textId="797B4B21" w:rsidR="006348F6" w:rsidRPr="00207A72" w:rsidRDefault="006348F6" w:rsidP="00F22295">
      <w:pPr>
        <w:jc w:val="both"/>
        <w:rPr>
          <w:rFonts w:ascii="HelveticaNeueLT Std" w:hAnsi="HelveticaNeueLT Std"/>
          <w:lang w:val="es-MX"/>
        </w:rPr>
      </w:pPr>
    </w:p>
    <w:p w14:paraId="1A250D67" w14:textId="6D68EB6F" w:rsidR="00131F14" w:rsidRPr="00207A72" w:rsidRDefault="00131F14" w:rsidP="00F22295">
      <w:pPr>
        <w:jc w:val="center"/>
        <w:rPr>
          <w:rFonts w:ascii="HelveticaNeueLT Std" w:hAnsi="HelveticaNeueLT Std"/>
          <w:lang w:val="es-MX"/>
        </w:rPr>
      </w:pPr>
    </w:p>
    <w:p w14:paraId="63F2720B" w14:textId="77777777" w:rsidR="006348F6" w:rsidRPr="00207A72" w:rsidRDefault="006348F6" w:rsidP="00F22295">
      <w:pPr>
        <w:jc w:val="both"/>
        <w:rPr>
          <w:rFonts w:ascii="HelveticaNeueLT Std" w:hAnsi="HelveticaNeueLT Std"/>
          <w:lang w:val="es-MX"/>
        </w:rPr>
      </w:pPr>
    </w:p>
    <w:p w14:paraId="260B9399" w14:textId="1FBABFB5" w:rsidR="001C681C" w:rsidRPr="00207A72" w:rsidRDefault="001C681C" w:rsidP="00F22295">
      <w:pPr>
        <w:jc w:val="both"/>
        <w:rPr>
          <w:rFonts w:ascii="HelveticaNeueLT Std" w:hAnsi="HelveticaNeueLT Std"/>
          <w:lang w:val="es-MX"/>
        </w:rPr>
      </w:pPr>
    </w:p>
    <w:p w14:paraId="252A2AFA" w14:textId="5A5935B4" w:rsidR="001C681C" w:rsidRPr="00207A72" w:rsidRDefault="001C681C" w:rsidP="00F22295">
      <w:pPr>
        <w:jc w:val="center"/>
        <w:rPr>
          <w:rFonts w:ascii="HelveticaNeueLT Std" w:hAnsi="HelveticaNeueLT Std"/>
          <w:noProof/>
        </w:rPr>
      </w:pPr>
    </w:p>
    <w:p w14:paraId="3EE951FE" w14:textId="5A01827E" w:rsidR="003D3FCD" w:rsidRPr="00207A72" w:rsidRDefault="003D3FCD" w:rsidP="00F22295">
      <w:pPr>
        <w:jc w:val="center"/>
        <w:rPr>
          <w:rFonts w:ascii="HelveticaNeueLT Std" w:hAnsi="HelveticaNeueLT Std"/>
          <w:noProof/>
        </w:rPr>
      </w:pPr>
    </w:p>
    <w:p w14:paraId="1E52BBD7" w14:textId="77777777" w:rsidR="003D3FCD" w:rsidRPr="00207A72" w:rsidRDefault="003D3FCD" w:rsidP="00F22295">
      <w:pPr>
        <w:jc w:val="center"/>
        <w:rPr>
          <w:rFonts w:ascii="HelveticaNeueLT Std" w:hAnsi="HelveticaNeueLT Std"/>
          <w:noProof/>
        </w:rPr>
      </w:pPr>
    </w:p>
    <w:p w14:paraId="38AF745A" w14:textId="77777777" w:rsidR="0064334E" w:rsidRPr="00207A72" w:rsidRDefault="0064334E" w:rsidP="00F22295">
      <w:pPr>
        <w:rPr>
          <w:rFonts w:ascii="HelveticaNeueLT Std" w:eastAsia="Calibri" w:hAnsi="HelveticaNeueLT Std"/>
          <w:b/>
          <w:bCs/>
          <w:sz w:val="22"/>
          <w:szCs w:val="22"/>
          <w:lang w:val="es-MX" w:eastAsia="en-US"/>
        </w:rPr>
      </w:pPr>
    </w:p>
    <w:p w14:paraId="70EB61D0" w14:textId="77777777" w:rsidR="0064334E" w:rsidRPr="00207A72" w:rsidRDefault="0064334E" w:rsidP="00F22295">
      <w:pPr>
        <w:rPr>
          <w:rFonts w:ascii="HelveticaNeueLT Std" w:eastAsia="Calibri" w:hAnsi="HelveticaNeueLT Std"/>
          <w:b/>
          <w:bCs/>
          <w:sz w:val="22"/>
          <w:szCs w:val="22"/>
          <w:lang w:val="es-MX" w:eastAsia="en-US"/>
        </w:rPr>
      </w:pPr>
    </w:p>
    <w:p w14:paraId="548E7532" w14:textId="2EACE12F" w:rsidR="0064334E" w:rsidRPr="00207A72" w:rsidRDefault="0064334E" w:rsidP="00F22295">
      <w:pPr>
        <w:rPr>
          <w:rFonts w:ascii="HelveticaNeueLT Std" w:eastAsia="Calibri" w:hAnsi="HelveticaNeueLT Std"/>
          <w:b/>
          <w:bCs/>
          <w:sz w:val="22"/>
          <w:szCs w:val="22"/>
          <w:lang w:val="es-MX" w:eastAsia="en-US"/>
        </w:rPr>
      </w:pPr>
    </w:p>
    <w:p w14:paraId="54AFCB06" w14:textId="77777777" w:rsidR="0064334E" w:rsidRPr="00207A72" w:rsidRDefault="0064334E" w:rsidP="00F22295">
      <w:pPr>
        <w:rPr>
          <w:rFonts w:ascii="HelveticaNeueLT Std" w:eastAsia="Calibri" w:hAnsi="HelveticaNeueLT Std"/>
          <w:b/>
          <w:bCs/>
          <w:sz w:val="22"/>
          <w:szCs w:val="22"/>
          <w:lang w:val="es-MX" w:eastAsia="en-US"/>
        </w:rPr>
      </w:pPr>
    </w:p>
    <w:p w14:paraId="33F085D2" w14:textId="77777777" w:rsidR="0064334E" w:rsidRPr="00207A72" w:rsidRDefault="0064334E" w:rsidP="00F22295">
      <w:pPr>
        <w:rPr>
          <w:rFonts w:ascii="HelveticaNeueLT Std" w:eastAsia="Calibri" w:hAnsi="HelveticaNeueLT Std"/>
          <w:b/>
          <w:bCs/>
          <w:sz w:val="22"/>
          <w:szCs w:val="22"/>
          <w:lang w:val="es-MX" w:eastAsia="en-US"/>
        </w:rPr>
      </w:pPr>
    </w:p>
    <w:p w14:paraId="1F5028F6" w14:textId="77777777" w:rsidR="0064334E" w:rsidRPr="00207A72" w:rsidRDefault="0064334E" w:rsidP="00F22295">
      <w:pPr>
        <w:rPr>
          <w:rFonts w:ascii="HelveticaNeueLT Std" w:eastAsia="Calibri" w:hAnsi="HelveticaNeueLT Std"/>
          <w:b/>
          <w:bCs/>
          <w:sz w:val="22"/>
          <w:szCs w:val="22"/>
          <w:lang w:val="es-MX" w:eastAsia="en-US"/>
        </w:rPr>
      </w:pPr>
    </w:p>
    <w:p w14:paraId="735384A5" w14:textId="6BD4D6AA" w:rsidR="000230A3" w:rsidRPr="00207A72" w:rsidRDefault="000230A3"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sz w:val="22"/>
          <w:szCs w:val="22"/>
          <w:lang w:val="es-MX" w:eastAsia="en-US"/>
        </w:rPr>
        <w:br w:type="page"/>
      </w:r>
    </w:p>
    <w:p w14:paraId="6F974622" w14:textId="77777777" w:rsidR="0064334E" w:rsidRPr="00207A72" w:rsidRDefault="0064334E" w:rsidP="00F22295">
      <w:pPr>
        <w:rPr>
          <w:rFonts w:ascii="HelveticaNeueLT Std" w:eastAsia="Calibri" w:hAnsi="HelveticaNeueLT Std"/>
          <w:b/>
          <w:bCs/>
          <w:sz w:val="22"/>
          <w:szCs w:val="22"/>
          <w:lang w:val="es-MX" w:eastAsia="en-US"/>
        </w:rPr>
      </w:pPr>
    </w:p>
    <w:p w14:paraId="252EF921" w14:textId="77777777" w:rsidR="0064334E" w:rsidRPr="00207A72" w:rsidRDefault="0064334E" w:rsidP="00F22295">
      <w:pPr>
        <w:rPr>
          <w:rFonts w:ascii="HelveticaNeueLT Std" w:eastAsia="Calibri" w:hAnsi="HelveticaNeueLT Std"/>
          <w:b/>
          <w:bCs/>
          <w:sz w:val="22"/>
          <w:szCs w:val="22"/>
          <w:lang w:val="es-MX" w:eastAsia="en-US"/>
        </w:rPr>
      </w:pPr>
    </w:p>
    <w:p w14:paraId="3620B460" w14:textId="5D39DCC9" w:rsidR="0064334E" w:rsidRPr="00207A72" w:rsidRDefault="000230A3"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noProof/>
          <w:sz w:val="22"/>
          <w:szCs w:val="22"/>
          <w:lang w:val="es-MX" w:eastAsia="es-MX"/>
        </w:rPr>
        <w:drawing>
          <wp:anchor distT="0" distB="0" distL="114300" distR="114300" simplePos="0" relativeHeight="251661312" behindDoc="1" locked="0" layoutInCell="1" allowOverlap="1" wp14:anchorId="5625C341" wp14:editId="1FAC06BB">
            <wp:simplePos x="0" y="0"/>
            <wp:positionH relativeFrom="column">
              <wp:posOffset>3225165</wp:posOffset>
            </wp:positionH>
            <wp:positionV relativeFrom="paragraph">
              <wp:posOffset>116840</wp:posOffset>
            </wp:positionV>
            <wp:extent cx="2861945" cy="3104515"/>
            <wp:effectExtent l="0" t="0" r="0" b="635"/>
            <wp:wrapNone/>
            <wp:docPr id="9481012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945" cy="310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A91" w:rsidRPr="00207A72">
        <w:rPr>
          <w:rFonts w:ascii="HelveticaNeueLT Std" w:eastAsia="Calibri" w:hAnsi="HelveticaNeueLT Std"/>
          <w:b/>
          <w:bCs/>
          <w:noProof/>
          <w:sz w:val="22"/>
          <w:szCs w:val="22"/>
          <w:lang w:val="es-MX" w:eastAsia="es-MX"/>
        </w:rPr>
        <w:drawing>
          <wp:anchor distT="0" distB="0" distL="114300" distR="114300" simplePos="0" relativeHeight="251660288" behindDoc="1" locked="0" layoutInCell="1" allowOverlap="1" wp14:anchorId="01C065B1" wp14:editId="3C37BEA4">
            <wp:simplePos x="0" y="0"/>
            <wp:positionH relativeFrom="column">
              <wp:posOffset>24765</wp:posOffset>
            </wp:positionH>
            <wp:positionV relativeFrom="paragraph">
              <wp:posOffset>2540</wp:posOffset>
            </wp:positionV>
            <wp:extent cx="2847975" cy="2676525"/>
            <wp:effectExtent l="0" t="0" r="9525" b="9525"/>
            <wp:wrapNone/>
            <wp:docPr id="236499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6AF05" w14:textId="0E7C9A58" w:rsidR="0064334E" w:rsidRPr="00207A72" w:rsidRDefault="0064334E" w:rsidP="00F22295">
      <w:pPr>
        <w:rPr>
          <w:rFonts w:ascii="HelveticaNeueLT Std" w:eastAsia="Calibri" w:hAnsi="HelveticaNeueLT Std"/>
          <w:b/>
          <w:bCs/>
          <w:sz w:val="22"/>
          <w:szCs w:val="22"/>
          <w:lang w:val="es-MX" w:eastAsia="en-US"/>
        </w:rPr>
      </w:pPr>
    </w:p>
    <w:p w14:paraId="1EF8FF0D" w14:textId="77777777" w:rsidR="0064334E" w:rsidRPr="00207A72" w:rsidRDefault="0064334E" w:rsidP="00F22295">
      <w:pPr>
        <w:rPr>
          <w:rFonts w:ascii="HelveticaNeueLT Std" w:eastAsia="Calibri" w:hAnsi="HelveticaNeueLT Std"/>
          <w:b/>
          <w:bCs/>
          <w:sz w:val="22"/>
          <w:szCs w:val="22"/>
          <w:lang w:val="es-MX" w:eastAsia="en-US"/>
        </w:rPr>
      </w:pPr>
    </w:p>
    <w:p w14:paraId="04496A22" w14:textId="77777777" w:rsidR="0064334E" w:rsidRPr="00207A72" w:rsidRDefault="0064334E" w:rsidP="00F22295">
      <w:pPr>
        <w:rPr>
          <w:rFonts w:ascii="HelveticaNeueLT Std" w:eastAsia="Calibri" w:hAnsi="HelveticaNeueLT Std"/>
          <w:b/>
          <w:bCs/>
          <w:sz w:val="22"/>
          <w:szCs w:val="22"/>
          <w:lang w:val="es-MX" w:eastAsia="en-US"/>
        </w:rPr>
      </w:pPr>
    </w:p>
    <w:p w14:paraId="3A91DC5D" w14:textId="77777777" w:rsidR="0064334E" w:rsidRPr="00207A72" w:rsidRDefault="0064334E" w:rsidP="00F22295">
      <w:pPr>
        <w:rPr>
          <w:rFonts w:ascii="HelveticaNeueLT Std" w:eastAsia="Calibri" w:hAnsi="HelveticaNeueLT Std"/>
          <w:b/>
          <w:bCs/>
          <w:sz w:val="22"/>
          <w:szCs w:val="22"/>
          <w:lang w:val="es-MX" w:eastAsia="en-US"/>
        </w:rPr>
      </w:pPr>
    </w:p>
    <w:p w14:paraId="3ADEACDF" w14:textId="77777777" w:rsidR="0064334E" w:rsidRPr="00207A72" w:rsidRDefault="0064334E" w:rsidP="00F22295">
      <w:pPr>
        <w:rPr>
          <w:rFonts w:ascii="HelveticaNeueLT Std" w:eastAsia="Calibri" w:hAnsi="HelveticaNeueLT Std"/>
          <w:b/>
          <w:bCs/>
          <w:sz w:val="22"/>
          <w:szCs w:val="22"/>
          <w:lang w:val="es-MX" w:eastAsia="en-US"/>
        </w:rPr>
      </w:pPr>
    </w:p>
    <w:p w14:paraId="122CF335" w14:textId="1E1432FA" w:rsidR="00286CF9" w:rsidRPr="00207A72" w:rsidRDefault="00286CF9" w:rsidP="00F22295">
      <w:pPr>
        <w:rPr>
          <w:rFonts w:ascii="HelveticaNeueLT Std" w:eastAsia="Calibri" w:hAnsi="HelveticaNeueLT Std"/>
          <w:b/>
          <w:bCs/>
          <w:sz w:val="22"/>
          <w:szCs w:val="22"/>
          <w:lang w:val="es-MX" w:eastAsia="en-US"/>
        </w:rPr>
      </w:pPr>
    </w:p>
    <w:p w14:paraId="440B5299" w14:textId="77777777" w:rsidR="00286CF9" w:rsidRPr="00207A72" w:rsidRDefault="00286CF9" w:rsidP="00F22295">
      <w:pPr>
        <w:rPr>
          <w:rFonts w:ascii="HelveticaNeueLT Std" w:eastAsia="Calibri" w:hAnsi="HelveticaNeueLT Std"/>
          <w:b/>
          <w:bCs/>
          <w:sz w:val="22"/>
          <w:szCs w:val="22"/>
          <w:lang w:val="es-MX" w:eastAsia="en-US"/>
        </w:rPr>
      </w:pPr>
    </w:p>
    <w:p w14:paraId="3B1CA48A" w14:textId="77777777" w:rsidR="00286CF9" w:rsidRPr="00207A72" w:rsidRDefault="00286CF9" w:rsidP="00F22295">
      <w:pPr>
        <w:rPr>
          <w:rFonts w:ascii="HelveticaNeueLT Std" w:eastAsia="Calibri" w:hAnsi="HelveticaNeueLT Std"/>
          <w:b/>
          <w:bCs/>
          <w:sz w:val="22"/>
          <w:szCs w:val="22"/>
          <w:lang w:val="es-MX" w:eastAsia="en-US"/>
        </w:rPr>
      </w:pPr>
    </w:p>
    <w:p w14:paraId="59C1AAB0" w14:textId="795DEA8B" w:rsidR="00286CF9" w:rsidRPr="00207A72" w:rsidRDefault="00286CF9" w:rsidP="00F22295">
      <w:pPr>
        <w:rPr>
          <w:rFonts w:ascii="HelveticaNeueLT Std" w:eastAsia="Calibri" w:hAnsi="HelveticaNeueLT Std"/>
          <w:b/>
          <w:bCs/>
          <w:sz w:val="22"/>
          <w:szCs w:val="22"/>
          <w:lang w:val="es-MX" w:eastAsia="en-US"/>
        </w:rPr>
      </w:pPr>
    </w:p>
    <w:p w14:paraId="173F72A3" w14:textId="77777777" w:rsidR="00286CF9" w:rsidRPr="00207A72" w:rsidRDefault="00286CF9" w:rsidP="00F22295">
      <w:pPr>
        <w:rPr>
          <w:rFonts w:ascii="HelveticaNeueLT Std" w:eastAsia="Calibri" w:hAnsi="HelveticaNeueLT Std"/>
          <w:b/>
          <w:bCs/>
          <w:sz w:val="22"/>
          <w:szCs w:val="22"/>
          <w:lang w:val="es-MX" w:eastAsia="en-US"/>
        </w:rPr>
      </w:pPr>
    </w:p>
    <w:p w14:paraId="2121F12E" w14:textId="40839AE6" w:rsidR="00286CF9" w:rsidRPr="00207A72" w:rsidRDefault="00286CF9" w:rsidP="00F22295">
      <w:pPr>
        <w:rPr>
          <w:rFonts w:ascii="HelveticaNeueLT Std" w:eastAsia="Calibri" w:hAnsi="HelveticaNeueLT Std"/>
          <w:b/>
          <w:bCs/>
          <w:sz w:val="22"/>
          <w:szCs w:val="22"/>
          <w:lang w:val="es-MX" w:eastAsia="en-US"/>
        </w:rPr>
      </w:pPr>
    </w:p>
    <w:p w14:paraId="3F494696" w14:textId="6EBB2CD5" w:rsidR="00286CF9" w:rsidRPr="00207A72" w:rsidRDefault="00286CF9" w:rsidP="00F22295">
      <w:pPr>
        <w:rPr>
          <w:rFonts w:ascii="HelveticaNeueLT Std" w:eastAsia="Calibri" w:hAnsi="HelveticaNeueLT Std"/>
          <w:b/>
          <w:bCs/>
          <w:sz w:val="22"/>
          <w:szCs w:val="22"/>
          <w:lang w:val="es-MX" w:eastAsia="en-US"/>
        </w:rPr>
      </w:pPr>
    </w:p>
    <w:p w14:paraId="399FBCEA" w14:textId="77777777" w:rsidR="00286CF9" w:rsidRPr="00207A72" w:rsidRDefault="00286CF9" w:rsidP="00F22295">
      <w:pPr>
        <w:rPr>
          <w:rFonts w:ascii="HelveticaNeueLT Std" w:eastAsia="Calibri" w:hAnsi="HelveticaNeueLT Std"/>
          <w:b/>
          <w:bCs/>
          <w:sz w:val="22"/>
          <w:szCs w:val="22"/>
          <w:lang w:val="es-MX" w:eastAsia="en-US"/>
        </w:rPr>
      </w:pPr>
    </w:p>
    <w:p w14:paraId="049FA183" w14:textId="4E9B19B9" w:rsidR="00286CF9" w:rsidRPr="00207A72" w:rsidRDefault="00286CF9"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sz w:val="22"/>
          <w:szCs w:val="22"/>
          <w:lang w:val="es-MX" w:eastAsia="en-US"/>
        </w:rPr>
        <w:t xml:space="preserve">                                                                              </w:t>
      </w:r>
    </w:p>
    <w:p w14:paraId="5EC0CF46" w14:textId="77777777" w:rsidR="00286CF9" w:rsidRPr="00207A72" w:rsidRDefault="00286CF9" w:rsidP="00F22295">
      <w:pPr>
        <w:rPr>
          <w:rFonts w:ascii="HelveticaNeueLT Std" w:eastAsia="Calibri" w:hAnsi="HelveticaNeueLT Std"/>
          <w:b/>
          <w:bCs/>
          <w:sz w:val="22"/>
          <w:szCs w:val="22"/>
          <w:lang w:val="es-MX" w:eastAsia="en-US"/>
        </w:rPr>
      </w:pPr>
    </w:p>
    <w:p w14:paraId="1C042476" w14:textId="77777777" w:rsidR="00286CF9" w:rsidRPr="00207A72" w:rsidRDefault="00286CF9" w:rsidP="00F22295">
      <w:pPr>
        <w:rPr>
          <w:rFonts w:ascii="HelveticaNeueLT Std" w:eastAsia="Calibri" w:hAnsi="HelveticaNeueLT Std"/>
          <w:b/>
          <w:bCs/>
          <w:sz w:val="22"/>
          <w:szCs w:val="22"/>
          <w:lang w:val="es-MX" w:eastAsia="en-US"/>
        </w:rPr>
      </w:pPr>
    </w:p>
    <w:p w14:paraId="63033062" w14:textId="77777777" w:rsidR="00286CF9" w:rsidRPr="00207A72" w:rsidRDefault="00286CF9" w:rsidP="00F22295">
      <w:pPr>
        <w:rPr>
          <w:rFonts w:ascii="HelveticaNeueLT Std" w:eastAsia="Calibri" w:hAnsi="HelveticaNeueLT Std"/>
          <w:b/>
          <w:bCs/>
          <w:sz w:val="22"/>
          <w:szCs w:val="22"/>
          <w:lang w:val="es-MX" w:eastAsia="en-US"/>
        </w:rPr>
      </w:pPr>
    </w:p>
    <w:p w14:paraId="767B86A5" w14:textId="77777777" w:rsidR="00286CF9" w:rsidRPr="00207A72" w:rsidRDefault="00286CF9" w:rsidP="00F22295">
      <w:pPr>
        <w:rPr>
          <w:rFonts w:ascii="HelveticaNeueLT Std" w:eastAsia="Calibri" w:hAnsi="HelveticaNeueLT Std"/>
          <w:b/>
          <w:bCs/>
          <w:sz w:val="22"/>
          <w:szCs w:val="22"/>
          <w:lang w:val="es-MX" w:eastAsia="en-US"/>
        </w:rPr>
      </w:pPr>
    </w:p>
    <w:p w14:paraId="43A66CB0" w14:textId="77777777" w:rsidR="00286CF9" w:rsidRPr="00207A72" w:rsidRDefault="00286CF9" w:rsidP="00F22295">
      <w:pPr>
        <w:rPr>
          <w:rFonts w:ascii="HelveticaNeueLT Std" w:eastAsia="Calibri" w:hAnsi="HelveticaNeueLT Std"/>
          <w:b/>
          <w:bCs/>
          <w:sz w:val="22"/>
          <w:szCs w:val="22"/>
          <w:lang w:val="es-MX" w:eastAsia="en-US"/>
        </w:rPr>
      </w:pPr>
    </w:p>
    <w:p w14:paraId="0EB3EC4C" w14:textId="77777777" w:rsidR="00286CF9" w:rsidRPr="00207A72" w:rsidRDefault="00286CF9" w:rsidP="00F22295">
      <w:pPr>
        <w:rPr>
          <w:rFonts w:ascii="HelveticaNeueLT Std" w:eastAsia="Calibri" w:hAnsi="HelveticaNeueLT Std"/>
          <w:b/>
          <w:bCs/>
          <w:sz w:val="22"/>
          <w:szCs w:val="22"/>
          <w:lang w:val="es-MX" w:eastAsia="en-US"/>
        </w:rPr>
      </w:pPr>
    </w:p>
    <w:p w14:paraId="7A282B42" w14:textId="6551449F" w:rsidR="00286CF9" w:rsidRPr="00207A72" w:rsidRDefault="00286CF9"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noProof/>
          <w:sz w:val="22"/>
          <w:szCs w:val="22"/>
          <w:lang w:val="es-MX" w:eastAsia="es-MX"/>
        </w:rPr>
        <w:drawing>
          <wp:anchor distT="0" distB="0" distL="114300" distR="114300" simplePos="0" relativeHeight="251662336" behindDoc="1" locked="0" layoutInCell="1" allowOverlap="1" wp14:anchorId="4D09D8F1" wp14:editId="6E75A43D">
            <wp:simplePos x="0" y="0"/>
            <wp:positionH relativeFrom="column">
              <wp:posOffset>15240</wp:posOffset>
            </wp:positionH>
            <wp:positionV relativeFrom="paragraph">
              <wp:posOffset>165100</wp:posOffset>
            </wp:positionV>
            <wp:extent cx="2847975" cy="2604760"/>
            <wp:effectExtent l="0" t="0" r="0" b="5715"/>
            <wp:wrapNone/>
            <wp:docPr id="32634219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260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490D6" w14:textId="251DD2B1" w:rsidR="00286CF9" w:rsidRPr="00207A72" w:rsidRDefault="00286CF9"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noProof/>
          <w:sz w:val="22"/>
          <w:szCs w:val="22"/>
          <w:lang w:val="es-MX" w:eastAsia="es-MX"/>
        </w:rPr>
        <w:drawing>
          <wp:anchor distT="0" distB="0" distL="114300" distR="114300" simplePos="0" relativeHeight="251663360" behindDoc="1" locked="0" layoutInCell="1" allowOverlap="1" wp14:anchorId="0DD484C0" wp14:editId="509DAD75">
            <wp:simplePos x="0" y="0"/>
            <wp:positionH relativeFrom="column">
              <wp:posOffset>3139440</wp:posOffset>
            </wp:positionH>
            <wp:positionV relativeFrom="paragraph">
              <wp:posOffset>126999</wp:posOffset>
            </wp:positionV>
            <wp:extent cx="3155315" cy="2470785"/>
            <wp:effectExtent l="0" t="0" r="6985" b="5715"/>
            <wp:wrapNone/>
            <wp:docPr id="15510595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6528" cy="2471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3FAF4" w14:textId="73CAD010" w:rsidR="00286CF9" w:rsidRPr="00207A72" w:rsidRDefault="00286CF9" w:rsidP="00F22295">
      <w:pPr>
        <w:rPr>
          <w:rFonts w:ascii="HelveticaNeueLT Std" w:eastAsia="Calibri" w:hAnsi="HelveticaNeueLT Std"/>
          <w:b/>
          <w:bCs/>
          <w:sz w:val="22"/>
          <w:szCs w:val="22"/>
          <w:lang w:val="es-MX" w:eastAsia="en-US"/>
        </w:rPr>
      </w:pPr>
    </w:p>
    <w:p w14:paraId="24A36275" w14:textId="77777777" w:rsidR="00286CF9" w:rsidRPr="00207A72" w:rsidRDefault="00286CF9" w:rsidP="00F22295">
      <w:pPr>
        <w:rPr>
          <w:rFonts w:ascii="HelveticaNeueLT Std" w:eastAsia="Calibri" w:hAnsi="HelveticaNeueLT Std"/>
          <w:b/>
          <w:bCs/>
          <w:sz w:val="22"/>
          <w:szCs w:val="22"/>
          <w:lang w:val="es-MX" w:eastAsia="en-US"/>
        </w:rPr>
      </w:pPr>
    </w:p>
    <w:p w14:paraId="74A5C370" w14:textId="77777777" w:rsidR="00286CF9" w:rsidRPr="00207A72" w:rsidRDefault="00286CF9" w:rsidP="00F22295">
      <w:pPr>
        <w:rPr>
          <w:rFonts w:ascii="HelveticaNeueLT Std" w:eastAsia="Calibri" w:hAnsi="HelveticaNeueLT Std"/>
          <w:b/>
          <w:bCs/>
          <w:sz w:val="22"/>
          <w:szCs w:val="22"/>
          <w:lang w:val="es-MX" w:eastAsia="en-US"/>
        </w:rPr>
      </w:pPr>
    </w:p>
    <w:p w14:paraId="52F0950B" w14:textId="43170616" w:rsidR="00286CF9" w:rsidRPr="00207A72" w:rsidRDefault="00286CF9" w:rsidP="00F22295">
      <w:pPr>
        <w:rPr>
          <w:rFonts w:ascii="HelveticaNeueLT Std" w:eastAsia="Calibri" w:hAnsi="HelveticaNeueLT Std"/>
          <w:b/>
          <w:bCs/>
          <w:sz w:val="22"/>
          <w:szCs w:val="22"/>
          <w:lang w:val="es-MX" w:eastAsia="en-US"/>
        </w:rPr>
      </w:pPr>
    </w:p>
    <w:p w14:paraId="7E33E348" w14:textId="77777777" w:rsidR="00286CF9" w:rsidRPr="00207A72" w:rsidRDefault="00286CF9" w:rsidP="00F22295">
      <w:pPr>
        <w:rPr>
          <w:rFonts w:ascii="HelveticaNeueLT Std" w:eastAsia="Calibri" w:hAnsi="HelveticaNeueLT Std"/>
          <w:b/>
          <w:bCs/>
          <w:sz w:val="22"/>
          <w:szCs w:val="22"/>
          <w:lang w:val="es-MX" w:eastAsia="en-US"/>
        </w:rPr>
      </w:pPr>
    </w:p>
    <w:p w14:paraId="3C62BFEE" w14:textId="77777777" w:rsidR="00286CF9" w:rsidRPr="00207A72" w:rsidRDefault="00286CF9" w:rsidP="00F22295">
      <w:pPr>
        <w:rPr>
          <w:rFonts w:ascii="HelveticaNeueLT Std" w:eastAsia="Calibri" w:hAnsi="HelveticaNeueLT Std"/>
          <w:b/>
          <w:bCs/>
          <w:sz w:val="22"/>
          <w:szCs w:val="22"/>
          <w:lang w:val="es-MX" w:eastAsia="en-US"/>
        </w:rPr>
      </w:pPr>
    </w:p>
    <w:p w14:paraId="7EA5001E" w14:textId="35A20EC8" w:rsidR="00286CF9" w:rsidRPr="00207A72" w:rsidRDefault="00286CF9" w:rsidP="00F22295">
      <w:pPr>
        <w:rPr>
          <w:rFonts w:ascii="HelveticaNeueLT Std" w:eastAsia="Calibri" w:hAnsi="HelveticaNeueLT Std"/>
          <w:b/>
          <w:bCs/>
          <w:sz w:val="22"/>
          <w:szCs w:val="22"/>
          <w:lang w:val="es-MX" w:eastAsia="en-US"/>
        </w:rPr>
      </w:pPr>
    </w:p>
    <w:p w14:paraId="4AB03029" w14:textId="77777777" w:rsidR="00286CF9" w:rsidRPr="00207A72" w:rsidRDefault="00286CF9" w:rsidP="00F22295">
      <w:pPr>
        <w:rPr>
          <w:rFonts w:ascii="HelveticaNeueLT Std" w:eastAsia="Calibri" w:hAnsi="HelveticaNeueLT Std"/>
          <w:b/>
          <w:bCs/>
          <w:sz w:val="22"/>
          <w:szCs w:val="22"/>
          <w:lang w:val="es-MX" w:eastAsia="en-US"/>
        </w:rPr>
      </w:pPr>
    </w:p>
    <w:p w14:paraId="48E826B9" w14:textId="26693B3F" w:rsidR="00286CF9" w:rsidRPr="00207A72" w:rsidRDefault="00286CF9" w:rsidP="00F22295">
      <w:pPr>
        <w:rPr>
          <w:rFonts w:ascii="HelveticaNeueLT Std" w:eastAsia="Calibri" w:hAnsi="HelveticaNeueLT Std"/>
          <w:b/>
          <w:bCs/>
          <w:sz w:val="22"/>
          <w:szCs w:val="22"/>
          <w:lang w:val="es-MX" w:eastAsia="en-US"/>
        </w:rPr>
      </w:pPr>
    </w:p>
    <w:p w14:paraId="7870D7DE" w14:textId="28F97D6B" w:rsidR="00286CF9" w:rsidRPr="00207A72" w:rsidRDefault="00286CF9" w:rsidP="00F22295">
      <w:pPr>
        <w:rPr>
          <w:rFonts w:ascii="HelveticaNeueLT Std" w:eastAsia="Calibri" w:hAnsi="HelveticaNeueLT Std"/>
          <w:b/>
          <w:bCs/>
          <w:sz w:val="22"/>
          <w:szCs w:val="22"/>
          <w:lang w:val="es-MX" w:eastAsia="en-US"/>
        </w:rPr>
      </w:pPr>
    </w:p>
    <w:p w14:paraId="2114A3C5" w14:textId="4D4B3E72" w:rsidR="00286CF9" w:rsidRPr="00207A72" w:rsidRDefault="00286CF9" w:rsidP="00F22295">
      <w:pPr>
        <w:rPr>
          <w:rFonts w:ascii="HelveticaNeueLT Std" w:eastAsia="Calibri" w:hAnsi="HelveticaNeueLT Std"/>
          <w:b/>
          <w:bCs/>
          <w:sz w:val="22"/>
          <w:szCs w:val="22"/>
          <w:lang w:val="es-MX" w:eastAsia="en-US"/>
        </w:rPr>
      </w:pPr>
    </w:p>
    <w:p w14:paraId="131528C3" w14:textId="77777777" w:rsidR="00286CF9" w:rsidRPr="00207A72" w:rsidRDefault="00286CF9" w:rsidP="00F22295">
      <w:pPr>
        <w:rPr>
          <w:rFonts w:ascii="HelveticaNeueLT Std" w:eastAsia="Calibri" w:hAnsi="HelveticaNeueLT Std"/>
          <w:b/>
          <w:bCs/>
          <w:sz w:val="22"/>
          <w:szCs w:val="22"/>
          <w:lang w:val="es-MX" w:eastAsia="en-US"/>
        </w:rPr>
      </w:pPr>
    </w:p>
    <w:p w14:paraId="264EE447" w14:textId="77777777" w:rsidR="00286CF9" w:rsidRPr="00207A72" w:rsidRDefault="00286CF9" w:rsidP="00F22295">
      <w:pPr>
        <w:rPr>
          <w:rFonts w:ascii="HelveticaNeueLT Std" w:eastAsia="Calibri" w:hAnsi="HelveticaNeueLT Std"/>
          <w:b/>
          <w:bCs/>
          <w:sz w:val="22"/>
          <w:szCs w:val="22"/>
          <w:lang w:val="es-MX" w:eastAsia="en-US"/>
        </w:rPr>
      </w:pPr>
    </w:p>
    <w:p w14:paraId="5BBD39D4" w14:textId="77777777" w:rsidR="00286CF9" w:rsidRPr="00207A72" w:rsidRDefault="00286CF9" w:rsidP="00F22295">
      <w:pPr>
        <w:rPr>
          <w:rFonts w:ascii="HelveticaNeueLT Std" w:eastAsia="Calibri" w:hAnsi="HelveticaNeueLT Std"/>
          <w:b/>
          <w:bCs/>
          <w:sz w:val="22"/>
          <w:szCs w:val="22"/>
          <w:lang w:val="es-MX" w:eastAsia="en-US"/>
        </w:rPr>
      </w:pPr>
    </w:p>
    <w:p w14:paraId="5AA633EE" w14:textId="77777777" w:rsidR="00286CF9" w:rsidRPr="00207A72" w:rsidRDefault="00286CF9" w:rsidP="00F22295">
      <w:pPr>
        <w:rPr>
          <w:rFonts w:ascii="HelveticaNeueLT Std" w:eastAsia="Calibri" w:hAnsi="HelveticaNeueLT Std"/>
          <w:b/>
          <w:bCs/>
          <w:sz w:val="22"/>
          <w:szCs w:val="22"/>
          <w:lang w:val="es-MX" w:eastAsia="en-US"/>
        </w:rPr>
      </w:pPr>
    </w:p>
    <w:p w14:paraId="1CB777AC" w14:textId="084CBF7B" w:rsidR="00286CF9" w:rsidRPr="00207A72" w:rsidRDefault="00286CF9" w:rsidP="00F22295">
      <w:pPr>
        <w:rPr>
          <w:rFonts w:ascii="HelveticaNeueLT Std" w:eastAsia="Calibri" w:hAnsi="HelveticaNeueLT Std"/>
          <w:b/>
          <w:bCs/>
          <w:sz w:val="22"/>
          <w:szCs w:val="22"/>
          <w:lang w:val="es-MX" w:eastAsia="en-US"/>
        </w:rPr>
      </w:pPr>
    </w:p>
    <w:p w14:paraId="7902D0C4" w14:textId="77777777" w:rsidR="00286CF9" w:rsidRPr="00207A72" w:rsidRDefault="00286CF9" w:rsidP="00F22295">
      <w:pPr>
        <w:rPr>
          <w:rFonts w:ascii="HelveticaNeueLT Std" w:eastAsia="Calibri" w:hAnsi="HelveticaNeueLT Std"/>
          <w:b/>
          <w:bCs/>
          <w:sz w:val="22"/>
          <w:szCs w:val="22"/>
          <w:lang w:val="es-MX" w:eastAsia="en-US"/>
        </w:rPr>
      </w:pPr>
    </w:p>
    <w:p w14:paraId="079FFA4B" w14:textId="0C3FDEC3" w:rsidR="00286CF9" w:rsidRPr="00207A72" w:rsidRDefault="00286CF9"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sz w:val="22"/>
          <w:szCs w:val="22"/>
          <w:lang w:val="es-MX" w:eastAsia="en-US"/>
        </w:rPr>
        <w:t xml:space="preserve">                                                                                            </w:t>
      </w:r>
    </w:p>
    <w:p w14:paraId="1CC51A9C" w14:textId="709C2F0D" w:rsidR="002854EB" w:rsidRPr="00207A72" w:rsidRDefault="002854EB"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sz w:val="22"/>
          <w:szCs w:val="22"/>
          <w:lang w:val="es-MX" w:eastAsia="en-US"/>
        </w:rPr>
        <w:br w:type="page"/>
      </w:r>
    </w:p>
    <w:p w14:paraId="24CEC5CA" w14:textId="289FB3B6" w:rsidR="00286CF9" w:rsidRPr="00207A72" w:rsidRDefault="00286CF9" w:rsidP="00F22295">
      <w:pPr>
        <w:rPr>
          <w:rFonts w:ascii="HelveticaNeueLT Std" w:eastAsia="Calibri" w:hAnsi="HelveticaNeueLT Std"/>
          <w:b/>
          <w:bCs/>
          <w:sz w:val="22"/>
          <w:szCs w:val="22"/>
          <w:lang w:val="es-MX" w:eastAsia="en-US"/>
        </w:rPr>
      </w:pPr>
    </w:p>
    <w:p w14:paraId="6762E08D" w14:textId="6700A400" w:rsidR="00286CF9" w:rsidRPr="00207A72" w:rsidRDefault="002854EB"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noProof/>
          <w:sz w:val="22"/>
          <w:szCs w:val="22"/>
          <w:lang w:val="es-MX" w:eastAsia="es-MX"/>
        </w:rPr>
        <w:drawing>
          <wp:anchor distT="0" distB="0" distL="114300" distR="114300" simplePos="0" relativeHeight="251667456" behindDoc="1" locked="0" layoutInCell="1" allowOverlap="1" wp14:anchorId="1EA08AD7" wp14:editId="1259EBB8">
            <wp:simplePos x="0" y="0"/>
            <wp:positionH relativeFrom="column">
              <wp:posOffset>0</wp:posOffset>
            </wp:positionH>
            <wp:positionV relativeFrom="paragraph">
              <wp:posOffset>0</wp:posOffset>
            </wp:positionV>
            <wp:extent cx="5581650" cy="3181350"/>
            <wp:effectExtent l="0" t="0" r="0" b="0"/>
            <wp:wrapNone/>
            <wp:docPr id="1834586234" name="Imagen 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86234" name="Imagen 8" descr="Gráfic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55515" w14:textId="77777777" w:rsidR="00286CF9" w:rsidRPr="00207A72" w:rsidRDefault="00286CF9" w:rsidP="00F22295">
      <w:pPr>
        <w:rPr>
          <w:rFonts w:ascii="HelveticaNeueLT Std" w:eastAsia="Calibri" w:hAnsi="HelveticaNeueLT Std"/>
          <w:b/>
          <w:bCs/>
          <w:sz w:val="22"/>
          <w:szCs w:val="22"/>
          <w:lang w:val="es-MX" w:eastAsia="en-US"/>
        </w:rPr>
      </w:pPr>
    </w:p>
    <w:p w14:paraId="33E4305F" w14:textId="77777777" w:rsidR="00286CF9" w:rsidRPr="00207A72" w:rsidRDefault="00286CF9" w:rsidP="00F22295">
      <w:pPr>
        <w:rPr>
          <w:rFonts w:ascii="HelveticaNeueLT Std" w:eastAsia="Calibri" w:hAnsi="HelveticaNeueLT Std"/>
          <w:b/>
          <w:bCs/>
          <w:sz w:val="22"/>
          <w:szCs w:val="22"/>
          <w:lang w:val="es-MX" w:eastAsia="en-US"/>
        </w:rPr>
      </w:pPr>
    </w:p>
    <w:p w14:paraId="7C50D913" w14:textId="77777777" w:rsidR="00286CF9" w:rsidRPr="00207A72" w:rsidRDefault="00286CF9" w:rsidP="00F22295">
      <w:pPr>
        <w:rPr>
          <w:rFonts w:ascii="HelveticaNeueLT Std" w:eastAsia="Calibri" w:hAnsi="HelveticaNeueLT Std"/>
          <w:b/>
          <w:bCs/>
          <w:sz w:val="22"/>
          <w:szCs w:val="22"/>
          <w:lang w:val="es-MX" w:eastAsia="en-US"/>
        </w:rPr>
      </w:pPr>
    </w:p>
    <w:p w14:paraId="7BC69E6A" w14:textId="77777777" w:rsidR="00286CF9" w:rsidRPr="00207A72" w:rsidRDefault="00286CF9" w:rsidP="00F22295">
      <w:pPr>
        <w:rPr>
          <w:rFonts w:ascii="HelveticaNeueLT Std" w:eastAsia="Calibri" w:hAnsi="HelveticaNeueLT Std"/>
          <w:b/>
          <w:bCs/>
          <w:sz w:val="22"/>
          <w:szCs w:val="22"/>
          <w:lang w:val="es-MX" w:eastAsia="en-US"/>
        </w:rPr>
      </w:pPr>
    </w:p>
    <w:p w14:paraId="26AC7D68" w14:textId="77777777" w:rsidR="00286CF9" w:rsidRPr="00207A72" w:rsidRDefault="00286CF9" w:rsidP="00F22295">
      <w:pPr>
        <w:rPr>
          <w:rFonts w:ascii="HelveticaNeueLT Std" w:eastAsia="Calibri" w:hAnsi="HelveticaNeueLT Std"/>
          <w:b/>
          <w:bCs/>
          <w:sz w:val="22"/>
          <w:szCs w:val="22"/>
          <w:lang w:val="es-MX" w:eastAsia="en-US"/>
        </w:rPr>
      </w:pPr>
    </w:p>
    <w:p w14:paraId="24D56701" w14:textId="77777777" w:rsidR="00286CF9" w:rsidRPr="00207A72" w:rsidRDefault="00286CF9" w:rsidP="00F22295">
      <w:pPr>
        <w:rPr>
          <w:rFonts w:ascii="HelveticaNeueLT Std" w:eastAsia="Calibri" w:hAnsi="HelveticaNeueLT Std"/>
          <w:b/>
          <w:bCs/>
          <w:sz w:val="22"/>
          <w:szCs w:val="22"/>
          <w:lang w:val="es-MX" w:eastAsia="en-US"/>
        </w:rPr>
      </w:pPr>
    </w:p>
    <w:p w14:paraId="2E0A7FB4" w14:textId="77777777" w:rsidR="00286CF9" w:rsidRPr="00207A72" w:rsidRDefault="00286CF9" w:rsidP="00F22295">
      <w:pPr>
        <w:rPr>
          <w:rFonts w:ascii="HelveticaNeueLT Std" w:eastAsia="Calibri" w:hAnsi="HelveticaNeueLT Std"/>
          <w:b/>
          <w:bCs/>
          <w:sz w:val="22"/>
          <w:szCs w:val="22"/>
          <w:lang w:val="es-MX" w:eastAsia="en-US"/>
        </w:rPr>
      </w:pPr>
    </w:p>
    <w:p w14:paraId="0592ED22" w14:textId="77777777" w:rsidR="00286CF9" w:rsidRPr="00207A72" w:rsidRDefault="00286CF9" w:rsidP="00F22295">
      <w:pPr>
        <w:rPr>
          <w:rFonts w:ascii="HelveticaNeueLT Std" w:eastAsia="Calibri" w:hAnsi="HelveticaNeueLT Std"/>
          <w:b/>
          <w:bCs/>
          <w:sz w:val="22"/>
          <w:szCs w:val="22"/>
          <w:lang w:val="es-MX" w:eastAsia="en-US"/>
        </w:rPr>
      </w:pPr>
    </w:p>
    <w:p w14:paraId="3EA20724" w14:textId="77777777" w:rsidR="00286CF9" w:rsidRPr="00207A72" w:rsidRDefault="00286CF9" w:rsidP="00F22295">
      <w:pPr>
        <w:rPr>
          <w:rFonts w:ascii="HelveticaNeueLT Std" w:eastAsia="Calibri" w:hAnsi="HelveticaNeueLT Std"/>
          <w:b/>
          <w:bCs/>
          <w:sz w:val="22"/>
          <w:szCs w:val="22"/>
          <w:lang w:val="es-MX" w:eastAsia="en-US"/>
        </w:rPr>
      </w:pPr>
    </w:p>
    <w:p w14:paraId="293F26E0" w14:textId="77777777" w:rsidR="00286CF9" w:rsidRPr="00207A72" w:rsidRDefault="00286CF9" w:rsidP="00F22295">
      <w:pPr>
        <w:rPr>
          <w:rFonts w:ascii="HelveticaNeueLT Std" w:eastAsia="Calibri" w:hAnsi="HelveticaNeueLT Std"/>
          <w:b/>
          <w:bCs/>
          <w:sz w:val="22"/>
          <w:szCs w:val="22"/>
          <w:lang w:val="es-MX" w:eastAsia="en-US"/>
        </w:rPr>
      </w:pPr>
    </w:p>
    <w:p w14:paraId="383D9E42" w14:textId="77777777" w:rsidR="00286CF9" w:rsidRPr="00207A72" w:rsidRDefault="00286CF9" w:rsidP="00F22295">
      <w:pPr>
        <w:rPr>
          <w:rFonts w:ascii="HelveticaNeueLT Std" w:eastAsia="Calibri" w:hAnsi="HelveticaNeueLT Std"/>
          <w:b/>
          <w:bCs/>
          <w:sz w:val="22"/>
          <w:szCs w:val="22"/>
          <w:lang w:val="es-MX" w:eastAsia="en-US"/>
        </w:rPr>
      </w:pPr>
    </w:p>
    <w:p w14:paraId="3DD4AE24" w14:textId="77777777" w:rsidR="00286CF9" w:rsidRPr="00207A72" w:rsidRDefault="00286CF9" w:rsidP="00F22295">
      <w:pPr>
        <w:rPr>
          <w:rFonts w:ascii="HelveticaNeueLT Std" w:eastAsia="Calibri" w:hAnsi="HelveticaNeueLT Std"/>
          <w:b/>
          <w:bCs/>
          <w:sz w:val="22"/>
          <w:szCs w:val="22"/>
          <w:lang w:val="es-MX" w:eastAsia="en-US"/>
        </w:rPr>
      </w:pPr>
    </w:p>
    <w:p w14:paraId="097141CC" w14:textId="77777777" w:rsidR="00286CF9" w:rsidRPr="00207A72" w:rsidRDefault="00286CF9" w:rsidP="00F22295">
      <w:pPr>
        <w:rPr>
          <w:rFonts w:ascii="HelveticaNeueLT Std" w:eastAsia="Calibri" w:hAnsi="HelveticaNeueLT Std"/>
          <w:b/>
          <w:bCs/>
          <w:sz w:val="22"/>
          <w:szCs w:val="22"/>
          <w:lang w:val="es-MX" w:eastAsia="en-US"/>
        </w:rPr>
      </w:pPr>
    </w:p>
    <w:p w14:paraId="69F45DD4" w14:textId="77777777" w:rsidR="00286CF9" w:rsidRPr="00207A72" w:rsidRDefault="00286CF9" w:rsidP="00F22295">
      <w:pPr>
        <w:rPr>
          <w:rFonts w:ascii="HelveticaNeueLT Std" w:eastAsia="Calibri" w:hAnsi="HelveticaNeueLT Std"/>
          <w:b/>
          <w:bCs/>
          <w:sz w:val="22"/>
          <w:szCs w:val="22"/>
          <w:lang w:val="es-MX" w:eastAsia="en-US"/>
        </w:rPr>
      </w:pPr>
    </w:p>
    <w:p w14:paraId="1A14836D" w14:textId="77777777" w:rsidR="00286CF9" w:rsidRPr="00207A72" w:rsidRDefault="00286CF9" w:rsidP="00F22295">
      <w:pPr>
        <w:rPr>
          <w:rFonts w:ascii="HelveticaNeueLT Std" w:eastAsia="Calibri" w:hAnsi="HelveticaNeueLT Std"/>
          <w:b/>
          <w:bCs/>
          <w:sz w:val="22"/>
          <w:szCs w:val="22"/>
          <w:lang w:val="es-MX" w:eastAsia="en-US"/>
        </w:rPr>
      </w:pPr>
    </w:p>
    <w:p w14:paraId="223F0DFF" w14:textId="77777777" w:rsidR="00286CF9" w:rsidRPr="00207A72" w:rsidRDefault="00286CF9" w:rsidP="00F22295">
      <w:pPr>
        <w:rPr>
          <w:rFonts w:ascii="HelveticaNeueLT Std" w:eastAsia="Calibri" w:hAnsi="HelveticaNeueLT Std"/>
          <w:b/>
          <w:bCs/>
          <w:sz w:val="22"/>
          <w:szCs w:val="22"/>
          <w:lang w:val="es-MX" w:eastAsia="en-US"/>
        </w:rPr>
      </w:pPr>
    </w:p>
    <w:p w14:paraId="2FD370C9" w14:textId="77777777" w:rsidR="00286CF9" w:rsidRPr="00207A72" w:rsidRDefault="00286CF9" w:rsidP="00F22295">
      <w:pPr>
        <w:rPr>
          <w:rFonts w:ascii="HelveticaNeueLT Std" w:eastAsia="Calibri" w:hAnsi="HelveticaNeueLT Std"/>
          <w:b/>
          <w:bCs/>
          <w:sz w:val="22"/>
          <w:szCs w:val="22"/>
          <w:lang w:val="es-MX" w:eastAsia="en-US"/>
        </w:rPr>
      </w:pPr>
    </w:p>
    <w:p w14:paraId="0D89DCEC" w14:textId="609509D4" w:rsidR="00286CF9" w:rsidRPr="00207A72" w:rsidRDefault="00286CF9" w:rsidP="00F22295">
      <w:pPr>
        <w:rPr>
          <w:rFonts w:ascii="HelveticaNeueLT Std" w:eastAsia="Calibri" w:hAnsi="HelveticaNeueLT Std"/>
          <w:b/>
          <w:bCs/>
          <w:sz w:val="22"/>
          <w:szCs w:val="22"/>
          <w:lang w:val="es-MX" w:eastAsia="en-US"/>
        </w:rPr>
      </w:pPr>
    </w:p>
    <w:p w14:paraId="618B3BE0" w14:textId="671212EE" w:rsidR="00286CF9" w:rsidRPr="00207A72" w:rsidRDefault="00286CF9" w:rsidP="00F22295">
      <w:pPr>
        <w:rPr>
          <w:rFonts w:ascii="HelveticaNeueLT Std" w:eastAsia="Calibri" w:hAnsi="HelveticaNeueLT Std"/>
          <w:b/>
          <w:bCs/>
          <w:sz w:val="22"/>
          <w:szCs w:val="22"/>
          <w:lang w:val="es-MX" w:eastAsia="en-US"/>
        </w:rPr>
      </w:pPr>
    </w:p>
    <w:p w14:paraId="485797C0" w14:textId="021ED5C4" w:rsidR="00286CF9" w:rsidRPr="00207A72" w:rsidRDefault="00286CF9" w:rsidP="00F22295">
      <w:pPr>
        <w:rPr>
          <w:rFonts w:ascii="HelveticaNeueLT Std" w:eastAsia="Calibri" w:hAnsi="HelveticaNeueLT Std"/>
          <w:b/>
          <w:bCs/>
          <w:sz w:val="22"/>
          <w:szCs w:val="22"/>
          <w:lang w:val="es-MX" w:eastAsia="en-US"/>
        </w:rPr>
      </w:pPr>
    </w:p>
    <w:p w14:paraId="482AF85F" w14:textId="73FB6896" w:rsidR="00286CF9" w:rsidRPr="00207A72" w:rsidRDefault="002854EB"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noProof/>
          <w:sz w:val="22"/>
          <w:szCs w:val="22"/>
          <w:lang w:val="es-MX" w:eastAsia="es-MX"/>
        </w:rPr>
        <w:drawing>
          <wp:anchor distT="0" distB="0" distL="114300" distR="114300" simplePos="0" relativeHeight="251665408" behindDoc="1" locked="0" layoutInCell="1" allowOverlap="1" wp14:anchorId="5F4F3186" wp14:editId="04A1C425">
            <wp:simplePos x="0" y="0"/>
            <wp:positionH relativeFrom="column">
              <wp:posOffset>161925</wp:posOffset>
            </wp:positionH>
            <wp:positionV relativeFrom="paragraph">
              <wp:posOffset>167005</wp:posOffset>
            </wp:positionV>
            <wp:extent cx="5524500" cy="3314700"/>
            <wp:effectExtent l="0" t="0" r="0" b="0"/>
            <wp:wrapNone/>
            <wp:docPr id="4343539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90B9C" w14:textId="67FDAB8F" w:rsidR="00286CF9" w:rsidRPr="00207A72" w:rsidRDefault="00286CF9" w:rsidP="00F22295">
      <w:pPr>
        <w:rPr>
          <w:rFonts w:ascii="HelveticaNeueLT Std" w:eastAsia="Calibri" w:hAnsi="HelveticaNeueLT Std"/>
          <w:b/>
          <w:bCs/>
          <w:sz w:val="22"/>
          <w:szCs w:val="22"/>
          <w:lang w:val="es-MX" w:eastAsia="en-US"/>
        </w:rPr>
      </w:pPr>
    </w:p>
    <w:p w14:paraId="2783E801" w14:textId="42C57593" w:rsidR="00286CF9" w:rsidRPr="00207A72" w:rsidRDefault="00286CF9" w:rsidP="00F22295">
      <w:pPr>
        <w:rPr>
          <w:rFonts w:ascii="HelveticaNeueLT Std" w:eastAsia="Calibri" w:hAnsi="HelveticaNeueLT Std"/>
          <w:b/>
          <w:bCs/>
          <w:sz w:val="22"/>
          <w:szCs w:val="22"/>
          <w:lang w:val="es-MX" w:eastAsia="en-US"/>
        </w:rPr>
      </w:pPr>
    </w:p>
    <w:p w14:paraId="5C595390" w14:textId="19589DD9" w:rsidR="00286CF9" w:rsidRPr="00207A72" w:rsidRDefault="00286CF9" w:rsidP="00F22295">
      <w:pPr>
        <w:rPr>
          <w:rFonts w:ascii="HelveticaNeueLT Std" w:eastAsia="Calibri" w:hAnsi="HelveticaNeueLT Std"/>
          <w:b/>
          <w:bCs/>
          <w:sz w:val="22"/>
          <w:szCs w:val="22"/>
          <w:lang w:val="es-MX" w:eastAsia="en-US"/>
        </w:rPr>
      </w:pPr>
    </w:p>
    <w:p w14:paraId="76E6ED18" w14:textId="77777777" w:rsidR="00286CF9" w:rsidRPr="00207A72" w:rsidRDefault="00286CF9" w:rsidP="00F22295">
      <w:pPr>
        <w:rPr>
          <w:rFonts w:ascii="HelveticaNeueLT Std" w:eastAsia="Calibri" w:hAnsi="HelveticaNeueLT Std"/>
          <w:b/>
          <w:bCs/>
          <w:sz w:val="22"/>
          <w:szCs w:val="22"/>
          <w:lang w:val="es-MX" w:eastAsia="en-US"/>
        </w:rPr>
      </w:pPr>
    </w:p>
    <w:p w14:paraId="0DEEAC14" w14:textId="73753E2D" w:rsidR="00286CF9" w:rsidRPr="00207A72" w:rsidRDefault="00286CF9" w:rsidP="00F22295">
      <w:pPr>
        <w:rPr>
          <w:rFonts w:ascii="HelveticaNeueLT Std" w:eastAsia="Calibri" w:hAnsi="HelveticaNeueLT Std"/>
          <w:b/>
          <w:bCs/>
          <w:sz w:val="22"/>
          <w:szCs w:val="22"/>
          <w:lang w:val="es-MX" w:eastAsia="en-US"/>
        </w:rPr>
      </w:pPr>
    </w:p>
    <w:p w14:paraId="3BF2347C" w14:textId="1DE25F04" w:rsidR="00286CF9" w:rsidRPr="00207A72" w:rsidRDefault="00286CF9" w:rsidP="00F22295">
      <w:pPr>
        <w:rPr>
          <w:rFonts w:ascii="HelveticaNeueLT Std" w:eastAsia="Calibri" w:hAnsi="HelveticaNeueLT Std"/>
          <w:b/>
          <w:bCs/>
          <w:sz w:val="22"/>
          <w:szCs w:val="22"/>
          <w:lang w:val="es-MX" w:eastAsia="en-US"/>
        </w:rPr>
      </w:pPr>
    </w:p>
    <w:p w14:paraId="4A2CA64A" w14:textId="77777777" w:rsidR="00286CF9" w:rsidRPr="00207A72" w:rsidRDefault="00286CF9" w:rsidP="00F22295">
      <w:pPr>
        <w:rPr>
          <w:rFonts w:ascii="HelveticaNeueLT Std" w:eastAsia="Calibri" w:hAnsi="HelveticaNeueLT Std"/>
          <w:b/>
          <w:bCs/>
          <w:sz w:val="22"/>
          <w:szCs w:val="22"/>
          <w:lang w:val="es-MX" w:eastAsia="en-US"/>
        </w:rPr>
      </w:pPr>
    </w:p>
    <w:p w14:paraId="0C3CC639" w14:textId="77777777" w:rsidR="00286CF9" w:rsidRPr="00207A72" w:rsidRDefault="00286CF9" w:rsidP="00F22295">
      <w:pPr>
        <w:rPr>
          <w:rFonts w:ascii="HelveticaNeueLT Std" w:eastAsia="Calibri" w:hAnsi="HelveticaNeueLT Std"/>
          <w:b/>
          <w:bCs/>
          <w:sz w:val="22"/>
          <w:szCs w:val="22"/>
          <w:lang w:val="es-MX" w:eastAsia="en-US"/>
        </w:rPr>
      </w:pPr>
    </w:p>
    <w:p w14:paraId="4B3E4BC2" w14:textId="77777777" w:rsidR="00286CF9" w:rsidRPr="00207A72" w:rsidRDefault="00286CF9" w:rsidP="00F22295">
      <w:pPr>
        <w:rPr>
          <w:rFonts w:ascii="HelveticaNeueLT Std" w:eastAsia="Calibri" w:hAnsi="HelveticaNeueLT Std"/>
          <w:b/>
          <w:bCs/>
          <w:sz w:val="22"/>
          <w:szCs w:val="22"/>
          <w:lang w:val="es-MX" w:eastAsia="en-US"/>
        </w:rPr>
      </w:pPr>
    </w:p>
    <w:p w14:paraId="375EC2B6" w14:textId="77777777" w:rsidR="00286CF9" w:rsidRPr="00207A72" w:rsidRDefault="00286CF9" w:rsidP="00F22295">
      <w:pPr>
        <w:rPr>
          <w:rFonts w:ascii="HelveticaNeueLT Std" w:eastAsia="Calibri" w:hAnsi="HelveticaNeueLT Std"/>
          <w:b/>
          <w:bCs/>
          <w:sz w:val="22"/>
          <w:szCs w:val="22"/>
          <w:lang w:val="es-MX" w:eastAsia="en-US"/>
        </w:rPr>
      </w:pPr>
    </w:p>
    <w:p w14:paraId="1AB9F546" w14:textId="77777777" w:rsidR="00286CF9" w:rsidRPr="00207A72" w:rsidRDefault="00286CF9" w:rsidP="00F22295">
      <w:pPr>
        <w:rPr>
          <w:rFonts w:ascii="HelveticaNeueLT Std" w:eastAsia="Calibri" w:hAnsi="HelveticaNeueLT Std"/>
          <w:b/>
          <w:bCs/>
          <w:sz w:val="22"/>
          <w:szCs w:val="22"/>
          <w:lang w:val="es-MX" w:eastAsia="en-US"/>
        </w:rPr>
      </w:pPr>
    </w:p>
    <w:p w14:paraId="74A70290" w14:textId="77777777" w:rsidR="00286CF9" w:rsidRPr="00207A72" w:rsidRDefault="00286CF9" w:rsidP="00F22295">
      <w:pPr>
        <w:rPr>
          <w:rFonts w:ascii="HelveticaNeueLT Std" w:eastAsia="Calibri" w:hAnsi="HelveticaNeueLT Std"/>
          <w:b/>
          <w:bCs/>
          <w:sz w:val="22"/>
          <w:szCs w:val="22"/>
          <w:lang w:val="es-MX" w:eastAsia="en-US"/>
        </w:rPr>
      </w:pPr>
    </w:p>
    <w:p w14:paraId="785A45AF" w14:textId="77777777" w:rsidR="00286CF9" w:rsidRPr="00207A72" w:rsidRDefault="00286CF9" w:rsidP="00F22295">
      <w:pPr>
        <w:rPr>
          <w:rFonts w:ascii="HelveticaNeueLT Std" w:eastAsia="Calibri" w:hAnsi="HelveticaNeueLT Std"/>
          <w:b/>
          <w:bCs/>
          <w:sz w:val="22"/>
          <w:szCs w:val="22"/>
          <w:lang w:val="es-MX" w:eastAsia="en-US"/>
        </w:rPr>
      </w:pPr>
    </w:p>
    <w:p w14:paraId="666D0B99" w14:textId="77777777" w:rsidR="00286CF9" w:rsidRPr="00207A72" w:rsidRDefault="00286CF9" w:rsidP="00F22295">
      <w:pPr>
        <w:rPr>
          <w:rFonts w:ascii="HelveticaNeueLT Std" w:eastAsia="Calibri" w:hAnsi="HelveticaNeueLT Std"/>
          <w:b/>
          <w:bCs/>
          <w:sz w:val="22"/>
          <w:szCs w:val="22"/>
          <w:lang w:val="es-MX" w:eastAsia="en-US"/>
        </w:rPr>
      </w:pPr>
    </w:p>
    <w:p w14:paraId="69CFFE7B" w14:textId="77777777" w:rsidR="00286CF9" w:rsidRPr="00207A72" w:rsidRDefault="00286CF9" w:rsidP="00F22295">
      <w:pPr>
        <w:rPr>
          <w:rFonts w:ascii="HelveticaNeueLT Std" w:eastAsia="Calibri" w:hAnsi="HelveticaNeueLT Std"/>
          <w:b/>
          <w:bCs/>
          <w:sz w:val="22"/>
          <w:szCs w:val="22"/>
          <w:lang w:val="es-MX" w:eastAsia="en-US"/>
        </w:rPr>
      </w:pPr>
    </w:p>
    <w:p w14:paraId="40FF53D9" w14:textId="77777777" w:rsidR="00286CF9" w:rsidRPr="00207A72" w:rsidRDefault="00286CF9" w:rsidP="00F22295">
      <w:pPr>
        <w:rPr>
          <w:rFonts w:ascii="HelveticaNeueLT Std" w:eastAsia="Calibri" w:hAnsi="HelveticaNeueLT Std"/>
          <w:b/>
          <w:bCs/>
          <w:sz w:val="22"/>
          <w:szCs w:val="22"/>
          <w:lang w:val="es-MX" w:eastAsia="en-US"/>
        </w:rPr>
      </w:pPr>
    </w:p>
    <w:p w14:paraId="2B7A72FD" w14:textId="77777777" w:rsidR="00286CF9" w:rsidRPr="00207A72" w:rsidRDefault="00286CF9" w:rsidP="00F22295">
      <w:pPr>
        <w:rPr>
          <w:rFonts w:ascii="HelveticaNeueLT Std" w:eastAsia="Calibri" w:hAnsi="HelveticaNeueLT Std"/>
          <w:b/>
          <w:bCs/>
          <w:sz w:val="22"/>
          <w:szCs w:val="22"/>
          <w:lang w:val="es-MX" w:eastAsia="en-US"/>
        </w:rPr>
      </w:pPr>
    </w:p>
    <w:p w14:paraId="17FA688D" w14:textId="77777777" w:rsidR="00286CF9" w:rsidRPr="00207A72" w:rsidRDefault="00286CF9" w:rsidP="00F22295">
      <w:pPr>
        <w:rPr>
          <w:rFonts w:ascii="HelveticaNeueLT Std" w:eastAsia="Calibri" w:hAnsi="HelveticaNeueLT Std"/>
          <w:b/>
          <w:bCs/>
          <w:sz w:val="22"/>
          <w:szCs w:val="22"/>
          <w:lang w:val="es-MX" w:eastAsia="en-US"/>
        </w:rPr>
      </w:pPr>
    </w:p>
    <w:p w14:paraId="49CE2859" w14:textId="77777777" w:rsidR="00286CF9" w:rsidRPr="00207A72" w:rsidRDefault="00286CF9" w:rsidP="00F22295">
      <w:pPr>
        <w:rPr>
          <w:rFonts w:ascii="HelveticaNeueLT Std" w:eastAsia="Calibri" w:hAnsi="HelveticaNeueLT Std"/>
          <w:b/>
          <w:bCs/>
          <w:sz w:val="22"/>
          <w:szCs w:val="22"/>
          <w:lang w:val="es-MX" w:eastAsia="en-US"/>
        </w:rPr>
      </w:pPr>
    </w:p>
    <w:p w14:paraId="7EC6B5BF" w14:textId="77777777" w:rsidR="002854EB" w:rsidRPr="00207A72" w:rsidRDefault="002854EB" w:rsidP="00F22295">
      <w:pPr>
        <w:rPr>
          <w:rFonts w:ascii="HelveticaNeueLT Std" w:eastAsia="Calibri" w:hAnsi="HelveticaNeueLT Std"/>
          <w:b/>
          <w:bCs/>
          <w:sz w:val="22"/>
          <w:szCs w:val="22"/>
          <w:lang w:val="es-MX" w:eastAsia="en-US"/>
        </w:rPr>
      </w:pPr>
    </w:p>
    <w:p w14:paraId="70A3A576" w14:textId="31C19F5D" w:rsidR="002854EB" w:rsidRPr="00207A72" w:rsidRDefault="002854EB"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sz w:val="22"/>
          <w:szCs w:val="22"/>
          <w:lang w:val="es-MX" w:eastAsia="en-US"/>
        </w:rPr>
        <w:br w:type="page"/>
      </w:r>
    </w:p>
    <w:p w14:paraId="7E576823" w14:textId="510FA564" w:rsidR="00666B89" w:rsidRPr="00207A72" w:rsidRDefault="00666B89" w:rsidP="00F22295">
      <w:pPr>
        <w:rPr>
          <w:rFonts w:ascii="HelveticaNeueLT Std" w:eastAsia="Calibri" w:hAnsi="HelveticaNeueLT Std"/>
          <w:b/>
          <w:bCs/>
          <w:sz w:val="22"/>
          <w:szCs w:val="22"/>
          <w:lang w:val="es-MX" w:eastAsia="en-US"/>
        </w:rPr>
      </w:pPr>
      <w:r w:rsidRPr="00207A72">
        <w:rPr>
          <w:rFonts w:ascii="HelveticaNeueLT Std" w:eastAsia="Calibri" w:hAnsi="HelveticaNeueLT Std"/>
          <w:b/>
          <w:bCs/>
          <w:sz w:val="22"/>
          <w:szCs w:val="22"/>
          <w:lang w:val="es-MX" w:eastAsia="en-US"/>
        </w:rPr>
        <w:lastRenderedPageBreak/>
        <w:t>POSGRADO</w:t>
      </w:r>
    </w:p>
    <w:p w14:paraId="0A04CBE0" w14:textId="77777777" w:rsidR="006348F6" w:rsidRPr="00207A72" w:rsidRDefault="006348F6" w:rsidP="00F22295">
      <w:pPr>
        <w:jc w:val="both"/>
        <w:rPr>
          <w:rFonts w:ascii="HelveticaNeueLT Std" w:eastAsia="Calibri" w:hAnsi="HelveticaNeueLT Std"/>
          <w:sz w:val="22"/>
          <w:szCs w:val="22"/>
          <w:lang w:val="es-MX" w:eastAsia="en-US"/>
        </w:rPr>
      </w:pP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2242"/>
        <w:gridCol w:w="1386"/>
        <w:gridCol w:w="1548"/>
        <w:gridCol w:w="1486"/>
        <w:gridCol w:w="1411"/>
      </w:tblGrid>
      <w:tr w:rsidR="008F71F8" w:rsidRPr="00207A72" w14:paraId="1208E792" w14:textId="77777777" w:rsidTr="00BF0BE4">
        <w:trPr>
          <w:trHeight w:val="308"/>
          <w:jc w:val="center"/>
        </w:trPr>
        <w:tc>
          <w:tcPr>
            <w:tcW w:w="1322" w:type="dxa"/>
            <w:vMerge w:val="restart"/>
            <w:shd w:val="clear" w:color="auto" w:fill="E7E6E6"/>
          </w:tcPr>
          <w:p w14:paraId="767992A7" w14:textId="77777777" w:rsidR="008F71F8" w:rsidRPr="00207A72" w:rsidRDefault="008F71F8" w:rsidP="00BF0BE4">
            <w:pPr>
              <w:rPr>
                <w:rFonts w:ascii="HelveticaNeueLT Std" w:eastAsia="Helvetica Neue" w:hAnsi="HelveticaNeueLT Std" w:cs="Helvetica Neue"/>
                <w:bCs/>
                <w:sz w:val="22"/>
                <w:szCs w:val="22"/>
                <w:lang w:val="es-MX" w:eastAsia="en-US"/>
              </w:rPr>
            </w:pPr>
            <w:bookmarkStart w:id="5" w:name="_Hlk88569146"/>
            <w:r w:rsidRPr="00207A72">
              <w:rPr>
                <w:rFonts w:ascii="HelveticaNeueLT Std" w:eastAsia="Helvetica Neue" w:hAnsi="HelveticaNeueLT Std" w:cs="Helvetica Neue"/>
                <w:bCs/>
                <w:sz w:val="22"/>
                <w:szCs w:val="22"/>
                <w:lang w:val="es-MX" w:eastAsia="en-US"/>
              </w:rPr>
              <w:t>Fecha</w:t>
            </w:r>
          </w:p>
        </w:tc>
        <w:tc>
          <w:tcPr>
            <w:tcW w:w="2242" w:type="dxa"/>
            <w:vMerge w:val="restart"/>
            <w:shd w:val="clear" w:color="auto" w:fill="E7E6E6"/>
          </w:tcPr>
          <w:p w14:paraId="30FC16A4" w14:textId="77777777" w:rsidR="008F71F8" w:rsidRPr="00207A72" w:rsidRDefault="008F71F8" w:rsidP="00BF0BE4">
            <w:pPr>
              <w:rPr>
                <w:rFonts w:ascii="HelveticaNeueLT Std" w:eastAsia="Helvetica Neue" w:hAnsi="HelveticaNeueLT Std" w:cs="Helvetica Neue"/>
                <w:bCs/>
                <w:sz w:val="22"/>
                <w:szCs w:val="22"/>
                <w:lang w:val="es-MX" w:eastAsia="en-US"/>
              </w:rPr>
            </w:pPr>
            <w:r w:rsidRPr="00207A72">
              <w:rPr>
                <w:rFonts w:ascii="HelveticaNeueLT Std" w:eastAsia="Helvetica Neue" w:hAnsi="HelveticaNeueLT Std" w:cs="Helvetica Neue"/>
                <w:bCs/>
                <w:sz w:val="22"/>
                <w:szCs w:val="22"/>
                <w:lang w:val="es-MX" w:eastAsia="en-US"/>
              </w:rPr>
              <w:t>Nombre del programa</w:t>
            </w:r>
          </w:p>
        </w:tc>
        <w:tc>
          <w:tcPr>
            <w:tcW w:w="1386" w:type="dxa"/>
            <w:vMerge w:val="restart"/>
            <w:shd w:val="clear" w:color="auto" w:fill="E7E6E6"/>
          </w:tcPr>
          <w:p w14:paraId="51FD62BA" w14:textId="77777777" w:rsidR="008F71F8" w:rsidRPr="00207A72" w:rsidRDefault="008F71F8" w:rsidP="00BF0BE4">
            <w:pPr>
              <w:rPr>
                <w:rFonts w:ascii="HelveticaNeueLT Std" w:eastAsia="Helvetica Neue" w:hAnsi="HelveticaNeueLT Std" w:cs="Helvetica Neue"/>
                <w:bCs/>
                <w:sz w:val="22"/>
                <w:szCs w:val="22"/>
                <w:lang w:val="es-MX" w:eastAsia="en-US"/>
              </w:rPr>
            </w:pPr>
            <w:r w:rsidRPr="00207A72">
              <w:rPr>
                <w:rFonts w:ascii="HelveticaNeueLT Std" w:eastAsia="Helvetica Neue" w:hAnsi="HelveticaNeueLT Std" w:cs="Helvetica Neue"/>
                <w:bCs/>
                <w:sz w:val="22"/>
                <w:szCs w:val="22"/>
                <w:lang w:val="es-MX" w:eastAsia="en-US"/>
              </w:rPr>
              <w:t>Nivel Académico</w:t>
            </w:r>
          </w:p>
        </w:tc>
        <w:tc>
          <w:tcPr>
            <w:tcW w:w="4445" w:type="dxa"/>
            <w:gridSpan w:val="3"/>
            <w:shd w:val="clear" w:color="auto" w:fill="E7E6E6"/>
          </w:tcPr>
          <w:p w14:paraId="00C1488D" w14:textId="77777777" w:rsidR="008F71F8" w:rsidRPr="00207A72" w:rsidRDefault="008F71F8" w:rsidP="00BF0BE4">
            <w:pPr>
              <w:jc w:val="center"/>
              <w:rPr>
                <w:rFonts w:ascii="HelveticaNeueLT Std" w:eastAsia="Helvetica Neue" w:hAnsi="HelveticaNeueLT Std" w:cs="Helvetica Neue"/>
                <w:bCs/>
                <w:sz w:val="22"/>
                <w:szCs w:val="22"/>
                <w:lang w:val="es-MX" w:eastAsia="en-US"/>
              </w:rPr>
            </w:pPr>
            <w:r w:rsidRPr="00207A72">
              <w:rPr>
                <w:rFonts w:ascii="HelveticaNeueLT Std" w:eastAsia="Helvetica Neue" w:hAnsi="HelveticaNeueLT Std" w:cs="Helvetica Neue"/>
                <w:bCs/>
                <w:sz w:val="22"/>
                <w:szCs w:val="22"/>
                <w:lang w:val="es-MX" w:eastAsia="en-US"/>
              </w:rPr>
              <w:t>Matrícula</w:t>
            </w:r>
          </w:p>
        </w:tc>
      </w:tr>
      <w:tr w:rsidR="008F71F8" w:rsidRPr="00207A72" w14:paraId="63261581" w14:textId="77777777" w:rsidTr="00BF0BE4">
        <w:trPr>
          <w:trHeight w:val="316"/>
          <w:jc w:val="center"/>
        </w:trPr>
        <w:tc>
          <w:tcPr>
            <w:tcW w:w="1322" w:type="dxa"/>
            <w:vMerge/>
            <w:shd w:val="clear" w:color="auto" w:fill="E7E6E6"/>
          </w:tcPr>
          <w:p w14:paraId="7AA8952B" w14:textId="77777777" w:rsidR="008F71F8" w:rsidRPr="00207A72" w:rsidRDefault="008F71F8" w:rsidP="00BF0BE4">
            <w:pPr>
              <w:rPr>
                <w:rFonts w:ascii="HelveticaNeueLT Std" w:eastAsia="Helvetica Neue" w:hAnsi="HelveticaNeueLT Std" w:cs="Helvetica Neue"/>
                <w:bCs/>
                <w:sz w:val="22"/>
                <w:szCs w:val="22"/>
                <w:lang w:val="es-MX" w:eastAsia="en-US"/>
              </w:rPr>
            </w:pPr>
          </w:p>
        </w:tc>
        <w:tc>
          <w:tcPr>
            <w:tcW w:w="2242" w:type="dxa"/>
            <w:vMerge/>
            <w:shd w:val="clear" w:color="auto" w:fill="E7E6E6"/>
          </w:tcPr>
          <w:p w14:paraId="306F82C1" w14:textId="77777777" w:rsidR="008F71F8" w:rsidRPr="00207A72" w:rsidRDefault="008F71F8" w:rsidP="00BF0BE4">
            <w:pPr>
              <w:rPr>
                <w:rFonts w:ascii="HelveticaNeueLT Std" w:eastAsia="Helvetica Neue" w:hAnsi="HelveticaNeueLT Std" w:cs="Helvetica Neue"/>
                <w:bCs/>
                <w:sz w:val="22"/>
                <w:szCs w:val="22"/>
                <w:lang w:val="es-MX" w:eastAsia="en-US"/>
              </w:rPr>
            </w:pPr>
          </w:p>
        </w:tc>
        <w:tc>
          <w:tcPr>
            <w:tcW w:w="1386" w:type="dxa"/>
            <w:vMerge/>
            <w:shd w:val="clear" w:color="auto" w:fill="E7E6E6"/>
          </w:tcPr>
          <w:p w14:paraId="40F7E62D" w14:textId="77777777" w:rsidR="008F71F8" w:rsidRPr="00207A72" w:rsidRDefault="008F71F8" w:rsidP="00BF0BE4">
            <w:pPr>
              <w:rPr>
                <w:rFonts w:ascii="HelveticaNeueLT Std" w:eastAsia="Helvetica Neue" w:hAnsi="HelveticaNeueLT Std" w:cs="Helvetica Neue"/>
                <w:bCs/>
                <w:sz w:val="22"/>
                <w:szCs w:val="22"/>
                <w:lang w:val="es-MX" w:eastAsia="en-US"/>
              </w:rPr>
            </w:pPr>
          </w:p>
        </w:tc>
        <w:tc>
          <w:tcPr>
            <w:tcW w:w="1548" w:type="dxa"/>
            <w:shd w:val="clear" w:color="auto" w:fill="E7E6E6"/>
          </w:tcPr>
          <w:p w14:paraId="014631CE" w14:textId="77777777" w:rsidR="008F71F8" w:rsidRPr="00207A72" w:rsidRDefault="008F71F8" w:rsidP="00BF0BE4">
            <w:pPr>
              <w:rPr>
                <w:rFonts w:ascii="HelveticaNeueLT Std" w:eastAsia="Helvetica Neue" w:hAnsi="HelveticaNeueLT Std" w:cs="Helvetica Neue"/>
                <w:bCs/>
                <w:sz w:val="22"/>
                <w:szCs w:val="22"/>
                <w:lang w:val="es-MX" w:eastAsia="en-US"/>
              </w:rPr>
            </w:pPr>
            <w:r w:rsidRPr="00207A72">
              <w:rPr>
                <w:rFonts w:ascii="HelveticaNeueLT Std" w:eastAsia="Helvetica Neue" w:hAnsi="HelveticaNeueLT Std" w:cs="Helvetica Neue"/>
                <w:bCs/>
                <w:sz w:val="22"/>
                <w:szCs w:val="22"/>
                <w:lang w:val="es-MX" w:eastAsia="en-US"/>
              </w:rPr>
              <w:t xml:space="preserve">Total </w:t>
            </w:r>
          </w:p>
        </w:tc>
        <w:tc>
          <w:tcPr>
            <w:tcW w:w="1486" w:type="dxa"/>
            <w:shd w:val="clear" w:color="auto" w:fill="E7E6E6"/>
          </w:tcPr>
          <w:p w14:paraId="7CF15D0F" w14:textId="77777777" w:rsidR="008F71F8" w:rsidRPr="00207A72" w:rsidRDefault="008F71F8" w:rsidP="00BF0BE4">
            <w:pPr>
              <w:rPr>
                <w:rFonts w:ascii="HelveticaNeueLT Std" w:eastAsia="Helvetica Neue" w:hAnsi="HelveticaNeueLT Std" w:cs="Helvetica Neue"/>
                <w:bCs/>
                <w:sz w:val="22"/>
                <w:szCs w:val="22"/>
                <w:lang w:val="es-MX" w:eastAsia="en-US"/>
              </w:rPr>
            </w:pPr>
            <w:r w:rsidRPr="00207A72">
              <w:rPr>
                <w:rFonts w:ascii="HelveticaNeueLT Std" w:eastAsia="Helvetica Neue" w:hAnsi="HelveticaNeueLT Std" w:cs="Helvetica Neue"/>
                <w:bCs/>
                <w:sz w:val="22"/>
                <w:szCs w:val="22"/>
                <w:lang w:val="es-MX" w:eastAsia="en-US"/>
              </w:rPr>
              <w:t>Hombres</w:t>
            </w:r>
          </w:p>
        </w:tc>
        <w:tc>
          <w:tcPr>
            <w:tcW w:w="1411" w:type="dxa"/>
            <w:shd w:val="clear" w:color="auto" w:fill="E7E6E6"/>
          </w:tcPr>
          <w:p w14:paraId="528C159D" w14:textId="77777777" w:rsidR="008F71F8" w:rsidRPr="00207A72" w:rsidRDefault="008F71F8" w:rsidP="00BF0BE4">
            <w:pPr>
              <w:rPr>
                <w:rFonts w:ascii="HelveticaNeueLT Std" w:eastAsia="Helvetica Neue" w:hAnsi="HelveticaNeueLT Std" w:cs="Helvetica Neue"/>
                <w:bCs/>
                <w:sz w:val="22"/>
                <w:szCs w:val="22"/>
                <w:lang w:val="es-MX" w:eastAsia="en-US"/>
              </w:rPr>
            </w:pPr>
            <w:r w:rsidRPr="00207A72">
              <w:rPr>
                <w:rFonts w:ascii="HelveticaNeueLT Std" w:eastAsia="Helvetica Neue" w:hAnsi="HelveticaNeueLT Std" w:cs="Helvetica Neue"/>
                <w:bCs/>
                <w:sz w:val="22"/>
                <w:szCs w:val="22"/>
                <w:lang w:val="es-MX" w:eastAsia="en-US"/>
              </w:rPr>
              <w:t>Mujeres</w:t>
            </w:r>
          </w:p>
        </w:tc>
      </w:tr>
      <w:tr w:rsidR="008F71F8" w:rsidRPr="00207A72" w14:paraId="107A2155" w14:textId="77777777" w:rsidTr="00BF0BE4">
        <w:trPr>
          <w:trHeight w:val="284"/>
          <w:jc w:val="center"/>
        </w:trPr>
        <w:tc>
          <w:tcPr>
            <w:tcW w:w="1322" w:type="dxa"/>
            <w:shd w:val="clear" w:color="auto" w:fill="auto"/>
          </w:tcPr>
          <w:p w14:paraId="4713DE2A"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Marzo – abril de 2023</w:t>
            </w:r>
          </w:p>
        </w:tc>
        <w:tc>
          <w:tcPr>
            <w:tcW w:w="2242" w:type="dxa"/>
            <w:shd w:val="clear" w:color="auto" w:fill="auto"/>
          </w:tcPr>
          <w:p w14:paraId="603EC51A"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Maestría en Dirección y Supervisión Escolar.</w:t>
            </w:r>
          </w:p>
          <w:p w14:paraId="631C5A19"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Generación 2021-2023</w:t>
            </w:r>
          </w:p>
        </w:tc>
        <w:tc>
          <w:tcPr>
            <w:tcW w:w="1386" w:type="dxa"/>
            <w:shd w:val="clear" w:color="auto" w:fill="auto"/>
          </w:tcPr>
          <w:p w14:paraId="51B96140"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Posgrado</w:t>
            </w:r>
          </w:p>
        </w:tc>
        <w:tc>
          <w:tcPr>
            <w:tcW w:w="1548" w:type="dxa"/>
            <w:shd w:val="clear" w:color="auto" w:fill="auto"/>
          </w:tcPr>
          <w:p w14:paraId="4FD4AADE"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16</w:t>
            </w:r>
          </w:p>
        </w:tc>
        <w:tc>
          <w:tcPr>
            <w:tcW w:w="1486" w:type="dxa"/>
            <w:shd w:val="clear" w:color="auto" w:fill="auto"/>
          </w:tcPr>
          <w:p w14:paraId="2CABDF97"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4</w:t>
            </w:r>
          </w:p>
        </w:tc>
        <w:tc>
          <w:tcPr>
            <w:tcW w:w="1411" w:type="dxa"/>
            <w:shd w:val="clear" w:color="auto" w:fill="auto"/>
          </w:tcPr>
          <w:p w14:paraId="58AD6EA2"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12</w:t>
            </w:r>
          </w:p>
        </w:tc>
      </w:tr>
      <w:tr w:rsidR="008F71F8" w:rsidRPr="00207A72" w14:paraId="314A87C6" w14:textId="77777777" w:rsidTr="00BF0BE4">
        <w:trPr>
          <w:trHeight w:val="284"/>
          <w:jc w:val="center"/>
        </w:trPr>
        <w:tc>
          <w:tcPr>
            <w:tcW w:w="1322" w:type="dxa"/>
            <w:shd w:val="clear" w:color="auto" w:fill="auto"/>
          </w:tcPr>
          <w:p w14:paraId="385D839C"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Marzo – abril de 2023</w:t>
            </w:r>
          </w:p>
        </w:tc>
        <w:tc>
          <w:tcPr>
            <w:tcW w:w="2242" w:type="dxa"/>
            <w:shd w:val="clear" w:color="auto" w:fill="auto"/>
          </w:tcPr>
          <w:p w14:paraId="768EC751"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Maestría en Dirección y Supervisión Escolar.</w:t>
            </w:r>
          </w:p>
          <w:p w14:paraId="5E8171D9"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Generación 2022-2024</w:t>
            </w:r>
          </w:p>
        </w:tc>
        <w:tc>
          <w:tcPr>
            <w:tcW w:w="1386" w:type="dxa"/>
            <w:shd w:val="clear" w:color="auto" w:fill="auto"/>
          </w:tcPr>
          <w:p w14:paraId="26F982C0"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Posgrado</w:t>
            </w:r>
          </w:p>
        </w:tc>
        <w:tc>
          <w:tcPr>
            <w:tcW w:w="1548" w:type="dxa"/>
            <w:shd w:val="clear" w:color="auto" w:fill="auto"/>
          </w:tcPr>
          <w:p w14:paraId="4D19CF53"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8</w:t>
            </w:r>
          </w:p>
        </w:tc>
        <w:tc>
          <w:tcPr>
            <w:tcW w:w="1486" w:type="dxa"/>
            <w:shd w:val="clear" w:color="auto" w:fill="auto"/>
          </w:tcPr>
          <w:p w14:paraId="7233793E"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1</w:t>
            </w:r>
          </w:p>
        </w:tc>
        <w:tc>
          <w:tcPr>
            <w:tcW w:w="1411" w:type="dxa"/>
            <w:shd w:val="clear" w:color="auto" w:fill="auto"/>
          </w:tcPr>
          <w:p w14:paraId="3BBF346A"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7</w:t>
            </w:r>
          </w:p>
        </w:tc>
      </w:tr>
      <w:tr w:rsidR="008F71F8" w:rsidRPr="00207A72" w14:paraId="10BC1A7E" w14:textId="77777777" w:rsidTr="00BF0BE4">
        <w:trPr>
          <w:trHeight w:val="284"/>
          <w:jc w:val="center"/>
        </w:trPr>
        <w:tc>
          <w:tcPr>
            <w:tcW w:w="1322" w:type="dxa"/>
            <w:shd w:val="clear" w:color="auto" w:fill="auto"/>
          </w:tcPr>
          <w:p w14:paraId="1347726D" w14:textId="49C9988F"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Marzo – abril de 202</w:t>
            </w:r>
            <w:r w:rsidR="00C54399">
              <w:rPr>
                <w:rFonts w:ascii="HelveticaNeueLT Std" w:eastAsia="Helvetica Neue" w:hAnsi="HelveticaNeueLT Std" w:cs="Helvetica Neue"/>
                <w:bCs/>
                <w:sz w:val="18"/>
                <w:szCs w:val="18"/>
                <w:lang w:eastAsia="en-US"/>
              </w:rPr>
              <w:t>3</w:t>
            </w:r>
          </w:p>
        </w:tc>
        <w:tc>
          <w:tcPr>
            <w:tcW w:w="2242" w:type="dxa"/>
            <w:shd w:val="clear" w:color="auto" w:fill="auto"/>
          </w:tcPr>
          <w:p w14:paraId="36FD7B9E"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Maestría en Innovación de la Educación Matemática.</w:t>
            </w:r>
          </w:p>
          <w:p w14:paraId="357C22D5"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Generación 2021-2023</w:t>
            </w:r>
          </w:p>
        </w:tc>
        <w:tc>
          <w:tcPr>
            <w:tcW w:w="1386" w:type="dxa"/>
            <w:shd w:val="clear" w:color="auto" w:fill="auto"/>
          </w:tcPr>
          <w:p w14:paraId="76511553"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Posgrado</w:t>
            </w:r>
          </w:p>
        </w:tc>
        <w:tc>
          <w:tcPr>
            <w:tcW w:w="1548" w:type="dxa"/>
            <w:shd w:val="clear" w:color="auto" w:fill="auto"/>
          </w:tcPr>
          <w:p w14:paraId="1FAC0A17"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2</w:t>
            </w:r>
          </w:p>
        </w:tc>
        <w:tc>
          <w:tcPr>
            <w:tcW w:w="1486" w:type="dxa"/>
            <w:shd w:val="clear" w:color="auto" w:fill="auto"/>
          </w:tcPr>
          <w:p w14:paraId="260BCE6D"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2</w:t>
            </w:r>
          </w:p>
        </w:tc>
        <w:tc>
          <w:tcPr>
            <w:tcW w:w="1411" w:type="dxa"/>
            <w:shd w:val="clear" w:color="auto" w:fill="auto"/>
          </w:tcPr>
          <w:p w14:paraId="2DFAFCAC"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0</w:t>
            </w:r>
          </w:p>
        </w:tc>
      </w:tr>
      <w:tr w:rsidR="008F71F8" w:rsidRPr="00207A72" w14:paraId="0948E8B1" w14:textId="77777777" w:rsidTr="00BF0BE4">
        <w:trPr>
          <w:trHeight w:val="284"/>
          <w:jc w:val="center"/>
        </w:trPr>
        <w:tc>
          <w:tcPr>
            <w:tcW w:w="1322" w:type="dxa"/>
            <w:shd w:val="clear" w:color="auto" w:fill="auto"/>
          </w:tcPr>
          <w:p w14:paraId="1B511C9B" w14:textId="3778B346"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Marzo – abril de 202</w:t>
            </w:r>
            <w:r w:rsidR="00C54399">
              <w:rPr>
                <w:rFonts w:ascii="HelveticaNeueLT Std" w:eastAsia="Helvetica Neue" w:hAnsi="HelveticaNeueLT Std" w:cs="Helvetica Neue"/>
                <w:bCs/>
                <w:sz w:val="18"/>
                <w:szCs w:val="18"/>
                <w:lang w:eastAsia="en-US"/>
              </w:rPr>
              <w:t>3</w:t>
            </w:r>
          </w:p>
        </w:tc>
        <w:tc>
          <w:tcPr>
            <w:tcW w:w="2242" w:type="dxa"/>
            <w:shd w:val="clear" w:color="auto" w:fill="auto"/>
          </w:tcPr>
          <w:p w14:paraId="11C32F11"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Maestría en Innovación de la Educación Matemática.</w:t>
            </w:r>
          </w:p>
          <w:p w14:paraId="07F160F7"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Generación 2022-2024</w:t>
            </w:r>
          </w:p>
        </w:tc>
        <w:tc>
          <w:tcPr>
            <w:tcW w:w="1386" w:type="dxa"/>
            <w:shd w:val="clear" w:color="auto" w:fill="auto"/>
          </w:tcPr>
          <w:p w14:paraId="5221A9A3" w14:textId="77777777" w:rsidR="008F71F8" w:rsidRPr="00207A72" w:rsidRDefault="008F71F8" w:rsidP="00BF0BE4">
            <w:pPr>
              <w:rPr>
                <w:rFonts w:ascii="HelveticaNeueLT Std" w:eastAsia="Helvetica Neue" w:hAnsi="HelveticaNeueLT Std" w:cs="Helvetica Neue"/>
                <w:bCs/>
                <w:sz w:val="18"/>
                <w:szCs w:val="18"/>
                <w:lang w:eastAsia="en-US"/>
              </w:rPr>
            </w:pPr>
            <w:r w:rsidRPr="00207A72">
              <w:rPr>
                <w:rFonts w:ascii="HelveticaNeueLT Std" w:eastAsia="Helvetica Neue" w:hAnsi="HelveticaNeueLT Std" w:cs="Helvetica Neue"/>
                <w:bCs/>
                <w:sz w:val="18"/>
                <w:szCs w:val="18"/>
                <w:lang w:eastAsia="en-US"/>
              </w:rPr>
              <w:t>Posgrado</w:t>
            </w:r>
          </w:p>
        </w:tc>
        <w:tc>
          <w:tcPr>
            <w:tcW w:w="1548" w:type="dxa"/>
            <w:shd w:val="clear" w:color="auto" w:fill="auto"/>
          </w:tcPr>
          <w:p w14:paraId="7075BE1C"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7</w:t>
            </w:r>
          </w:p>
        </w:tc>
        <w:tc>
          <w:tcPr>
            <w:tcW w:w="1486" w:type="dxa"/>
            <w:shd w:val="clear" w:color="auto" w:fill="auto"/>
          </w:tcPr>
          <w:p w14:paraId="700B2796"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0</w:t>
            </w:r>
          </w:p>
        </w:tc>
        <w:tc>
          <w:tcPr>
            <w:tcW w:w="1411" w:type="dxa"/>
            <w:shd w:val="clear" w:color="auto" w:fill="auto"/>
          </w:tcPr>
          <w:p w14:paraId="76FAA996" w14:textId="77777777" w:rsidR="008F71F8" w:rsidRPr="00207A72" w:rsidRDefault="008F71F8" w:rsidP="00BF0BE4">
            <w:pPr>
              <w:jc w:val="center"/>
              <w:rPr>
                <w:rFonts w:ascii="HelveticaNeueLT Std" w:eastAsia="Helvetica Neue" w:hAnsi="HelveticaNeueLT Std" w:cs="Helvetica Neue"/>
                <w:bCs/>
                <w:sz w:val="18"/>
                <w:szCs w:val="18"/>
                <w:lang w:val="es-MX" w:eastAsia="en-US"/>
              </w:rPr>
            </w:pPr>
            <w:r w:rsidRPr="00207A72">
              <w:rPr>
                <w:rFonts w:ascii="HelveticaNeueLT Std" w:eastAsia="Helvetica Neue" w:hAnsi="HelveticaNeueLT Std" w:cs="Helvetica Neue"/>
                <w:bCs/>
                <w:sz w:val="18"/>
                <w:szCs w:val="18"/>
                <w:lang w:val="es-MX" w:eastAsia="en-US"/>
              </w:rPr>
              <w:t>7</w:t>
            </w:r>
          </w:p>
        </w:tc>
      </w:tr>
      <w:tr w:rsidR="008F71F8" w:rsidRPr="00207A72" w14:paraId="2DA8D8CF" w14:textId="77777777" w:rsidTr="00BF0BE4">
        <w:trPr>
          <w:trHeight w:val="284"/>
          <w:jc w:val="center"/>
        </w:trPr>
        <w:tc>
          <w:tcPr>
            <w:tcW w:w="4950" w:type="dxa"/>
            <w:gridSpan w:val="3"/>
            <w:shd w:val="clear" w:color="auto" w:fill="auto"/>
          </w:tcPr>
          <w:p w14:paraId="4D1371E4" w14:textId="77777777" w:rsidR="008F71F8" w:rsidRPr="00207A72" w:rsidRDefault="008F71F8" w:rsidP="00BF0BE4">
            <w:pPr>
              <w:jc w:val="right"/>
              <w:rPr>
                <w:rFonts w:ascii="HelveticaNeueLT Std" w:eastAsia="Helvetica Neue" w:hAnsi="HelveticaNeueLT Std" w:cs="Helvetica Neue"/>
                <w:b/>
                <w:sz w:val="22"/>
                <w:szCs w:val="22"/>
                <w:lang w:eastAsia="en-US"/>
              </w:rPr>
            </w:pPr>
            <w:r w:rsidRPr="00207A72">
              <w:rPr>
                <w:rFonts w:ascii="HelveticaNeueLT Std" w:eastAsia="Helvetica Neue" w:hAnsi="HelveticaNeueLT Std" w:cs="Helvetica Neue"/>
                <w:b/>
                <w:sz w:val="22"/>
                <w:szCs w:val="22"/>
                <w:lang w:eastAsia="en-US"/>
              </w:rPr>
              <w:t>TOTAL</w:t>
            </w:r>
          </w:p>
        </w:tc>
        <w:tc>
          <w:tcPr>
            <w:tcW w:w="1548" w:type="dxa"/>
            <w:shd w:val="clear" w:color="auto" w:fill="auto"/>
          </w:tcPr>
          <w:p w14:paraId="7E051C61" w14:textId="77777777" w:rsidR="008F71F8" w:rsidRPr="00207A72" w:rsidRDefault="008F71F8" w:rsidP="00BF0BE4">
            <w:pPr>
              <w:jc w:val="center"/>
              <w:rPr>
                <w:rFonts w:ascii="HelveticaNeueLT Std" w:eastAsia="Helvetica Neue" w:hAnsi="HelveticaNeueLT Std" w:cs="Helvetica Neue"/>
                <w:b/>
                <w:sz w:val="22"/>
                <w:szCs w:val="22"/>
                <w:lang w:val="es-MX" w:eastAsia="en-US"/>
              </w:rPr>
            </w:pPr>
            <w:r w:rsidRPr="00207A72">
              <w:rPr>
                <w:rFonts w:ascii="HelveticaNeueLT Std" w:eastAsia="Helvetica Neue" w:hAnsi="HelveticaNeueLT Std" w:cs="Helvetica Neue"/>
                <w:b/>
                <w:sz w:val="22"/>
                <w:szCs w:val="22"/>
                <w:lang w:val="es-MX" w:eastAsia="en-US"/>
              </w:rPr>
              <w:t>33</w:t>
            </w:r>
          </w:p>
        </w:tc>
        <w:tc>
          <w:tcPr>
            <w:tcW w:w="1486" w:type="dxa"/>
            <w:shd w:val="clear" w:color="auto" w:fill="auto"/>
          </w:tcPr>
          <w:p w14:paraId="251EAC4D" w14:textId="77777777" w:rsidR="008F71F8" w:rsidRPr="00207A72" w:rsidRDefault="008F71F8" w:rsidP="00BF0BE4">
            <w:pPr>
              <w:jc w:val="center"/>
              <w:rPr>
                <w:rFonts w:ascii="HelveticaNeueLT Std" w:eastAsia="Helvetica Neue" w:hAnsi="HelveticaNeueLT Std" w:cs="Helvetica Neue"/>
                <w:b/>
                <w:sz w:val="22"/>
                <w:szCs w:val="22"/>
                <w:lang w:val="es-MX" w:eastAsia="en-US"/>
              </w:rPr>
            </w:pPr>
            <w:r w:rsidRPr="00207A72">
              <w:rPr>
                <w:rFonts w:ascii="HelveticaNeueLT Std" w:eastAsia="Helvetica Neue" w:hAnsi="HelveticaNeueLT Std" w:cs="Helvetica Neue"/>
                <w:b/>
                <w:sz w:val="22"/>
                <w:szCs w:val="22"/>
                <w:lang w:val="es-MX" w:eastAsia="en-US"/>
              </w:rPr>
              <w:t>7</w:t>
            </w:r>
          </w:p>
        </w:tc>
        <w:tc>
          <w:tcPr>
            <w:tcW w:w="1411" w:type="dxa"/>
            <w:shd w:val="clear" w:color="auto" w:fill="auto"/>
          </w:tcPr>
          <w:p w14:paraId="24C4D194" w14:textId="77777777" w:rsidR="008F71F8" w:rsidRPr="00207A72" w:rsidRDefault="008F71F8" w:rsidP="00BF0BE4">
            <w:pPr>
              <w:jc w:val="center"/>
              <w:rPr>
                <w:rFonts w:ascii="HelveticaNeueLT Std" w:eastAsia="Helvetica Neue" w:hAnsi="HelveticaNeueLT Std" w:cs="Helvetica Neue"/>
                <w:b/>
                <w:sz w:val="22"/>
                <w:szCs w:val="22"/>
                <w:lang w:val="es-MX" w:eastAsia="en-US"/>
              </w:rPr>
            </w:pPr>
            <w:r w:rsidRPr="00207A72">
              <w:rPr>
                <w:rFonts w:ascii="HelveticaNeueLT Std" w:eastAsia="Helvetica Neue" w:hAnsi="HelveticaNeueLT Std" w:cs="Helvetica Neue"/>
                <w:b/>
                <w:sz w:val="22"/>
                <w:szCs w:val="22"/>
                <w:lang w:val="es-MX" w:eastAsia="en-US"/>
              </w:rPr>
              <w:t>26</w:t>
            </w:r>
          </w:p>
        </w:tc>
      </w:tr>
      <w:bookmarkEnd w:id="5"/>
    </w:tbl>
    <w:p w14:paraId="7285241D" w14:textId="77777777" w:rsidR="006348F6" w:rsidRPr="00207A72" w:rsidRDefault="006348F6" w:rsidP="00F22295">
      <w:pPr>
        <w:rPr>
          <w:rFonts w:ascii="HelveticaNeueLT Std" w:eastAsia="Calibri" w:hAnsi="HelveticaNeueLT Std"/>
          <w:sz w:val="22"/>
          <w:szCs w:val="22"/>
          <w:lang w:val="es-MX" w:eastAsia="en-US"/>
        </w:rPr>
      </w:pPr>
    </w:p>
    <w:p w14:paraId="57463546" w14:textId="77777777" w:rsidR="00131F14" w:rsidRPr="00207A72" w:rsidRDefault="00131F14" w:rsidP="00F22295">
      <w:pPr>
        <w:rPr>
          <w:rFonts w:ascii="HelveticaNeueLT Std" w:eastAsia="Calibri" w:hAnsi="HelveticaNeueLT Std"/>
          <w:b/>
          <w:bCs/>
          <w:sz w:val="22"/>
          <w:szCs w:val="22"/>
          <w:lang w:val="es-MX" w:eastAsia="en-US"/>
        </w:rPr>
      </w:pPr>
    </w:p>
    <w:p w14:paraId="3B76AF46" w14:textId="77777777" w:rsidR="00131F14" w:rsidRPr="00207A72" w:rsidRDefault="00131F14" w:rsidP="00F2716E">
      <w:pPr>
        <w:numPr>
          <w:ilvl w:val="0"/>
          <w:numId w:val="1"/>
        </w:numPr>
        <w:rPr>
          <w:rFonts w:ascii="HelveticaNeueLT Std" w:eastAsia="Calibri" w:hAnsi="HelveticaNeueLT Std"/>
          <w:b/>
          <w:bCs/>
          <w:lang w:val="es-MX" w:eastAsia="en-US"/>
        </w:rPr>
      </w:pPr>
      <w:r w:rsidRPr="00207A72">
        <w:rPr>
          <w:rFonts w:ascii="HelveticaNeueLT Std" w:eastAsia="Calibri" w:hAnsi="HelveticaNeueLT Std"/>
          <w:b/>
          <w:bCs/>
          <w:lang w:val="es-MX" w:eastAsia="en-US"/>
        </w:rPr>
        <w:t>Maestría en Dirección y Supervisión Escolar</w:t>
      </w:r>
    </w:p>
    <w:p w14:paraId="6F37E476" w14:textId="77777777" w:rsidR="00F22295" w:rsidRPr="00207A72" w:rsidRDefault="00F22295" w:rsidP="00F22295">
      <w:pPr>
        <w:ind w:left="1134"/>
        <w:rPr>
          <w:rFonts w:ascii="HelveticaNeueLT Std" w:eastAsia="Calibri" w:hAnsi="HelveticaNeueLT Std"/>
          <w:b/>
          <w:bCs/>
          <w:sz w:val="22"/>
          <w:szCs w:val="22"/>
          <w:lang w:val="es-MX" w:eastAsia="en-US"/>
        </w:rPr>
      </w:pPr>
    </w:p>
    <w:p w14:paraId="463BF5C2"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En el mes de marzo se presentó la solicitud para la renovación de la Maestría en Dirección y Supervisión Escolar, generaciones 2023-2025, 2024-2026, 2025-2027 y 2026-2028 ante la Dirección de Educación Superior para el Magisterio (</w:t>
      </w:r>
      <w:proofErr w:type="spellStart"/>
      <w:r w:rsidRPr="00FF0A90">
        <w:rPr>
          <w:rFonts w:ascii="HelveticaNeueLT Std" w:hAnsi="HelveticaNeueLT Std"/>
          <w:sz w:val="22"/>
          <w:szCs w:val="22"/>
          <w:lang w:val="es-ES_tradnl"/>
        </w:rPr>
        <w:t>DGSuM</w:t>
      </w:r>
      <w:proofErr w:type="spellEnd"/>
      <w:r w:rsidRPr="00FF0A90">
        <w:rPr>
          <w:rFonts w:ascii="HelveticaNeueLT Std" w:hAnsi="HelveticaNeueLT Std"/>
          <w:sz w:val="22"/>
          <w:szCs w:val="22"/>
          <w:lang w:val="es-ES_tradnl"/>
        </w:rPr>
        <w:t>).</w:t>
      </w:r>
    </w:p>
    <w:p w14:paraId="054FF9E8"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En el marco del Convenio de Colaboración celebrado entre el Instituto Superior de Ciencias de la Educación del Estado de México (ISCEEM) y el Centro Regional de Formación Docente e Investigación Educativa (CREDOMEX) se continuó con la organización del “Foro Intercambio de saberes y experiencias en proyecto de investigación educativa”, que se llevará a cabo el día 25 de mayo de 2023.</w:t>
      </w:r>
    </w:p>
    <w:p w14:paraId="6832F85E"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Seguimiento a alumnos en la elaboración de los proyectos de intervención</w:t>
      </w:r>
    </w:p>
    <w:p w14:paraId="63C0D49B" w14:textId="77777777" w:rsidR="008F71F8" w:rsidRPr="00FF0A90" w:rsidRDefault="008F71F8" w:rsidP="00F22295">
      <w:pPr>
        <w:ind w:left="1134"/>
        <w:rPr>
          <w:rFonts w:ascii="HelveticaNeueLT Std" w:eastAsia="Calibri" w:hAnsi="HelveticaNeueLT Std"/>
          <w:b/>
          <w:bCs/>
          <w:sz w:val="22"/>
          <w:szCs w:val="22"/>
          <w:lang w:val="es-MX" w:eastAsia="en-US"/>
        </w:rPr>
      </w:pPr>
    </w:p>
    <w:p w14:paraId="07DB667B" w14:textId="77777777" w:rsidR="00131F14" w:rsidRPr="00207A72" w:rsidRDefault="00131F14" w:rsidP="00F2716E">
      <w:pPr>
        <w:numPr>
          <w:ilvl w:val="0"/>
          <w:numId w:val="1"/>
        </w:numPr>
        <w:jc w:val="both"/>
        <w:rPr>
          <w:rFonts w:ascii="HelveticaNeueLT Std" w:eastAsia="Calibri" w:hAnsi="HelveticaNeueLT Std"/>
          <w:b/>
          <w:bCs/>
          <w:lang w:val="es-MX" w:eastAsia="en-US"/>
        </w:rPr>
      </w:pPr>
      <w:r w:rsidRPr="00207A72">
        <w:rPr>
          <w:rFonts w:ascii="HelveticaNeueLT Std" w:eastAsia="Calibri" w:hAnsi="HelveticaNeueLT Std"/>
          <w:b/>
          <w:bCs/>
          <w:lang w:val="es-MX" w:eastAsia="en-US"/>
        </w:rPr>
        <w:t>Maestría en Innovación de la Educación Matemática</w:t>
      </w:r>
    </w:p>
    <w:p w14:paraId="6E8334A1" w14:textId="77777777" w:rsidR="00F22295" w:rsidRPr="00207A72" w:rsidRDefault="00F22295" w:rsidP="00F22295">
      <w:pPr>
        <w:ind w:left="720"/>
        <w:jc w:val="both"/>
        <w:rPr>
          <w:rFonts w:ascii="HelveticaNeueLT Std" w:eastAsia="Calibri" w:hAnsi="HelveticaNeueLT Std"/>
          <w:b/>
          <w:bCs/>
          <w:sz w:val="22"/>
          <w:szCs w:val="22"/>
          <w:lang w:val="es-MX" w:eastAsia="en-US"/>
        </w:rPr>
      </w:pPr>
    </w:p>
    <w:p w14:paraId="61109AB3"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Durante los meses de marzo y abril se actualizó el documento rector que da origen al programa de Maestría en Innovación de la Educación Matemática</w:t>
      </w:r>
    </w:p>
    <w:p w14:paraId="550BB4AB"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continuó con la integración de la carpeta con los requisitos para realizar el trámite de renovación de la Maestría en Innovación de la Educación Matemática, generaciones 2024-2026, 2025-2027, 2026-2028 y 2027-2029.</w:t>
      </w:r>
    </w:p>
    <w:p w14:paraId="6EC3B526" w14:textId="77777777" w:rsidR="006C645D" w:rsidRDefault="008F71F8" w:rsidP="00F2716E">
      <w:pPr>
        <w:numPr>
          <w:ilvl w:val="0"/>
          <w:numId w:val="4"/>
        </w:numPr>
        <w:shd w:val="clear" w:color="auto" w:fill="FFFFFF"/>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dio seguimiento a las actividades pedagógicas de las dos generaciones: “Procesos y técnicas del aprendizaje”, “Psicología del desarrollo y neurociencias”, “Diseño y aplicación de las técnicas científicas”, “Matemáticas</w:t>
      </w:r>
      <w:r w:rsidRPr="00207A72">
        <w:rPr>
          <w:rFonts w:ascii="HelveticaNeueLT Std" w:hAnsi="HelveticaNeueLT Std"/>
          <w:lang w:val="es-ES_tradnl"/>
        </w:rPr>
        <w:t xml:space="preserve"> </w:t>
      </w:r>
      <w:r w:rsidRPr="00FF0A90">
        <w:rPr>
          <w:rFonts w:ascii="HelveticaNeueLT Std" w:hAnsi="HelveticaNeueLT Std"/>
          <w:sz w:val="22"/>
          <w:szCs w:val="22"/>
          <w:lang w:val="es-ES_tradnl"/>
        </w:rPr>
        <w:t xml:space="preserve">activas I”, “Evaluación de estrategias formativas” y “Software educativo y LMS”, que están siendo impartidas en formato de seminario. </w:t>
      </w:r>
    </w:p>
    <w:p w14:paraId="7D5F21C8" w14:textId="77777777" w:rsidR="000111D4" w:rsidRDefault="000111D4" w:rsidP="000111D4">
      <w:pPr>
        <w:shd w:val="clear" w:color="auto" w:fill="FFFFFF"/>
        <w:jc w:val="both"/>
        <w:rPr>
          <w:rFonts w:ascii="HelveticaNeueLT Std" w:hAnsi="HelveticaNeueLT Std"/>
          <w:sz w:val="22"/>
          <w:szCs w:val="22"/>
          <w:lang w:val="es-ES_tradnl"/>
        </w:rPr>
      </w:pPr>
    </w:p>
    <w:p w14:paraId="22B960EA" w14:textId="77777777" w:rsidR="000111D4" w:rsidRDefault="000111D4" w:rsidP="000111D4">
      <w:pPr>
        <w:shd w:val="clear" w:color="auto" w:fill="FFFFFF"/>
        <w:jc w:val="both"/>
        <w:rPr>
          <w:rFonts w:ascii="HelveticaNeueLT Std" w:hAnsi="HelveticaNeueLT Std"/>
          <w:sz w:val="22"/>
          <w:szCs w:val="22"/>
          <w:lang w:val="es-ES_tradnl"/>
        </w:rPr>
      </w:pPr>
    </w:p>
    <w:p w14:paraId="55B56FE9" w14:textId="77777777" w:rsidR="000111D4" w:rsidRPr="00FF0A90" w:rsidRDefault="000111D4" w:rsidP="000111D4">
      <w:pPr>
        <w:shd w:val="clear" w:color="auto" w:fill="FFFFFF"/>
        <w:jc w:val="both"/>
        <w:rPr>
          <w:rFonts w:ascii="HelveticaNeueLT Std" w:hAnsi="HelveticaNeueLT Std"/>
          <w:sz w:val="22"/>
          <w:szCs w:val="22"/>
          <w:lang w:val="es-ES_tradnl"/>
        </w:rPr>
      </w:pPr>
    </w:p>
    <w:p w14:paraId="67EA8D5C" w14:textId="1F9D4097" w:rsidR="008F71F8" w:rsidRPr="00FF0A90" w:rsidRDefault="006C645D" w:rsidP="00F2716E">
      <w:pPr>
        <w:numPr>
          <w:ilvl w:val="0"/>
          <w:numId w:val="4"/>
        </w:numPr>
        <w:shd w:val="clear" w:color="auto" w:fill="FFFFFF"/>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lastRenderedPageBreak/>
        <w:t>Ase</w:t>
      </w:r>
      <w:r w:rsidR="008F71F8" w:rsidRPr="00FF0A90">
        <w:rPr>
          <w:rFonts w:ascii="HelveticaNeueLT Std" w:hAnsi="HelveticaNeueLT Std"/>
          <w:sz w:val="22"/>
          <w:szCs w:val="22"/>
          <w:lang w:val="es-ES_tradnl"/>
        </w:rPr>
        <w:t>soría a los alumnos de la maestría para el desarrollo de las tesis.</w:t>
      </w:r>
    </w:p>
    <w:p w14:paraId="2C3DF0F1"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Seguimiento al inicio y término de cada una de las sesiones de las asignaturas de la maestría, las cuales son grabadas y facilitadas a los alumnos para su posterior revisión</w:t>
      </w:r>
    </w:p>
    <w:p w14:paraId="5F512451"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Seguimiento a los docentes para que evalúen semanalmente las variables actitudinales, procedimentales y cognoscitivas de los alumnos</w:t>
      </w:r>
    </w:p>
    <w:p w14:paraId="46EB1E4D"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Seguimiento a los alumnos para el desarrollo de los proyectos de investigación </w:t>
      </w:r>
    </w:p>
    <w:p w14:paraId="44F658DF"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El 01 de marzo de 2023 se recibió la baja temporal del alumno Joel Enrique Martínez Laredo, matrícula 8161220053, generación 2022-2024, quien manifiesta que por la carga de trabajo no puede continuar con los estudios del programa.</w:t>
      </w:r>
    </w:p>
    <w:p w14:paraId="3F7E476A" w14:textId="77777777" w:rsidR="006C645D" w:rsidRPr="00207A72" w:rsidRDefault="006C645D" w:rsidP="006C645D">
      <w:pPr>
        <w:ind w:left="714"/>
        <w:jc w:val="both"/>
        <w:rPr>
          <w:rFonts w:ascii="HelveticaNeueLT Std" w:hAnsi="HelveticaNeueLT Std"/>
          <w:sz w:val="12"/>
          <w:szCs w:val="12"/>
          <w:lang w:val="es-ES_tradnl"/>
        </w:rPr>
      </w:pPr>
    </w:p>
    <w:p w14:paraId="70805E53" w14:textId="77777777" w:rsidR="008F71F8" w:rsidRPr="00207A72" w:rsidRDefault="008F71F8" w:rsidP="00F2716E">
      <w:pPr>
        <w:numPr>
          <w:ilvl w:val="0"/>
          <w:numId w:val="1"/>
        </w:numPr>
        <w:spacing w:before="120"/>
        <w:jc w:val="both"/>
        <w:rPr>
          <w:rFonts w:ascii="HelveticaNeueLT Std" w:hAnsi="HelveticaNeueLT Std"/>
          <w:b/>
          <w:bCs/>
        </w:rPr>
      </w:pPr>
      <w:r w:rsidRPr="00207A72">
        <w:rPr>
          <w:rFonts w:ascii="HelveticaNeueLT Std" w:hAnsi="HelveticaNeueLT Std"/>
          <w:b/>
          <w:bCs/>
        </w:rPr>
        <w:t>Licenciatura en Educación Preescolar y Licenciatura en Educación Primaria:</w:t>
      </w:r>
    </w:p>
    <w:p w14:paraId="54E57FF1" w14:textId="77777777" w:rsidR="006C645D" w:rsidRPr="00207A72" w:rsidRDefault="006C645D" w:rsidP="006C645D">
      <w:pPr>
        <w:spacing w:before="120"/>
        <w:ind w:left="720"/>
        <w:jc w:val="both"/>
        <w:rPr>
          <w:rFonts w:ascii="HelveticaNeueLT Std" w:hAnsi="HelveticaNeueLT Std"/>
          <w:b/>
          <w:bCs/>
          <w:sz w:val="12"/>
          <w:szCs w:val="12"/>
        </w:rPr>
      </w:pPr>
    </w:p>
    <w:p w14:paraId="07AF8653"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presentó la solicitud de autorización de la Licenciatura en Educación Preescolar y la Licenciatura en Educación Primaria, ante la Dirección General de Educación Superior para el Magisterio (</w:t>
      </w:r>
      <w:proofErr w:type="spellStart"/>
      <w:r w:rsidRPr="00FF0A90">
        <w:rPr>
          <w:rFonts w:ascii="HelveticaNeueLT Std" w:hAnsi="HelveticaNeueLT Std"/>
          <w:sz w:val="22"/>
          <w:szCs w:val="22"/>
          <w:lang w:val="es-ES_tradnl"/>
        </w:rPr>
        <w:t>DGSuM</w:t>
      </w:r>
      <w:proofErr w:type="spellEnd"/>
      <w:r w:rsidRPr="00FF0A90">
        <w:rPr>
          <w:rFonts w:ascii="HelveticaNeueLT Std" w:hAnsi="HelveticaNeueLT Std"/>
          <w:sz w:val="22"/>
          <w:szCs w:val="22"/>
          <w:lang w:val="es-ES_tradnl"/>
        </w:rPr>
        <w:t>), para la impartición en el Centro Regional de Formación Docente e Investigación Educativa (CREDOMEX).</w:t>
      </w:r>
    </w:p>
    <w:p w14:paraId="73C0CE7A"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Elaboración del diseño de convocatoria, tríptico y cartel para el proceso de selección de los alumnos de la Licenciatura en Educación Preescolar y Licenciatura en Educación Primaria</w:t>
      </w:r>
    </w:p>
    <w:p w14:paraId="46BE2497"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Planificación de actividades para la puesta en marcha de las Licenciaturas y elaboración de directorio de instituciones de Educación Media Superior y Educación Superior cercanas a las instalaciones del Centro Regional ubicadas en Axapusco, Estado de México, con la finalidad de ofertar los programas educativos, análisis de la oferta educativa y rutas de transporte.</w:t>
      </w:r>
    </w:p>
    <w:p w14:paraId="078EA1E1"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Búsqueda de bibliografía en diversas bibliotecas para el desarrollo del contenido de las asignaturas de la Licenciatura en Educación Primaria</w:t>
      </w:r>
    </w:p>
    <w:p w14:paraId="05E4F33B"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diseña el sitio Web de la Licenciatura en Educación Preescolar.</w:t>
      </w:r>
    </w:p>
    <w:p w14:paraId="3B53E4A4" w14:textId="77777777" w:rsidR="008F71F8" w:rsidRPr="00207A72" w:rsidRDefault="008F71F8" w:rsidP="008F71F8">
      <w:pPr>
        <w:spacing w:before="120"/>
        <w:jc w:val="both"/>
        <w:rPr>
          <w:rFonts w:ascii="HelveticaNeueLT Std" w:hAnsi="HelveticaNeueLT Std"/>
          <w:sz w:val="12"/>
          <w:szCs w:val="12"/>
        </w:rPr>
      </w:pPr>
      <w:r w:rsidRPr="00207A72">
        <w:rPr>
          <w:rFonts w:ascii="HelveticaNeueLT Std" w:hAnsi="HelveticaNeueLT Std"/>
          <w:sz w:val="22"/>
          <w:szCs w:val="22"/>
        </w:rPr>
        <w:t xml:space="preserve"> </w:t>
      </w:r>
    </w:p>
    <w:p w14:paraId="02EB337E" w14:textId="77777777" w:rsidR="00131F14" w:rsidRPr="00207A72" w:rsidRDefault="00131F14" w:rsidP="00F22295">
      <w:pPr>
        <w:jc w:val="both"/>
        <w:rPr>
          <w:rFonts w:ascii="HelveticaNeueLT Std" w:hAnsi="HelveticaNeueLT Std"/>
          <w:b/>
          <w:bCs/>
          <w:sz w:val="22"/>
          <w:szCs w:val="22"/>
        </w:rPr>
      </w:pPr>
      <w:r w:rsidRPr="00207A72">
        <w:rPr>
          <w:rFonts w:ascii="HelveticaNeueLT Std" w:hAnsi="HelveticaNeueLT Std"/>
          <w:b/>
          <w:bCs/>
          <w:sz w:val="22"/>
          <w:szCs w:val="22"/>
        </w:rPr>
        <w:t>VINCULACIÓN DEL CREDOMEX CON LA REGIÓN CENTRO:</w:t>
      </w:r>
    </w:p>
    <w:p w14:paraId="14231223" w14:textId="77777777" w:rsidR="00131F14" w:rsidRPr="00207A72" w:rsidRDefault="00131F14" w:rsidP="00F22295">
      <w:pPr>
        <w:jc w:val="both"/>
        <w:rPr>
          <w:rFonts w:ascii="HelveticaNeueLT Std" w:eastAsia="Calibri" w:hAnsi="HelveticaNeueLT Std"/>
          <w:sz w:val="12"/>
          <w:szCs w:val="12"/>
          <w:lang w:eastAsia="en-US"/>
        </w:rPr>
      </w:pPr>
    </w:p>
    <w:p w14:paraId="53DE156D" w14:textId="15F7BEBB"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En el marco del Convenio con el Instituto Superior de Ciencias de la Educación del Estado de México (ISCEEM) se formó parte del Comité Evaluador de la Convocatoria al Reconocimiento de la Investigación 2022.</w:t>
      </w:r>
    </w:p>
    <w:p w14:paraId="09E8CC3F"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continuó en comunicación con la Escuela Normal Valle del Mezquital (ENVM), con la que se tiene proyectado firmar un Acuerdo de Colaboración, para realizar proyectos conjuntos de investigación y la participación en programas de educación continua.</w:t>
      </w:r>
    </w:p>
    <w:p w14:paraId="42F0319A"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Durante los meses de marzo y abril se enviaron correos electrónicos y se realizaron las llamadas a las siguientes instituciones del Estado de Guerrero:</w:t>
      </w:r>
    </w:p>
    <w:p w14:paraId="13ABBAF0"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Universidad Autónoma del Estado de Guerrero</w:t>
      </w:r>
    </w:p>
    <w:p w14:paraId="3E2F426F"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Escuela Normal Rafael Ramírez</w:t>
      </w:r>
    </w:p>
    <w:p w14:paraId="36146D79"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Escuela Rural Isidro Burgos</w:t>
      </w:r>
    </w:p>
    <w:p w14:paraId="7C87CAE5" w14:textId="3B1CE4CD" w:rsidR="002854EB" w:rsidRPr="00FF0A90" w:rsidRDefault="008F71F8" w:rsidP="00F2716E">
      <w:pPr>
        <w:numPr>
          <w:ilvl w:val="0"/>
          <w:numId w:val="4"/>
        </w:numPr>
        <w:ind w:left="714" w:hanging="357"/>
        <w:jc w:val="both"/>
        <w:rPr>
          <w:rFonts w:ascii="HelveticaNeueLT Std" w:eastAsia="Calibri" w:hAnsi="HelveticaNeueLT Std"/>
          <w:sz w:val="22"/>
          <w:szCs w:val="22"/>
          <w:lang w:val="es-MX" w:eastAsia="en-US"/>
        </w:rPr>
      </w:pPr>
      <w:r w:rsidRPr="00FF0A90">
        <w:rPr>
          <w:rFonts w:ascii="HelveticaNeueLT Std" w:hAnsi="HelveticaNeueLT Std"/>
          <w:sz w:val="22"/>
          <w:szCs w:val="22"/>
          <w:lang w:val="es-ES_tradnl"/>
        </w:rPr>
        <w:t>Universidad Pedagógica Nacional Chilpancingo</w:t>
      </w:r>
    </w:p>
    <w:p w14:paraId="6A905A88"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Durante los meses de marzo y abril, con la finalidad de lograr una vinculación entre las instituciones de educación superior del Estado de Tlaxcala y CREDOMEX, se tuvo comunicación vía telefónica con las siguientes instituciones: </w:t>
      </w:r>
    </w:p>
    <w:p w14:paraId="3EEE02E6"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lastRenderedPageBreak/>
        <w:t xml:space="preserve">Centro de Estudios Superiores del Bosque, A.C.  </w:t>
      </w:r>
    </w:p>
    <w:p w14:paraId="4BF2162F"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Colegio Humanista de México, S.C.    </w:t>
      </w:r>
    </w:p>
    <w:p w14:paraId="2149E0BE" w14:textId="77777777" w:rsidR="008F71F8" w:rsidRPr="00D70DCF" w:rsidRDefault="008F71F8" w:rsidP="00F2716E">
      <w:pPr>
        <w:numPr>
          <w:ilvl w:val="0"/>
          <w:numId w:val="4"/>
        </w:numPr>
        <w:ind w:left="714" w:hanging="357"/>
        <w:jc w:val="both"/>
        <w:rPr>
          <w:rFonts w:ascii="HelveticaNeueLT Std" w:hAnsi="HelveticaNeueLT Std"/>
          <w:sz w:val="22"/>
          <w:szCs w:val="22"/>
          <w:lang w:val="pt-BR"/>
        </w:rPr>
      </w:pPr>
      <w:proofErr w:type="spellStart"/>
      <w:r w:rsidRPr="00D70DCF">
        <w:rPr>
          <w:rFonts w:ascii="HelveticaNeueLT Std" w:hAnsi="HelveticaNeueLT Std"/>
          <w:sz w:val="22"/>
          <w:szCs w:val="22"/>
          <w:lang w:val="pt-BR"/>
        </w:rPr>
        <w:t>Escuela</w:t>
      </w:r>
      <w:proofErr w:type="spellEnd"/>
      <w:r w:rsidRPr="00D70DCF">
        <w:rPr>
          <w:rFonts w:ascii="HelveticaNeueLT Std" w:hAnsi="HelveticaNeueLT Std"/>
          <w:sz w:val="22"/>
          <w:szCs w:val="22"/>
          <w:lang w:val="pt-BR"/>
        </w:rPr>
        <w:t xml:space="preserve"> Normal Rural “Lic. Benito Juárez”     </w:t>
      </w:r>
    </w:p>
    <w:p w14:paraId="2A3FA06F"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Escuela Normal Preescolar “</w:t>
      </w:r>
      <w:proofErr w:type="spellStart"/>
      <w:r w:rsidRPr="00FF0A90">
        <w:rPr>
          <w:rFonts w:ascii="HelveticaNeueLT Std" w:hAnsi="HelveticaNeueLT Std"/>
          <w:sz w:val="22"/>
          <w:szCs w:val="22"/>
          <w:lang w:val="es-ES_tradnl"/>
        </w:rPr>
        <w:t>Profra</w:t>
      </w:r>
      <w:proofErr w:type="spellEnd"/>
      <w:r w:rsidRPr="00FF0A90">
        <w:rPr>
          <w:rFonts w:ascii="HelveticaNeueLT Std" w:hAnsi="HelveticaNeueLT Std"/>
          <w:sz w:val="22"/>
          <w:szCs w:val="22"/>
          <w:lang w:val="es-ES_tradnl"/>
        </w:rPr>
        <w:t xml:space="preserve">. Francisca Madera Martínez”     </w:t>
      </w:r>
    </w:p>
    <w:p w14:paraId="65FA79C5"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Centro de Actualización del Magisterio del Estado de Tlaxcala</w:t>
      </w:r>
    </w:p>
    <w:p w14:paraId="551E644A"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Elaboración de planeación y escaleta para la grabación de videos con la A.C. Seamos Héroes con temáticas de matemáticas para nivel primaria.</w:t>
      </w:r>
    </w:p>
    <w:p w14:paraId="09FA500A" w14:textId="77777777" w:rsidR="008F71F8" w:rsidRPr="00FF0A90" w:rsidRDefault="008F71F8" w:rsidP="008F71F8">
      <w:pPr>
        <w:spacing w:before="120"/>
        <w:jc w:val="both"/>
        <w:rPr>
          <w:rFonts w:ascii="HelveticaNeueLT Std" w:hAnsi="HelveticaNeueLT Std"/>
          <w:b/>
          <w:bCs/>
          <w:sz w:val="22"/>
          <w:szCs w:val="22"/>
        </w:rPr>
      </w:pPr>
    </w:p>
    <w:p w14:paraId="72101E25" w14:textId="411BED32" w:rsidR="00131F14" w:rsidRPr="00207A72" w:rsidRDefault="00131F14" w:rsidP="00F22295">
      <w:pPr>
        <w:spacing w:before="120"/>
        <w:jc w:val="both"/>
        <w:rPr>
          <w:rFonts w:ascii="HelveticaNeueLT Std" w:hAnsi="HelveticaNeueLT Std"/>
          <w:b/>
          <w:bCs/>
          <w:sz w:val="22"/>
          <w:szCs w:val="22"/>
        </w:rPr>
      </w:pPr>
      <w:r w:rsidRPr="00207A72">
        <w:rPr>
          <w:rFonts w:ascii="HelveticaNeueLT Std" w:hAnsi="HelveticaNeueLT Std"/>
          <w:b/>
          <w:bCs/>
          <w:sz w:val="22"/>
          <w:szCs w:val="22"/>
        </w:rPr>
        <w:t>INVESTIGACIÓN Y DIFUSIÓN</w:t>
      </w:r>
    </w:p>
    <w:p w14:paraId="7D5E5AFA" w14:textId="77777777" w:rsidR="008F71F8" w:rsidRPr="00207A72" w:rsidRDefault="008F71F8" w:rsidP="008F71F8">
      <w:pPr>
        <w:spacing w:before="120"/>
        <w:jc w:val="both"/>
        <w:rPr>
          <w:rFonts w:ascii="HelveticaNeueLT Std" w:hAnsi="HelveticaNeueLT Std"/>
          <w:b/>
          <w:bCs/>
          <w:sz w:val="22"/>
          <w:szCs w:val="22"/>
        </w:rPr>
      </w:pPr>
      <w:r w:rsidRPr="00207A72">
        <w:rPr>
          <w:rFonts w:ascii="HelveticaNeueLT Std" w:hAnsi="HelveticaNeueLT Std"/>
          <w:b/>
          <w:bCs/>
          <w:sz w:val="22"/>
          <w:szCs w:val="22"/>
        </w:rPr>
        <w:tab/>
      </w:r>
    </w:p>
    <w:p w14:paraId="27D51385"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Durante los meses de marzo y abril se continúa con el desarrollo de los capítulos que integrarán el libro “Empoderamiento docente”.</w:t>
      </w:r>
    </w:p>
    <w:p w14:paraId="345AA1F8"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dio seguimiento al proyecto “Estrategias de enseñanza-aprendizaje en la formación de formadores en las regiones de Texcoco y Otumba, Estado de México”. Fondo para la Investigación Científica y Desarrollo Tecnológico del Estado de México, como parte de la Convocatoria EDOMEXFICDTEM-2022-01 FINANCIAMIENTO PARA INVESTIGACION DE MUJERES CIENTIFICAS.</w:t>
      </w:r>
    </w:p>
    <w:p w14:paraId="140479F8"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dio seguimiento al proyecto “La autorregulación emocional en los docentes como factor de fortalecimiento en procesos de enseñanza”. Fondo para la Investigación Científica y Desarrollo Tecnológico del Estado de México, como parte de la Convocatoria EDOMEXFICDTEM-2022-01 FINANCIAMIENTO PARA INVESTIGACION DE MUJERES CIENTIFICAS.</w:t>
      </w:r>
    </w:p>
    <w:p w14:paraId="0AC7CE87"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Se dio seguimiento al proyecto </w:t>
      </w:r>
      <w:bookmarkStart w:id="6" w:name="_Hlk135834677"/>
      <w:r w:rsidRPr="00FF0A90">
        <w:rPr>
          <w:rFonts w:ascii="HelveticaNeueLT Std" w:hAnsi="HelveticaNeueLT Std"/>
          <w:sz w:val="22"/>
          <w:szCs w:val="22"/>
          <w:lang w:val="es-ES_tradnl"/>
        </w:rPr>
        <w:t>“Desarrollo de un modelo de capacitación para la producción de alimentos en planteles de educación básica</w:t>
      </w:r>
      <w:bookmarkEnd w:id="6"/>
      <w:r w:rsidRPr="00FF0A90">
        <w:rPr>
          <w:rFonts w:ascii="HelveticaNeueLT Std" w:hAnsi="HelveticaNeueLT Std"/>
          <w:sz w:val="22"/>
          <w:szCs w:val="22"/>
          <w:lang w:val="es-ES_tradnl"/>
        </w:rPr>
        <w:t>”. Área de atención Red 3: Agroindustrial, forestal, florícola, alimentario y dentro de la modalidad de ciencia aplicada como parte de la Convocatoria EDOMÉX-FICDTEM-2022-02. REDES DE COLABORACIÓN, CONOCIMIENTO E INNOVACIÓN EDOMEX.</w:t>
      </w:r>
    </w:p>
    <w:p w14:paraId="2E4AC3B2"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Seguimiento a las estancias de investigación que se llevan a cabo en el Centro Regional de Formación Docente e Investigación Educativa.</w:t>
      </w:r>
    </w:p>
    <w:p w14:paraId="0542556A"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Continuación de la elaboración del artículo “Competencias psicológicas para el fortalecimiento docente”.</w:t>
      </w:r>
    </w:p>
    <w:p w14:paraId="39D32A3A" w14:textId="180729ED" w:rsidR="003D3FCD" w:rsidRPr="00FF0A90" w:rsidRDefault="008F71F8" w:rsidP="00F2716E">
      <w:pPr>
        <w:numPr>
          <w:ilvl w:val="0"/>
          <w:numId w:val="4"/>
        </w:numPr>
        <w:ind w:left="714" w:hanging="357"/>
        <w:jc w:val="both"/>
        <w:rPr>
          <w:rFonts w:ascii="HelveticaNeueLT Std" w:hAnsi="HelveticaNeueLT Std"/>
          <w:b/>
          <w:bCs/>
          <w:sz w:val="22"/>
          <w:szCs w:val="22"/>
        </w:rPr>
      </w:pPr>
      <w:r w:rsidRPr="00FF0A90">
        <w:rPr>
          <w:rFonts w:ascii="HelveticaNeueLT Std" w:hAnsi="HelveticaNeueLT Std"/>
          <w:sz w:val="22"/>
          <w:szCs w:val="22"/>
          <w:lang w:val="es-ES_tradnl"/>
        </w:rPr>
        <w:t>Se continúa trabajando en los dictámenes recibidos del capítulo “Los vínculos educativos desde la virtualidad: El ser autodidacta”, que se realiza de manera conjunta con Universidad Pedagógica 121, en Villa de Ayala, Morelos, a fin de ser aceptados en su totalidad.</w:t>
      </w:r>
    </w:p>
    <w:p w14:paraId="641669A8" w14:textId="77777777" w:rsidR="006C645D" w:rsidRPr="00207A72" w:rsidRDefault="006C645D" w:rsidP="00F22295">
      <w:pPr>
        <w:rPr>
          <w:rFonts w:ascii="HelveticaNeueLT Std" w:hAnsi="HelveticaNeueLT Std"/>
          <w:b/>
          <w:bCs/>
          <w:sz w:val="22"/>
          <w:szCs w:val="22"/>
        </w:rPr>
      </w:pPr>
    </w:p>
    <w:p w14:paraId="5CC13A23" w14:textId="65E02C75" w:rsidR="00131F14" w:rsidRPr="00207A72" w:rsidRDefault="00131F14" w:rsidP="00F22295">
      <w:pPr>
        <w:rPr>
          <w:rFonts w:ascii="HelveticaNeueLT Std" w:hAnsi="HelveticaNeueLT Std"/>
          <w:b/>
          <w:bCs/>
          <w:sz w:val="22"/>
          <w:szCs w:val="22"/>
        </w:rPr>
      </w:pPr>
      <w:r w:rsidRPr="00207A72">
        <w:rPr>
          <w:rFonts w:ascii="HelveticaNeueLT Std" w:hAnsi="HelveticaNeueLT Std"/>
          <w:b/>
          <w:bCs/>
          <w:sz w:val="22"/>
          <w:szCs w:val="22"/>
        </w:rPr>
        <w:t>ACTIVIDADES ADMINISTRATIVAS</w:t>
      </w:r>
    </w:p>
    <w:p w14:paraId="06D30190" w14:textId="77777777" w:rsidR="003260CC" w:rsidRPr="00207A72" w:rsidRDefault="003260CC" w:rsidP="00F22295">
      <w:pPr>
        <w:rPr>
          <w:rFonts w:ascii="HelveticaNeueLT Std" w:hAnsi="HelveticaNeueLT Std"/>
          <w:b/>
          <w:bCs/>
          <w:sz w:val="22"/>
          <w:szCs w:val="22"/>
        </w:rPr>
      </w:pPr>
    </w:p>
    <w:p w14:paraId="1FC2A771"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Durante el periodo marzo – abril se atendieron las acciones de mejora derivadas de la observación 1 de la Inspección 191-0001-2023 denominada “Inspección a la integración y actualización de la Entrega y Recepción de las Unidades Administrativa obligadas del Centro Regional de Formación Docente e Investigación Educativa”, se actualizó la información del Sistema SISER WEB de las cuatro Jefaturas de División y la Secretaría Académica. </w:t>
      </w:r>
    </w:p>
    <w:p w14:paraId="099E5B18"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lastRenderedPageBreak/>
        <w:t>Se dio atención a todas las solicitudes de información de las Unidades Administrativas del Centro Regional de Formación Docente e Investigación Educativa.</w:t>
      </w:r>
    </w:p>
    <w:p w14:paraId="1B194E4F" w14:textId="77777777" w:rsidR="008F71F8" w:rsidRPr="00FF0A90" w:rsidRDefault="008F71F8" w:rsidP="00F2716E">
      <w:pPr>
        <w:numPr>
          <w:ilvl w:val="0"/>
          <w:numId w:val="4"/>
        </w:numPr>
        <w:ind w:left="714" w:hanging="357"/>
        <w:jc w:val="both"/>
        <w:rPr>
          <w:rFonts w:ascii="HelveticaNeueLT Std" w:hAnsi="HelveticaNeueLT Std"/>
          <w:sz w:val="22"/>
          <w:szCs w:val="22"/>
          <w:lang w:val="es-ES_tradnl"/>
        </w:rPr>
      </w:pPr>
      <w:r w:rsidRPr="00FF0A90">
        <w:rPr>
          <w:rFonts w:ascii="HelveticaNeueLT Std" w:hAnsi="HelveticaNeueLT Std"/>
          <w:sz w:val="22"/>
          <w:szCs w:val="22"/>
          <w:lang w:val="es-ES_tradnl"/>
        </w:rPr>
        <w:t>Se participó en el Taller “Uso del extintor” y “Evaluación, búsqueda y rescate” impartido por personal de Protección Civil, como parte de las actividades programadas de la capacitación anual y cumplimiento de las normas y estrategias de Protección Civil desarrolladas por la Universidad Politécnica Texcoco (</w:t>
      </w:r>
      <w:proofErr w:type="spellStart"/>
      <w:r w:rsidRPr="00FF0A90">
        <w:rPr>
          <w:rFonts w:ascii="HelveticaNeueLT Std" w:hAnsi="HelveticaNeueLT Std"/>
          <w:sz w:val="22"/>
          <w:szCs w:val="22"/>
          <w:lang w:val="es-ES_tradnl"/>
        </w:rPr>
        <w:t>UPTex</w:t>
      </w:r>
      <w:proofErr w:type="spellEnd"/>
      <w:r w:rsidRPr="00FF0A90">
        <w:rPr>
          <w:rFonts w:ascii="HelveticaNeueLT Std" w:hAnsi="HelveticaNeueLT Std"/>
          <w:sz w:val="22"/>
          <w:szCs w:val="22"/>
          <w:lang w:val="es-ES_tradnl"/>
        </w:rPr>
        <w:t>).</w:t>
      </w:r>
    </w:p>
    <w:p w14:paraId="6D6F83A0" w14:textId="77777777" w:rsidR="003260CC" w:rsidRPr="00207A72" w:rsidRDefault="003260CC" w:rsidP="00F22295">
      <w:pPr>
        <w:rPr>
          <w:rFonts w:ascii="HelveticaNeueLT Std" w:hAnsi="HelveticaNeueLT Std"/>
          <w:b/>
          <w:bCs/>
          <w:sz w:val="22"/>
          <w:szCs w:val="22"/>
        </w:rPr>
      </w:pPr>
    </w:p>
    <w:p w14:paraId="06691A1C" w14:textId="77777777" w:rsidR="00BD454C" w:rsidRPr="00207A72" w:rsidRDefault="00BD454C" w:rsidP="00F22295">
      <w:pPr>
        <w:rPr>
          <w:rFonts w:ascii="HelveticaNeueLT Std" w:hAnsi="HelveticaNeueLT Std"/>
          <w:b/>
          <w:bCs/>
          <w:sz w:val="22"/>
          <w:szCs w:val="22"/>
        </w:rPr>
      </w:pPr>
    </w:p>
    <w:p w14:paraId="3985A171" w14:textId="77777777" w:rsidR="00506995" w:rsidRPr="00207A72" w:rsidRDefault="00506995" w:rsidP="00F22295">
      <w:pPr>
        <w:tabs>
          <w:tab w:val="left" w:pos="5025"/>
        </w:tabs>
        <w:rPr>
          <w:rFonts w:ascii="HelveticaNeueLT Std" w:hAnsi="HelveticaNeueLT Std"/>
          <w:b/>
          <w:bCs/>
          <w:sz w:val="22"/>
          <w:szCs w:val="22"/>
          <w:lang w:val="es-MX"/>
        </w:rPr>
      </w:pPr>
    </w:p>
    <w:p w14:paraId="6B7AB702" w14:textId="77777777" w:rsidR="00730C0E" w:rsidRPr="00EB2326" w:rsidRDefault="00730C0E" w:rsidP="00F22295">
      <w:pPr>
        <w:tabs>
          <w:tab w:val="left" w:pos="5025"/>
        </w:tabs>
        <w:rPr>
          <w:rFonts w:ascii="HelveticaNeueLT Std" w:hAnsi="HelveticaNeueLT Std"/>
          <w:b/>
          <w:sz w:val="22"/>
          <w:szCs w:val="22"/>
          <w:lang w:val="es-ES_tradnl"/>
        </w:rPr>
      </w:pPr>
      <w:r w:rsidRPr="00EB2326">
        <w:rPr>
          <w:rFonts w:ascii="HelveticaNeueLT Std" w:hAnsi="HelveticaNeueLT Std"/>
          <w:b/>
          <w:sz w:val="22"/>
          <w:szCs w:val="22"/>
          <w:lang w:val="es-ES_tradnl"/>
        </w:rPr>
        <w:t>UNIDAD DE INFORMACIÓN, PLANEACIÓN PROGRAMACIÓN Y EVALUACIÓN</w:t>
      </w:r>
    </w:p>
    <w:p w14:paraId="520AC41E" w14:textId="470464E8" w:rsidR="007D1742" w:rsidRPr="00EB2326" w:rsidRDefault="007D1742" w:rsidP="00F22295">
      <w:pPr>
        <w:tabs>
          <w:tab w:val="left" w:pos="5025"/>
        </w:tabs>
        <w:rPr>
          <w:rFonts w:ascii="HelveticaNeueLT Std" w:hAnsi="HelveticaNeueLT Std"/>
          <w:sz w:val="22"/>
          <w:szCs w:val="22"/>
          <w:lang w:val="es-ES_tradnl"/>
        </w:rPr>
      </w:pPr>
    </w:p>
    <w:p w14:paraId="13F456B1" w14:textId="77777777" w:rsidR="00BD454C" w:rsidRPr="00EB2326" w:rsidRDefault="00BD454C" w:rsidP="00F22295">
      <w:pPr>
        <w:tabs>
          <w:tab w:val="left" w:pos="5025"/>
        </w:tabs>
        <w:rPr>
          <w:rFonts w:ascii="HelveticaNeueLT Std" w:hAnsi="HelveticaNeueLT Std"/>
          <w:sz w:val="22"/>
          <w:szCs w:val="22"/>
          <w:lang w:val="es-ES_tradnl"/>
        </w:rPr>
      </w:pPr>
    </w:p>
    <w:p w14:paraId="21392CCB" w14:textId="27925306" w:rsidR="00793DAA" w:rsidRPr="00EB2326" w:rsidRDefault="00793DAA" w:rsidP="00F22295">
      <w:pPr>
        <w:tabs>
          <w:tab w:val="left" w:pos="5025"/>
        </w:tabs>
        <w:jc w:val="both"/>
        <w:rPr>
          <w:rFonts w:ascii="HelveticaNeueLT Std" w:hAnsi="HelveticaNeueLT Std"/>
          <w:sz w:val="22"/>
          <w:szCs w:val="22"/>
          <w:lang w:val="es-ES_tradnl"/>
        </w:rPr>
      </w:pPr>
      <w:bookmarkStart w:id="7" w:name="_Hlk125633454"/>
      <w:r w:rsidRPr="00EB2326">
        <w:rPr>
          <w:rFonts w:ascii="HelveticaNeueLT Std" w:hAnsi="HelveticaNeueLT Std"/>
          <w:sz w:val="22"/>
          <w:szCs w:val="22"/>
          <w:lang w:val="es-ES_tradnl"/>
        </w:rPr>
        <w:t>Durante el periodo reportado, se integró</w:t>
      </w:r>
      <w:r w:rsidR="005501D8" w:rsidRPr="00EB2326">
        <w:rPr>
          <w:rFonts w:ascii="HelveticaNeueLT Std" w:hAnsi="HelveticaNeueLT Std"/>
          <w:sz w:val="22"/>
          <w:szCs w:val="22"/>
          <w:lang w:val="es-ES_tradnl"/>
        </w:rPr>
        <w:t xml:space="preserve"> el reporte</w:t>
      </w:r>
      <w:r w:rsidR="00BD454C" w:rsidRPr="00EB2326">
        <w:rPr>
          <w:rFonts w:ascii="HelveticaNeueLT Std" w:hAnsi="HelveticaNeueLT Std"/>
          <w:sz w:val="22"/>
          <w:szCs w:val="22"/>
          <w:lang w:val="es-ES_tradnl"/>
        </w:rPr>
        <w:t xml:space="preserve"> </w:t>
      </w:r>
      <w:r w:rsidR="005501D8" w:rsidRPr="00EB2326">
        <w:rPr>
          <w:rFonts w:ascii="HelveticaNeueLT Std" w:hAnsi="HelveticaNeueLT Std"/>
          <w:sz w:val="22"/>
          <w:szCs w:val="22"/>
          <w:lang w:val="es-ES_tradnl"/>
        </w:rPr>
        <w:t>d</w:t>
      </w:r>
      <w:r w:rsidRPr="00EB2326">
        <w:rPr>
          <w:rFonts w:ascii="HelveticaNeueLT Std" w:hAnsi="HelveticaNeueLT Std"/>
          <w:sz w:val="22"/>
          <w:szCs w:val="22"/>
          <w:lang w:val="es-ES_tradnl"/>
        </w:rPr>
        <w:t xml:space="preserve">el </w:t>
      </w:r>
      <w:r w:rsidR="00281B10" w:rsidRPr="00EB2326">
        <w:rPr>
          <w:rFonts w:ascii="HelveticaNeueLT Std" w:hAnsi="HelveticaNeueLT Std"/>
          <w:sz w:val="22"/>
          <w:szCs w:val="22"/>
          <w:lang w:val="es-ES_tradnl"/>
        </w:rPr>
        <w:t>a</w:t>
      </w:r>
      <w:r w:rsidR="00191E4B" w:rsidRPr="00EB2326">
        <w:rPr>
          <w:rFonts w:ascii="HelveticaNeueLT Std" w:hAnsi="HelveticaNeueLT Std"/>
          <w:sz w:val="22"/>
          <w:szCs w:val="22"/>
          <w:lang w:val="es-ES_tradnl"/>
        </w:rPr>
        <w:t xml:space="preserve">vance de metas programadas </w:t>
      </w:r>
      <w:r w:rsidR="00281B10" w:rsidRPr="00EB2326">
        <w:rPr>
          <w:rFonts w:ascii="HelveticaNeueLT Std" w:hAnsi="HelveticaNeueLT Std"/>
          <w:sz w:val="22"/>
          <w:szCs w:val="22"/>
          <w:lang w:val="es-ES_tradnl"/>
        </w:rPr>
        <w:t xml:space="preserve">para </w:t>
      </w:r>
      <w:r w:rsidR="00191E4B" w:rsidRPr="00EB2326">
        <w:rPr>
          <w:rFonts w:ascii="HelveticaNeueLT Std" w:hAnsi="HelveticaNeueLT Std"/>
          <w:sz w:val="22"/>
          <w:szCs w:val="22"/>
          <w:lang w:val="es-ES_tradnl"/>
        </w:rPr>
        <w:t>el primer trimestre d</w:t>
      </w:r>
      <w:r w:rsidRPr="00EB2326">
        <w:rPr>
          <w:rFonts w:ascii="HelveticaNeueLT Std" w:hAnsi="HelveticaNeueLT Std"/>
          <w:sz w:val="22"/>
          <w:szCs w:val="22"/>
          <w:lang w:val="es-ES_tradnl"/>
        </w:rPr>
        <w:t>el ejercicio 202</w:t>
      </w:r>
      <w:r w:rsidR="00191E4B" w:rsidRPr="00EB2326">
        <w:rPr>
          <w:rFonts w:ascii="HelveticaNeueLT Std" w:hAnsi="HelveticaNeueLT Std"/>
          <w:sz w:val="22"/>
          <w:szCs w:val="22"/>
          <w:lang w:val="es-ES_tradnl"/>
        </w:rPr>
        <w:t>3</w:t>
      </w:r>
      <w:r w:rsidR="005501D8" w:rsidRPr="00EB2326">
        <w:rPr>
          <w:rFonts w:ascii="HelveticaNeueLT Std" w:hAnsi="HelveticaNeueLT Std"/>
          <w:sz w:val="22"/>
          <w:szCs w:val="22"/>
          <w:lang w:val="es-ES_tradnl"/>
        </w:rPr>
        <w:t xml:space="preserve"> con la información proporcionada por las Unidades Administrativas de los proyectos presupuestarios</w:t>
      </w:r>
      <w:r w:rsidRPr="00EB2326">
        <w:rPr>
          <w:rFonts w:ascii="HelveticaNeueLT Std" w:hAnsi="HelveticaNeueLT Std"/>
          <w:sz w:val="22"/>
          <w:szCs w:val="22"/>
          <w:lang w:val="es-ES_tradnl"/>
        </w:rPr>
        <w:t xml:space="preserve"> </w:t>
      </w:r>
      <w:r w:rsidR="00281B10" w:rsidRPr="00EB2326">
        <w:rPr>
          <w:rFonts w:ascii="HelveticaNeueLT Std" w:hAnsi="HelveticaNeueLT Std"/>
          <w:sz w:val="22"/>
          <w:szCs w:val="22"/>
          <w:lang w:val="es-ES_tradnl"/>
        </w:rPr>
        <w:t xml:space="preserve">donde participa </w:t>
      </w:r>
      <w:r w:rsidR="00BD454C" w:rsidRPr="00EB2326">
        <w:rPr>
          <w:rFonts w:ascii="HelveticaNeueLT Std" w:hAnsi="HelveticaNeueLT Std"/>
          <w:sz w:val="22"/>
          <w:szCs w:val="22"/>
          <w:lang w:val="es-ES_tradnl"/>
        </w:rPr>
        <w:t>el Centro Regional de Formación Docente e Investigación Educativa</w:t>
      </w:r>
      <w:r w:rsidR="005501D8" w:rsidRPr="00EB2326">
        <w:rPr>
          <w:rFonts w:ascii="HelveticaNeueLT Std" w:hAnsi="HelveticaNeueLT Std"/>
          <w:sz w:val="22"/>
          <w:szCs w:val="22"/>
          <w:lang w:val="es-ES_tradnl"/>
        </w:rPr>
        <w:t xml:space="preserve"> con un</w:t>
      </w:r>
      <w:r w:rsidR="00191E4B" w:rsidRPr="00EB2326">
        <w:rPr>
          <w:rFonts w:ascii="HelveticaNeueLT Std" w:hAnsi="HelveticaNeueLT Std"/>
          <w:sz w:val="22"/>
          <w:szCs w:val="22"/>
          <w:lang w:val="es-ES_tradnl"/>
        </w:rPr>
        <w:t xml:space="preserve"> 96.52% en el cumplimiento</w:t>
      </w:r>
      <w:r w:rsidR="001C3B6C" w:rsidRPr="00EB2326">
        <w:rPr>
          <w:rFonts w:ascii="HelveticaNeueLT Std" w:hAnsi="HelveticaNeueLT Std"/>
          <w:sz w:val="22"/>
          <w:szCs w:val="22"/>
          <w:lang w:val="es-ES_tradnl"/>
        </w:rPr>
        <w:t xml:space="preserve"> de las m</w:t>
      </w:r>
      <w:r w:rsidR="005501D8" w:rsidRPr="00EB2326">
        <w:rPr>
          <w:rFonts w:ascii="HelveticaNeueLT Std" w:hAnsi="HelveticaNeueLT Std"/>
          <w:sz w:val="22"/>
          <w:szCs w:val="22"/>
          <w:lang w:val="es-ES_tradnl"/>
        </w:rPr>
        <w:t>ismas</w:t>
      </w:r>
      <w:r w:rsidR="00191E4B" w:rsidRPr="00EB2326">
        <w:rPr>
          <w:rFonts w:ascii="HelveticaNeueLT Std" w:hAnsi="HelveticaNeueLT Std"/>
          <w:sz w:val="22"/>
          <w:szCs w:val="22"/>
          <w:lang w:val="es-ES_tradnl"/>
        </w:rPr>
        <w:t>.</w:t>
      </w:r>
    </w:p>
    <w:p w14:paraId="29781C92" w14:textId="77777777" w:rsidR="00793DAA" w:rsidRPr="00EB2326" w:rsidRDefault="00793DAA" w:rsidP="00F22295">
      <w:pPr>
        <w:tabs>
          <w:tab w:val="left" w:pos="5025"/>
        </w:tabs>
        <w:jc w:val="both"/>
        <w:rPr>
          <w:rFonts w:ascii="HelveticaNeueLT Std" w:hAnsi="HelveticaNeueLT Std"/>
          <w:sz w:val="22"/>
          <w:szCs w:val="22"/>
          <w:lang w:val="es-ES_tradnl"/>
        </w:rPr>
      </w:pPr>
    </w:p>
    <w:p w14:paraId="3671A5A2" w14:textId="1D938F75" w:rsidR="00BD454C" w:rsidRPr="00EB2326" w:rsidRDefault="008347A6"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Se realizó la captura de</w:t>
      </w:r>
      <w:r w:rsidR="001C3B6C" w:rsidRPr="00EB2326">
        <w:rPr>
          <w:rFonts w:ascii="HelveticaNeueLT Std" w:hAnsi="HelveticaNeueLT Std"/>
          <w:sz w:val="22"/>
          <w:szCs w:val="22"/>
          <w:lang w:val="es-ES_tradnl"/>
        </w:rPr>
        <w:t xml:space="preserve"> </w:t>
      </w:r>
      <w:r w:rsidRPr="00EB2326">
        <w:rPr>
          <w:rFonts w:ascii="HelveticaNeueLT Std" w:hAnsi="HelveticaNeueLT Std"/>
          <w:sz w:val="22"/>
          <w:szCs w:val="22"/>
          <w:lang w:val="es-ES_tradnl"/>
        </w:rPr>
        <w:t xml:space="preserve">información </w:t>
      </w:r>
      <w:r w:rsidR="00BD454C" w:rsidRPr="00EB2326">
        <w:rPr>
          <w:rFonts w:ascii="HelveticaNeueLT Std" w:hAnsi="HelveticaNeueLT Std"/>
          <w:sz w:val="22"/>
          <w:szCs w:val="22"/>
          <w:lang w:val="es-ES_tradnl"/>
        </w:rPr>
        <w:t>en el sistema SIP-SE a nivel federal de</w:t>
      </w:r>
      <w:r w:rsidR="00C20D6C" w:rsidRPr="00EB2326">
        <w:rPr>
          <w:rFonts w:ascii="HelveticaNeueLT Std" w:hAnsi="HelveticaNeueLT Std"/>
          <w:sz w:val="22"/>
          <w:szCs w:val="22"/>
          <w:lang w:val="es-ES_tradnl"/>
        </w:rPr>
        <w:t xml:space="preserve"> la Reprogramación y el </w:t>
      </w:r>
      <w:r w:rsidRPr="00EB2326">
        <w:rPr>
          <w:rFonts w:ascii="HelveticaNeueLT Std" w:hAnsi="HelveticaNeueLT Std"/>
          <w:sz w:val="22"/>
          <w:szCs w:val="22"/>
          <w:lang w:val="es-ES_tradnl"/>
        </w:rPr>
        <w:t xml:space="preserve">avance de metas </w:t>
      </w:r>
      <w:r w:rsidR="00BD454C" w:rsidRPr="00EB2326">
        <w:rPr>
          <w:rFonts w:ascii="HelveticaNeueLT Std" w:hAnsi="HelveticaNeueLT Std"/>
          <w:sz w:val="22"/>
          <w:szCs w:val="22"/>
          <w:lang w:val="es-ES_tradnl"/>
        </w:rPr>
        <w:t xml:space="preserve">al primer trimestre del presente año en el Proyecto de Capacitación y actualización docente </w:t>
      </w:r>
      <w:r w:rsidRPr="00EB2326">
        <w:rPr>
          <w:rFonts w:ascii="HelveticaNeueLT Std" w:hAnsi="HelveticaNeueLT Std"/>
          <w:sz w:val="22"/>
          <w:szCs w:val="22"/>
          <w:lang w:val="es-ES_tradnl"/>
        </w:rPr>
        <w:t>donde participa el Centro Regional</w:t>
      </w:r>
      <w:r w:rsidR="00BD454C" w:rsidRPr="00EB2326">
        <w:rPr>
          <w:rFonts w:ascii="HelveticaNeueLT Std" w:hAnsi="HelveticaNeueLT Std"/>
          <w:sz w:val="22"/>
          <w:szCs w:val="22"/>
          <w:lang w:val="es-ES_tradnl"/>
        </w:rPr>
        <w:t xml:space="preserve"> logrando el 101%.</w:t>
      </w:r>
    </w:p>
    <w:p w14:paraId="1DD96941" w14:textId="77777777" w:rsidR="00BA3953" w:rsidRPr="00EB2326" w:rsidRDefault="00BA3953" w:rsidP="00F22295">
      <w:pPr>
        <w:tabs>
          <w:tab w:val="left" w:pos="5025"/>
        </w:tabs>
        <w:jc w:val="both"/>
        <w:rPr>
          <w:rFonts w:ascii="HelveticaNeueLT Std" w:hAnsi="HelveticaNeueLT Std"/>
          <w:sz w:val="22"/>
          <w:szCs w:val="22"/>
          <w:lang w:val="es-ES_tradnl"/>
        </w:rPr>
      </w:pPr>
    </w:p>
    <w:p w14:paraId="2BD07241" w14:textId="3A5E97C0" w:rsidR="00F40984" w:rsidRPr="00EB2326" w:rsidRDefault="00BA3953" w:rsidP="00BA3953">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Se atendió la solicitud del Órgano Interno de Control del Centro Regional para realizar la adecuación programática y presupuestal al integrar al programa presupuestario en la meta: “Acompañamiento en la atención de auditorías practicadas por los entes fiscalizadores” para que se encuentre alineada su planeación anual, con la Planeación anual de la Secretaría de la Contraloría; aumentar la meta: “Participación del Órgano Interno de Control en reuniones que por mandato legal o disposición administrativa así lo requiera”</w:t>
      </w:r>
      <w:r w:rsidR="00F40984" w:rsidRPr="00EB2326">
        <w:rPr>
          <w:rFonts w:ascii="HelveticaNeueLT Std" w:hAnsi="HelveticaNeueLT Std"/>
          <w:sz w:val="22"/>
          <w:szCs w:val="22"/>
          <w:lang w:val="es-ES_tradnl"/>
        </w:rPr>
        <w:t xml:space="preserve"> y</w:t>
      </w:r>
      <w:r w:rsidRPr="00EB2326">
        <w:rPr>
          <w:rFonts w:ascii="HelveticaNeueLT Std" w:hAnsi="HelveticaNeueLT Std"/>
          <w:sz w:val="22"/>
          <w:szCs w:val="22"/>
          <w:lang w:val="es-ES_tradnl"/>
        </w:rPr>
        <w:t xml:space="preserve"> aumentar la meta de: “Participar en testificaciones, con el propósito de asegurarse que los actos administrativos se realicen conforme a la normatividad vigente”</w:t>
      </w:r>
      <w:r w:rsidR="00F40984" w:rsidRPr="00EB2326">
        <w:rPr>
          <w:rFonts w:ascii="HelveticaNeueLT Std" w:hAnsi="HelveticaNeueLT Std"/>
          <w:sz w:val="22"/>
          <w:szCs w:val="22"/>
          <w:lang w:val="es-ES_tradnl"/>
        </w:rPr>
        <w:t>.</w:t>
      </w:r>
    </w:p>
    <w:p w14:paraId="7510D609" w14:textId="77777777" w:rsidR="00F40984" w:rsidRPr="00EB2326" w:rsidRDefault="00F40984" w:rsidP="00BA3953">
      <w:pPr>
        <w:tabs>
          <w:tab w:val="left" w:pos="5025"/>
        </w:tabs>
        <w:jc w:val="both"/>
        <w:rPr>
          <w:rFonts w:ascii="HelveticaNeueLT Std" w:hAnsi="HelveticaNeueLT Std"/>
          <w:sz w:val="22"/>
          <w:szCs w:val="22"/>
          <w:lang w:val="es-ES_tradnl"/>
        </w:rPr>
      </w:pPr>
    </w:p>
    <w:p w14:paraId="305B26E7" w14:textId="4ABD24EC" w:rsidR="00DC55D7" w:rsidRPr="00EB2326" w:rsidRDefault="00BD454C" w:rsidP="00F22295">
      <w:pPr>
        <w:tabs>
          <w:tab w:val="left" w:pos="5025"/>
        </w:tabs>
        <w:jc w:val="both"/>
        <w:rPr>
          <w:rFonts w:ascii="HelveticaNeueLT Std" w:hAnsi="HelveticaNeueLT Std"/>
          <w:b/>
          <w:bCs/>
          <w:sz w:val="22"/>
          <w:szCs w:val="22"/>
          <w:lang w:val="es-ES_tradnl"/>
        </w:rPr>
      </w:pPr>
      <w:r w:rsidRPr="00EB2326">
        <w:rPr>
          <w:rFonts w:ascii="HelveticaNeueLT Std" w:hAnsi="HelveticaNeueLT Std"/>
          <w:b/>
          <w:bCs/>
          <w:sz w:val="22"/>
          <w:szCs w:val="22"/>
          <w:lang w:val="es-ES_tradnl"/>
        </w:rPr>
        <w:t>PERIODO DE VEDA ELECTORAL</w:t>
      </w:r>
      <w:r w:rsidR="008347A6" w:rsidRPr="00EB2326">
        <w:rPr>
          <w:rFonts w:ascii="HelveticaNeueLT Std" w:hAnsi="HelveticaNeueLT Std"/>
          <w:b/>
          <w:bCs/>
          <w:sz w:val="22"/>
          <w:szCs w:val="22"/>
          <w:lang w:val="es-ES_tradnl"/>
        </w:rPr>
        <w:t xml:space="preserve"> </w:t>
      </w:r>
    </w:p>
    <w:p w14:paraId="43A78A41" w14:textId="77777777" w:rsidR="004B037B" w:rsidRPr="00EB2326" w:rsidRDefault="004B037B" w:rsidP="00F22295">
      <w:pPr>
        <w:tabs>
          <w:tab w:val="left" w:pos="5025"/>
        </w:tabs>
        <w:jc w:val="both"/>
        <w:rPr>
          <w:rFonts w:ascii="HelveticaNeueLT Std" w:hAnsi="HelveticaNeueLT Std"/>
          <w:sz w:val="22"/>
          <w:szCs w:val="22"/>
          <w:lang w:val="es-ES_tradnl"/>
        </w:rPr>
      </w:pPr>
    </w:p>
    <w:p w14:paraId="52725554" w14:textId="77777777" w:rsidR="00F40984" w:rsidRPr="00EB2326" w:rsidRDefault="004B037B"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Con motivo de</w:t>
      </w:r>
      <w:r w:rsidR="001C3B6C" w:rsidRPr="00EB2326">
        <w:rPr>
          <w:rFonts w:ascii="HelveticaNeueLT Std" w:hAnsi="HelveticaNeueLT Std"/>
          <w:sz w:val="22"/>
          <w:szCs w:val="22"/>
          <w:lang w:val="es-ES_tradnl"/>
        </w:rPr>
        <w:t xml:space="preserve"> realizarse en el Estado de México elecciones para Gobernador,</w:t>
      </w:r>
      <w:r w:rsidRPr="00EB2326">
        <w:rPr>
          <w:rFonts w:ascii="HelveticaNeueLT Std" w:hAnsi="HelveticaNeueLT Std"/>
          <w:sz w:val="22"/>
          <w:szCs w:val="22"/>
          <w:lang w:val="es-ES_tradnl"/>
        </w:rPr>
        <w:t xml:space="preserve"> el Titular de la Unidad Administrativa,</w:t>
      </w:r>
      <w:r w:rsidR="001C3B6C" w:rsidRPr="00EB2326">
        <w:rPr>
          <w:rFonts w:ascii="HelveticaNeueLT Std" w:hAnsi="HelveticaNeueLT Std"/>
          <w:sz w:val="22"/>
          <w:szCs w:val="22"/>
          <w:lang w:val="es-ES_tradnl"/>
        </w:rPr>
        <w:t xml:space="preserve"> compartió a los Servidores Públicos del Centro Regional una presentación denominada </w:t>
      </w:r>
      <w:r w:rsidR="001C3B6C" w:rsidRPr="00EB2326">
        <w:rPr>
          <w:rFonts w:ascii="HelveticaNeueLT Std" w:hAnsi="HelveticaNeueLT Std"/>
          <w:b/>
          <w:bCs/>
          <w:sz w:val="22"/>
          <w:szCs w:val="22"/>
          <w:lang w:val="es-ES_tradnl"/>
        </w:rPr>
        <w:t>“Los Derechos Políticos de la Personas Servidoras Públicas en el Proceso Electoral”</w:t>
      </w:r>
      <w:r w:rsidR="001C3B6C" w:rsidRPr="00EB2326">
        <w:rPr>
          <w:rFonts w:ascii="HelveticaNeueLT Std" w:hAnsi="HelveticaNeueLT Std"/>
          <w:sz w:val="22"/>
          <w:szCs w:val="22"/>
          <w:lang w:val="es-ES_tradnl"/>
        </w:rPr>
        <w:t xml:space="preserve"> que impartió </w:t>
      </w:r>
      <w:r w:rsidRPr="00EB2326">
        <w:rPr>
          <w:rFonts w:ascii="HelveticaNeueLT Std" w:hAnsi="HelveticaNeueLT Std"/>
          <w:sz w:val="22"/>
          <w:szCs w:val="22"/>
          <w:lang w:val="es-ES_tradnl"/>
        </w:rPr>
        <w:t>el Dr. Mario Alberto González Gómez d</w:t>
      </w:r>
      <w:r w:rsidR="001C3B6C" w:rsidRPr="00EB2326">
        <w:rPr>
          <w:rFonts w:ascii="HelveticaNeueLT Std" w:hAnsi="HelveticaNeueLT Std"/>
          <w:sz w:val="22"/>
          <w:szCs w:val="22"/>
          <w:lang w:val="es-ES_tradnl"/>
        </w:rPr>
        <w:t>el Instituto Electoral del Estado de México (IEEM)</w:t>
      </w:r>
      <w:r w:rsidRPr="00EB2326">
        <w:rPr>
          <w:rFonts w:ascii="HelveticaNeueLT Std" w:hAnsi="HelveticaNeueLT Std"/>
          <w:sz w:val="22"/>
          <w:szCs w:val="22"/>
          <w:lang w:val="es-ES_tradnl"/>
        </w:rPr>
        <w:t xml:space="preserve">, con el propósito </w:t>
      </w:r>
      <w:r w:rsidR="00BD454C" w:rsidRPr="00EB2326">
        <w:rPr>
          <w:rFonts w:ascii="HelveticaNeueLT Std" w:hAnsi="HelveticaNeueLT Std"/>
          <w:sz w:val="22"/>
          <w:szCs w:val="22"/>
          <w:lang w:val="es-ES_tradnl"/>
        </w:rPr>
        <w:t xml:space="preserve">de </w:t>
      </w:r>
      <w:r w:rsidRPr="00EB2326">
        <w:rPr>
          <w:rFonts w:ascii="HelveticaNeueLT Std" w:hAnsi="HelveticaNeueLT Std"/>
          <w:sz w:val="22"/>
          <w:szCs w:val="22"/>
          <w:lang w:val="es-ES_tradnl"/>
        </w:rPr>
        <w:t>dar a conocer la normatividad y las actividades permitidas durante el periodo de veda electoral</w:t>
      </w:r>
      <w:r w:rsidR="00BD454C" w:rsidRPr="00EB2326">
        <w:rPr>
          <w:rFonts w:ascii="HelveticaNeueLT Std" w:hAnsi="HelveticaNeueLT Std"/>
          <w:sz w:val="22"/>
          <w:szCs w:val="22"/>
          <w:lang w:val="es-ES_tradnl"/>
        </w:rPr>
        <w:t xml:space="preserve"> por los Servidores Públicos del Centro Regional.</w:t>
      </w:r>
    </w:p>
    <w:p w14:paraId="49A8FFCA" w14:textId="77777777" w:rsidR="00F40984" w:rsidRPr="00EB2326" w:rsidRDefault="00F40984" w:rsidP="00F22295">
      <w:pPr>
        <w:tabs>
          <w:tab w:val="left" w:pos="5025"/>
        </w:tabs>
        <w:jc w:val="both"/>
        <w:rPr>
          <w:rFonts w:ascii="HelveticaNeueLT Std" w:hAnsi="HelveticaNeueLT Std"/>
          <w:sz w:val="22"/>
          <w:szCs w:val="22"/>
          <w:lang w:val="es-ES_tradnl"/>
        </w:rPr>
      </w:pPr>
    </w:p>
    <w:p w14:paraId="2C87D274" w14:textId="77777777" w:rsidR="000B66D9" w:rsidRPr="00EB2326" w:rsidRDefault="000B66D9" w:rsidP="00F22295">
      <w:pPr>
        <w:tabs>
          <w:tab w:val="left" w:pos="5025"/>
        </w:tabs>
        <w:jc w:val="both"/>
        <w:rPr>
          <w:rFonts w:ascii="HelveticaNeueLT Std" w:hAnsi="HelveticaNeueLT Std"/>
          <w:sz w:val="22"/>
          <w:szCs w:val="22"/>
          <w:lang w:val="es-ES_tradnl"/>
        </w:rPr>
      </w:pPr>
    </w:p>
    <w:p w14:paraId="7777809E" w14:textId="596A35D9" w:rsidR="00CF00E8" w:rsidRPr="00EB2326" w:rsidRDefault="00CF00E8" w:rsidP="00F22295">
      <w:pPr>
        <w:tabs>
          <w:tab w:val="left" w:pos="5025"/>
        </w:tabs>
        <w:jc w:val="both"/>
        <w:rPr>
          <w:rFonts w:ascii="HelveticaNeueLT Std" w:hAnsi="HelveticaNeueLT Std"/>
          <w:b/>
          <w:bCs/>
          <w:sz w:val="22"/>
          <w:szCs w:val="22"/>
          <w:lang w:val="es-ES_tradnl"/>
        </w:rPr>
      </w:pPr>
      <w:r w:rsidRPr="00EB2326">
        <w:rPr>
          <w:rFonts w:ascii="HelveticaNeueLT Std" w:hAnsi="HelveticaNeueLT Std"/>
          <w:b/>
          <w:bCs/>
          <w:sz w:val="22"/>
          <w:szCs w:val="22"/>
          <w:lang w:val="es-ES_tradnl"/>
        </w:rPr>
        <w:t xml:space="preserve">CENSO </w:t>
      </w:r>
      <w:r w:rsidR="00CC3D1D" w:rsidRPr="00EB2326">
        <w:rPr>
          <w:rFonts w:ascii="HelveticaNeueLT Std" w:hAnsi="HelveticaNeueLT Std"/>
          <w:b/>
          <w:bCs/>
          <w:sz w:val="22"/>
          <w:szCs w:val="22"/>
          <w:lang w:val="es-ES_tradnl"/>
        </w:rPr>
        <w:t>NACIONAL DE GOBIERNOS ESTATALES</w:t>
      </w:r>
    </w:p>
    <w:p w14:paraId="6D75B5C4" w14:textId="77777777" w:rsidR="00CF00E8" w:rsidRPr="00EB2326" w:rsidRDefault="00CF00E8" w:rsidP="00F22295">
      <w:pPr>
        <w:tabs>
          <w:tab w:val="left" w:pos="5025"/>
        </w:tabs>
        <w:jc w:val="both"/>
        <w:rPr>
          <w:rFonts w:ascii="HelveticaNeueLT Std" w:hAnsi="HelveticaNeueLT Std"/>
          <w:b/>
          <w:bCs/>
          <w:sz w:val="22"/>
          <w:szCs w:val="22"/>
          <w:lang w:val="es-ES_tradnl"/>
        </w:rPr>
      </w:pPr>
    </w:p>
    <w:p w14:paraId="22265B77" w14:textId="6ACE6E89" w:rsidR="00CF00E8" w:rsidRPr="00EB2326" w:rsidRDefault="00BF0BE4"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Se coordinó</w:t>
      </w:r>
      <w:r w:rsidR="00CF00E8" w:rsidRPr="00EB2326">
        <w:rPr>
          <w:rFonts w:ascii="HelveticaNeueLT Std" w:hAnsi="HelveticaNeueLT Std"/>
          <w:sz w:val="22"/>
          <w:szCs w:val="22"/>
          <w:lang w:val="es-ES_tradnl"/>
        </w:rPr>
        <w:t xml:space="preserve"> la entrega de información de la Unidades Administrativas del Centro Regional para contribuir al</w:t>
      </w:r>
      <w:r w:rsidR="00CF00E8" w:rsidRPr="00EB2326">
        <w:rPr>
          <w:rFonts w:ascii="HelveticaNeueLT Std" w:hAnsi="HelveticaNeueLT Std"/>
          <w:b/>
          <w:bCs/>
          <w:sz w:val="22"/>
          <w:szCs w:val="22"/>
          <w:lang w:val="es-ES_tradnl"/>
        </w:rPr>
        <w:t xml:space="preserve"> “Censo Nacional de Gobiernos Estatales” </w:t>
      </w:r>
      <w:r w:rsidR="00CF00E8" w:rsidRPr="00EB2326">
        <w:rPr>
          <w:rFonts w:ascii="HelveticaNeueLT Std" w:hAnsi="HelveticaNeueLT Std"/>
          <w:sz w:val="22"/>
          <w:szCs w:val="22"/>
          <w:lang w:val="es-ES_tradnl"/>
        </w:rPr>
        <w:t>(CNGE), en su edición 2023, en atención a la solicitud de la Secretaria Técnica de la Secretaria de Educación.</w:t>
      </w:r>
    </w:p>
    <w:p w14:paraId="63F8368A" w14:textId="77777777" w:rsidR="00CF00E8" w:rsidRPr="00EB2326" w:rsidRDefault="00CF00E8" w:rsidP="00F22295">
      <w:pPr>
        <w:tabs>
          <w:tab w:val="left" w:pos="5025"/>
        </w:tabs>
        <w:jc w:val="both"/>
        <w:rPr>
          <w:rFonts w:ascii="HelveticaNeueLT Std" w:hAnsi="HelveticaNeueLT Std"/>
          <w:b/>
          <w:bCs/>
          <w:sz w:val="22"/>
          <w:szCs w:val="22"/>
          <w:lang w:val="es-ES_tradnl"/>
        </w:rPr>
      </w:pPr>
    </w:p>
    <w:p w14:paraId="3338D291" w14:textId="2CDAE10B" w:rsidR="00793DAA" w:rsidRPr="00EB2326" w:rsidRDefault="00793DAA" w:rsidP="00F22295">
      <w:pPr>
        <w:tabs>
          <w:tab w:val="left" w:pos="5025"/>
        </w:tabs>
        <w:jc w:val="both"/>
        <w:rPr>
          <w:rFonts w:ascii="HelveticaNeueLT Std" w:hAnsi="HelveticaNeueLT Std"/>
          <w:b/>
          <w:bCs/>
          <w:sz w:val="22"/>
          <w:szCs w:val="22"/>
          <w:lang w:val="es-ES_tradnl"/>
        </w:rPr>
      </w:pPr>
      <w:r w:rsidRPr="00EB2326">
        <w:rPr>
          <w:rFonts w:ascii="HelveticaNeueLT Std" w:hAnsi="HelveticaNeueLT Std"/>
          <w:b/>
          <w:bCs/>
          <w:sz w:val="22"/>
          <w:szCs w:val="22"/>
          <w:lang w:val="es-ES_tradnl"/>
        </w:rPr>
        <w:t>PROGRAMA DE TRABAJO DE ADMINISTRACIÓN DE RIESGOS</w:t>
      </w:r>
    </w:p>
    <w:p w14:paraId="0D6B673F" w14:textId="77777777" w:rsidR="001E3539" w:rsidRPr="00EB2326" w:rsidRDefault="001E3539" w:rsidP="00F22295">
      <w:pPr>
        <w:tabs>
          <w:tab w:val="left" w:pos="5025"/>
        </w:tabs>
        <w:jc w:val="both"/>
        <w:rPr>
          <w:rFonts w:ascii="HelveticaNeueLT Std" w:hAnsi="HelveticaNeueLT Std"/>
          <w:sz w:val="22"/>
          <w:szCs w:val="22"/>
          <w:highlight w:val="yellow"/>
          <w:lang w:val="es-ES_tradnl"/>
        </w:rPr>
      </w:pPr>
    </w:p>
    <w:p w14:paraId="1C1B20CA" w14:textId="3356D4DA" w:rsidR="00FB3E28" w:rsidRPr="00EB2326" w:rsidRDefault="00793DAA"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El Titular de la UIPPE como Enlace de Administración de Riesgos, realizó la integración de evidencia de cada uno de los riesgos contemplados en el Programa Anual de Trabajo de Administración de Riesgos durante el ejercicio 202</w:t>
      </w:r>
      <w:r w:rsidR="00F40984" w:rsidRPr="00EB2326">
        <w:rPr>
          <w:rFonts w:ascii="HelveticaNeueLT Std" w:hAnsi="HelveticaNeueLT Std"/>
          <w:sz w:val="22"/>
          <w:szCs w:val="22"/>
          <w:lang w:val="es-ES_tradnl"/>
        </w:rPr>
        <w:t>3 con el avance al primer trimestre</w:t>
      </w:r>
      <w:r w:rsidRPr="00EB2326">
        <w:rPr>
          <w:rFonts w:ascii="HelveticaNeueLT Std" w:hAnsi="HelveticaNeueLT Std"/>
          <w:sz w:val="22"/>
          <w:szCs w:val="22"/>
          <w:lang w:val="es-ES_tradnl"/>
        </w:rPr>
        <w:t>, para su presentación al Coordinador de Control Interno y visto bueno del Rector, dando así cumplimiento a las acciones para disminuir los riesgos</w:t>
      </w:r>
      <w:r w:rsidR="00FB3E28" w:rsidRPr="00EB2326">
        <w:rPr>
          <w:rFonts w:ascii="HelveticaNeueLT Std" w:hAnsi="HelveticaNeueLT Std"/>
          <w:sz w:val="22"/>
          <w:szCs w:val="22"/>
          <w:lang w:val="es-ES_tradnl"/>
        </w:rPr>
        <w:t>.</w:t>
      </w:r>
    </w:p>
    <w:p w14:paraId="5631F74E" w14:textId="77777777" w:rsidR="00FB3E28" w:rsidRPr="00EB2326" w:rsidRDefault="00FB3E28" w:rsidP="00F22295">
      <w:pPr>
        <w:tabs>
          <w:tab w:val="left" w:pos="5025"/>
        </w:tabs>
        <w:jc w:val="both"/>
        <w:rPr>
          <w:rFonts w:ascii="HelveticaNeueLT Std" w:hAnsi="HelveticaNeueLT Std"/>
          <w:sz w:val="22"/>
          <w:szCs w:val="22"/>
          <w:lang w:val="es-ES_tradnl"/>
        </w:rPr>
      </w:pPr>
    </w:p>
    <w:p w14:paraId="6713074A" w14:textId="70B3BEF4" w:rsidR="00793DAA" w:rsidRPr="00EB2326" w:rsidRDefault="00FB3E28" w:rsidP="00F22295">
      <w:pPr>
        <w:tabs>
          <w:tab w:val="left" w:pos="5025"/>
        </w:tabs>
        <w:jc w:val="both"/>
        <w:rPr>
          <w:rFonts w:ascii="HelveticaNeueLT Std" w:hAnsi="HelveticaNeueLT Std"/>
          <w:sz w:val="22"/>
          <w:szCs w:val="22"/>
        </w:rPr>
      </w:pPr>
      <w:r w:rsidRPr="00EB2326">
        <w:rPr>
          <w:rFonts w:ascii="HelveticaNeueLT Std" w:hAnsi="HelveticaNeueLT Std"/>
          <w:sz w:val="22"/>
          <w:szCs w:val="22"/>
          <w:lang w:val="es-ES_tradnl"/>
        </w:rPr>
        <w:t>T</w:t>
      </w:r>
      <w:r w:rsidR="00793DAA" w:rsidRPr="00EB2326">
        <w:rPr>
          <w:rFonts w:ascii="HelveticaNeueLT Std" w:hAnsi="HelveticaNeueLT Std"/>
          <w:sz w:val="22"/>
          <w:szCs w:val="22"/>
          <w:lang w:val="es-ES_tradnl"/>
        </w:rPr>
        <w:t xml:space="preserve">ambién </w:t>
      </w:r>
      <w:r w:rsidRPr="00EB2326">
        <w:rPr>
          <w:rFonts w:ascii="HelveticaNeueLT Std" w:hAnsi="HelveticaNeueLT Std"/>
          <w:sz w:val="22"/>
          <w:szCs w:val="22"/>
          <w:lang w:val="es-ES_tradnl"/>
        </w:rPr>
        <w:t xml:space="preserve">se </w:t>
      </w:r>
      <w:r w:rsidR="00793DAA" w:rsidRPr="00EB2326">
        <w:rPr>
          <w:rFonts w:ascii="HelveticaNeueLT Std" w:hAnsi="HelveticaNeueLT Std"/>
          <w:sz w:val="22"/>
          <w:szCs w:val="22"/>
          <w:lang w:val="es-ES_tradnl"/>
        </w:rPr>
        <w:t xml:space="preserve">realizó </w:t>
      </w:r>
      <w:r w:rsidRPr="00EB2326">
        <w:rPr>
          <w:rFonts w:ascii="HelveticaNeueLT Std" w:hAnsi="HelveticaNeueLT Std"/>
          <w:sz w:val="22"/>
          <w:szCs w:val="22"/>
          <w:lang w:val="es-ES_tradnl"/>
        </w:rPr>
        <w:t xml:space="preserve">la integración del Programa de Trabajo de Administración de Riesgos (PTAR) y se participó en el Programa de Trabajo de Control Interno (PTCI), </w:t>
      </w:r>
      <w:r w:rsidR="00793DAA" w:rsidRPr="00EB2326">
        <w:rPr>
          <w:rFonts w:ascii="HelveticaNeueLT Std" w:hAnsi="HelveticaNeueLT Std"/>
          <w:sz w:val="22"/>
          <w:szCs w:val="22"/>
        </w:rPr>
        <w:t>para integrar la Carpeta de la</w:t>
      </w:r>
      <w:r w:rsidR="00ED2C73" w:rsidRPr="00EB2326">
        <w:rPr>
          <w:rFonts w:ascii="HelveticaNeueLT Std" w:hAnsi="HelveticaNeueLT Std"/>
          <w:sz w:val="22"/>
          <w:szCs w:val="22"/>
        </w:rPr>
        <w:t xml:space="preserve"> Segunda</w:t>
      </w:r>
      <w:r w:rsidR="00793DAA" w:rsidRPr="00EB2326">
        <w:rPr>
          <w:rFonts w:ascii="HelveticaNeueLT Std" w:hAnsi="HelveticaNeueLT Std"/>
          <w:sz w:val="22"/>
          <w:szCs w:val="22"/>
        </w:rPr>
        <w:t xml:space="preserve"> Sesión Ordinaria del Comité de Control y Desempeño Institucional del CREDOMEX en el 2023.</w:t>
      </w:r>
    </w:p>
    <w:p w14:paraId="13E0BCFE" w14:textId="77777777" w:rsidR="00C9687F" w:rsidRPr="00EB2326" w:rsidRDefault="00C9687F" w:rsidP="00F22295">
      <w:pPr>
        <w:tabs>
          <w:tab w:val="left" w:pos="5025"/>
        </w:tabs>
        <w:jc w:val="both"/>
        <w:rPr>
          <w:rFonts w:ascii="HelveticaNeueLT Std" w:hAnsi="HelveticaNeueLT Std"/>
          <w:sz w:val="22"/>
          <w:szCs w:val="22"/>
        </w:rPr>
      </w:pPr>
    </w:p>
    <w:p w14:paraId="520DD06D" w14:textId="4325085F" w:rsidR="00C9687F" w:rsidRPr="00EB2326" w:rsidRDefault="00C9687F" w:rsidP="00F22295">
      <w:pPr>
        <w:tabs>
          <w:tab w:val="left" w:pos="5025"/>
        </w:tabs>
        <w:jc w:val="both"/>
        <w:rPr>
          <w:rFonts w:ascii="HelveticaNeueLT Std" w:hAnsi="HelveticaNeueLT Std"/>
          <w:sz w:val="22"/>
          <w:szCs w:val="22"/>
        </w:rPr>
      </w:pPr>
      <w:r w:rsidRPr="00EB2326">
        <w:rPr>
          <w:rFonts w:ascii="HelveticaNeueLT Std" w:hAnsi="HelveticaNeueLT Std"/>
          <w:b/>
          <w:bCs/>
          <w:sz w:val="22"/>
          <w:szCs w:val="22"/>
        </w:rPr>
        <w:t>SUBCOMITÉ EDITORIAL</w:t>
      </w:r>
    </w:p>
    <w:p w14:paraId="7DA411B8" w14:textId="77777777" w:rsidR="00C9687F" w:rsidRPr="00EB2326" w:rsidRDefault="00C9687F" w:rsidP="00F22295">
      <w:pPr>
        <w:tabs>
          <w:tab w:val="left" w:pos="5025"/>
        </w:tabs>
        <w:jc w:val="both"/>
        <w:rPr>
          <w:rFonts w:ascii="HelveticaNeueLT Std" w:hAnsi="HelveticaNeueLT Std"/>
          <w:sz w:val="22"/>
          <w:szCs w:val="22"/>
        </w:rPr>
      </w:pPr>
    </w:p>
    <w:p w14:paraId="76244546" w14:textId="1A932245" w:rsidR="00C9687F" w:rsidRPr="00EB2326" w:rsidRDefault="00C9687F" w:rsidP="00F22295">
      <w:pPr>
        <w:tabs>
          <w:tab w:val="left" w:pos="5025"/>
        </w:tabs>
        <w:jc w:val="both"/>
        <w:rPr>
          <w:rFonts w:ascii="HelveticaNeueLT Std" w:hAnsi="HelveticaNeueLT Std"/>
          <w:sz w:val="22"/>
          <w:szCs w:val="22"/>
          <w:highlight w:val="yellow"/>
          <w:lang w:val="es-ES_tradnl"/>
        </w:rPr>
      </w:pPr>
      <w:r w:rsidRPr="00EB2326">
        <w:rPr>
          <w:rFonts w:ascii="HelveticaNeueLT Std" w:hAnsi="HelveticaNeueLT Std"/>
          <w:sz w:val="22"/>
          <w:szCs w:val="22"/>
        </w:rPr>
        <w:t xml:space="preserve">Se realizaron las gestiones </w:t>
      </w:r>
      <w:r w:rsidR="008347A6" w:rsidRPr="00EB2326">
        <w:rPr>
          <w:rFonts w:ascii="HelveticaNeueLT Std" w:hAnsi="HelveticaNeueLT Std"/>
          <w:sz w:val="22"/>
          <w:szCs w:val="22"/>
        </w:rPr>
        <w:t xml:space="preserve">para </w:t>
      </w:r>
      <w:r w:rsidR="00BD454C" w:rsidRPr="00EB2326">
        <w:rPr>
          <w:rFonts w:ascii="HelveticaNeueLT Std" w:hAnsi="HelveticaNeueLT Std"/>
          <w:sz w:val="22"/>
          <w:szCs w:val="22"/>
        </w:rPr>
        <w:t xml:space="preserve">dar </w:t>
      </w:r>
      <w:r w:rsidR="008347A6" w:rsidRPr="00EB2326">
        <w:rPr>
          <w:rFonts w:ascii="HelveticaNeueLT Std" w:hAnsi="HelveticaNeueLT Std"/>
          <w:sz w:val="22"/>
          <w:szCs w:val="22"/>
        </w:rPr>
        <w:t>continu</w:t>
      </w:r>
      <w:r w:rsidR="00BD454C" w:rsidRPr="00EB2326">
        <w:rPr>
          <w:rFonts w:ascii="HelveticaNeueLT Std" w:hAnsi="HelveticaNeueLT Std"/>
          <w:sz w:val="22"/>
          <w:szCs w:val="22"/>
        </w:rPr>
        <w:t>idad al</w:t>
      </w:r>
      <w:r w:rsidR="008347A6" w:rsidRPr="00EB2326">
        <w:rPr>
          <w:rFonts w:ascii="HelveticaNeueLT Std" w:hAnsi="HelveticaNeueLT Std"/>
          <w:sz w:val="22"/>
          <w:szCs w:val="22"/>
        </w:rPr>
        <w:t xml:space="preserve"> trámite </w:t>
      </w:r>
      <w:r w:rsidR="00BD454C" w:rsidRPr="00EB2326">
        <w:rPr>
          <w:rFonts w:ascii="HelveticaNeueLT Std" w:hAnsi="HelveticaNeueLT Std"/>
          <w:sz w:val="22"/>
          <w:szCs w:val="22"/>
        </w:rPr>
        <w:t>ante la Comisión de Mejora Regulatoria para la</w:t>
      </w:r>
      <w:r w:rsidR="008347A6" w:rsidRPr="00EB2326">
        <w:rPr>
          <w:rFonts w:ascii="HelveticaNeueLT Std" w:hAnsi="HelveticaNeueLT Std"/>
          <w:sz w:val="22"/>
          <w:szCs w:val="22"/>
        </w:rPr>
        <w:t xml:space="preserve"> publicación de</w:t>
      </w:r>
      <w:r w:rsidR="00103112" w:rsidRPr="00EB2326">
        <w:rPr>
          <w:rFonts w:ascii="HelveticaNeueLT Std" w:hAnsi="HelveticaNeueLT Std"/>
          <w:sz w:val="22"/>
          <w:szCs w:val="22"/>
        </w:rPr>
        <w:t xml:space="preserve"> los </w:t>
      </w:r>
      <w:r w:rsidR="00F22295" w:rsidRPr="00EB2326">
        <w:rPr>
          <w:rFonts w:ascii="HelveticaNeueLT Std" w:hAnsi="HelveticaNeueLT Std"/>
          <w:b/>
          <w:bCs/>
          <w:i/>
          <w:iCs/>
          <w:sz w:val="22"/>
          <w:szCs w:val="22"/>
        </w:rPr>
        <w:t>“</w:t>
      </w:r>
      <w:r w:rsidR="00103112" w:rsidRPr="00EB2326">
        <w:rPr>
          <w:rFonts w:ascii="HelveticaNeueLT Std" w:hAnsi="HelveticaNeueLT Std"/>
          <w:b/>
          <w:bCs/>
          <w:i/>
          <w:iCs/>
          <w:sz w:val="22"/>
          <w:szCs w:val="22"/>
        </w:rPr>
        <w:t>Lineamientos para la operación y funcionamiento</w:t>
      </w:r>
      <w:r w:rsidR="00F22295" w:rsidRPr="00EB2326">
        <w:rPr>
          <w:rFonts w:ascii="HelveticaNeueLT Std" w:hAnsi="HelveticaNeueLT Std"/>
          <w:b/>
          <w:bCs/>
          <w:i/>
          <w:iCs/>
          <w:sz w:val="22"/>
          <w:szCs w:val="22"/>
        </w:rPr>
        <w:t xml:space="preserve"> del Subcomité Editorial del Centro Regional de Formación Docente e Investigación Educativa”</w:t>
      </w:r>
      <w:r w:rsidR="00F22295" w:rsidRPr="00EB2326">
        <w:rPr>
          <w:rFonts w:ascii="HelveticaNeueLT Std" w:hAnsi="HelveticaNeueLT Std"/>
          <w:sz w:val="22"/>
          <w:szCs w:val="22"/>
        </w:rPr>
        <w:t xml:space="preserve"> </w:t>
      </w:r>
      <w:r w:rsidR="008347A6" w:rsidRPr="00EB2326">
        <w:rPr>
          <w:rFonts w:ascii="HelveticaNeueLT Std" w:hAnsi="HelveticaNeueLT Std"/>
          <w:sz w:val="22"/>
          <w:szCs w:val="22"/>
        </w:rPr>
        <w:t>aprobados por esta Junta Directiva en su Segunda Sesión Ordinaria.</w:t>
      </w:r>
    </w:p>
    <w:p w14:paraId="37816CBF" w14:textId="77777777" w:rsidR="00793DAA" w:rsidRPr="00EB2326" w:rsidRDefault="00793DAA" w:rsidP="00F22295">
      <w:pPr>
        <w:tabs>
          <w:tab w:val="left" w:pos="5025"/>
        </w:tabs>
        <w:jc w:val="both"/>
        <w:rPr>
          <w:rFonts w:ascii="HelveticaNeueLT Std" w:hAnsi="HelveticaNeueLT Std"/>
          <w:sz w:val="22"/>
          <w:szCs w:val="22"/>
          <w:highlight w:val="yellow"/>
          <w:lang w:val="es-ES_tradnl"/>
        </w:rPr>
      </w:pPr>
    </w:p>
    <w:p w14:paraId="21FA7EC6" w14:textId="2E830954" w:rsidR="0093396E" w:rsidRPr="00EB2326" w:rsidRDefault="00BA58EE" w:rsidP="00F22295">
      <w:pPr>
        <w:tabs>
          <w:tab w:val="left" w:pos="5025"/>
        </w:tabs>
        <w:jc w:val="both"/>
        <w:rPr>
          <w:rFonts w:ascii="HelveticaNeueLT Std" w:hAnsi="HelveticaNeueLT Std"/>
          <w:b/>
          <w:bCs/>
          <w:sz w:val="22"/>
          <w:szCs w:val="22"/>
          <w:lang w:val="es-ES_tradnl"/>
        </w:rPr>
      </w:pPr>
      <w:r w:rsidRPr="00EB2326">
        <w:rPr>
          <w:rFonts w:ascii="HelveticaNeueLT Std" w:hAnsi="HelveticaNeueLT Std"/>
          <w:b/>
          <w:bCs/>
          <w:sz w:val="22"/>
          <w:szCs w:val="22"/>
          <w:lang w:val="es-ES_tradnl"/>
        </w:rPr>
        <w:t>COMUNICACIÓN SOCIAL</w:t>
      </w:r>
    </w:p>
    <w:p w14:paraId="3FEFF37D" w14:textId="735CCE16" w:rsidR="0093396E" w:rsidRPr="00EB2326" w:rsidRDefault="0093396E" w:rsidP="00F22295">
      <w:pPr>
        <w:tabs>
          <w:tab w:val="left" w:pos="5025"/>
        </w:tabs>
        <w:jc w:val="both"/>
        <w:rPr>
          <w:rFonts w:ascii="HelveticaNeueLT Std" w:hAnsi="HelveticaNeueLT Std"/>
          <w:sz w:val="22"/>
          <w:szCs w:val="22"/>
          <w:lang w:val="es-ES_tradnl"/>
        </w:rPr>
      </w:pPr>
    </w:p>
    <w:p w14:paraId="39004AC1" w14:textId="3AB196FE" w:rsidR="00BA58EE" w:rsidRPr="00EB2326" w:rsidRDefault="00BA58EE"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Durante el periodo reportado, se integraron los expedientes para solicitar la autorización y/o dictamen a la Dirección de Mercadotecnia, para la publicación y/o difusión de las siguientes convocatorias, diplomados, cursos y conferencias impartidos por el Centro Regional: </w:t>
      </w:r>
      <w:r w:rsidR="004B037B" w:rsidRPr="00EB2326">
        <w:rPr>
          <w:rFonts w:ascii="HelveticaNeueLT Std" w:hAnsi="HelveticaNeueLT Std"/>
          <w:sz w:val="22"/>
          <w:szCs w:val="22"/>
          <w:lang w:val="es-ES_tradnl"/>
        </w:rPr>
        <w:t xml:space="preserve">Diseño , desarrollo y evaluación curricular; Neuro psicoeducación emocional; Comunicación escrita: la importancia de escribir con propiedad; </w:t>
      </w:r>
      <w:r w:rsidR="0086690A" w:rsidRPr="00EB2326">
        <w:rPr>
          <w:rFonts w:ascii="HelveticaNeueLT Std" w:hAnsi="HelveticaNeueLT Std"/>
          <w:sz w:val="22"/>
          <w:szCs w:val="22"/>
          <w:lang w:val="es-ES_tradnl"/>
        </w:rPr>
        <w:t xml:space="preserve">Trastornos mentales y del comportamiento en la práctica docente; Reinventar la profesión docente desde la visión socioeducativa; Taller: Nuevo modelo educativo; </w:t>
      </w:r>
      <w:proofErr w:type="spellStart"/>
      <w:r w:rsidR="0086690A" w:rsidRPr="00EB2326">
        <w:rPr>
          <w:rFonts w:ascii="HelveticaNeueLT Std" w:hAnsi="HelveticaNeueLT Std"/>
          <w:sz w:val="22"/>
          <w:szCs w:val="22"/>
          <w:lang w:val="es-ES_tradnl"/>
        </w:rPr>
        <w:t>Design</w:t>
      </w:r>
      <w:proofErr w:type="spellEnd"/>
      <w:r w:rsidR="0086690A" w:rsidRPr="00EB2326">
        <w:rPr>
          <w:rFonts w:ascii="HelveticaNeueLT Std" w:hAnsi="HelveticaNeueLT Std"/>
          <w:sz w:val="22"/>
          <w:szCs w:val="22"/>
          <w:lang w:val="es-ES_tradnl"/>
        </w:rPr>
        <w:t xml:space="preserve"> </w:t>
      </w:r>
      <w:proofErr w:type="spellStart"/>
      <w:r w:rsidR="0086690A" w:rsidRPr="00EB2326">
        <w:rPr>
          <w:rFonts w:ascii="HelveticaNeueLT Std" w:hAnsi="HelveticaNeueLT Std"/>
          <w:sz w:val="22"/>
          <w:szCs w:val="22"/>
          <w:lang w:val="es-ES_tradnl"/>
        </w:rPr>
        <w:t>Thinking</w:t>
      </w:r>
      <w:proofErr w:type="spellEnd"/>
      <w:r w:rsidR="0086690A" w:rsidRPr="00EB2326">
        <w:rPr>
          <w:rFonts w:ascii="HelveticaNeueLT Std" w:hAnsi="HelveticaNeueLT Std"/>
          <w:sz w:val="22"/>
          <w:szCs w:val="22"/>
          <w:lang w:val="es-ES_tradnl"/>
        </w:rPr>
        <w:t>: Pensando en la comunidad escolar;</w:t>
      </w:r>
      <w:r w:rsidR="001B50AD" w:rsidRPr="00EB2326">
        <w:rPr>
          <w:rFonts w:ascii="HelveticaNeueLT Std" w:hAnsi="HelveticaNeueLT Std"/>
          <w:sz w:val="22"/>
          <w:szCs w:val="22"/>
          <w:lang w:val="es-ES_tradnl"/>
        </w:rPr>
        <w:t xml:space="preserve"> Pedagogía </w:t>
      </w:r>
      <w:proofErr w:type="spellStart"/>
      <w:r w:rsidR="001B50AD" w:rsidRPr="00EB2326">
        <w:rPr>
          <w:rFonts w:ascii="HelveticaNeueLT Std" w:hAnsi="HelveticaNeueLT Std"/>
          <w:sz w:val="22"/>
          <w:szCs w:val="22"/>
          <w:lang w:val="es-ES_tradnl"/>
        </w:rPr>
        <w:t>centennials</w:t>
      </w:r>
      <w:proofErr w:type="spellEnd"/>
      <w:r w:rsidR="001B50AD" w:rsidRPr="00EB2326">
        <w:rPr>
          <w:rFonts w:ascii="HelveticaNeueLT Std" w:hAnsi="HelveticaNeueLT Std"/>
          <w:sz w:val="22"/>
          <w:szCs w:val="22"/>
          <w:lang w:val="es-ES_tradnl"/>
        </w:rPr>
        <w:t xml:space="preserve"> y </w:t>
      </w:r>
      <w:proofErr w:type="spellStart"/>
      <w:r w:rsidR="001B50AD" w:rsidRPr="00EB2326">
        <w:rPr>
          <w:rFonts w:ascii="HelveticaNeueLT Std" w:hAnsi="HelveticaNeueLT Std"/>
          <w:sz w:val="22"/>
          <w:szCs w:val="22"/>
          <w:lang w:val="es-ES_tradnl"/>
        </w:rPr>
        <w:t>millennials</w:t>
      </w:r>
      <w:proofErr w:type="spellEnd"/>
      <w:r w:rsidR="001B50AD" w:rsidRPr="00EB2326">
        <w:rPr>
          <w:rFonts w:ascii="HelveticaNeueLT Std" w:hAnsi="HelveticaNeueLT Std"/>
          <w:sz w:val="22"/>
          <w:szCs w:val="22"/>
          <w:lang w:val="es-ES_tradnl"/>
        </w:rPr>
        <w:t xml:space="preserve">; </w:t>
      </w:r>
      <w:r w:rsidR="006119F4" w:rsidRPr="00EB2326">
        <w:rPr>
          <w:rFonts w:ascii="HelveticaNeueLT Std" w:hAnsi="HelveticaNeueLT Std"/>
          <w:sz w:val="22"/>
          <w:szCs w:val="22"/>
          <w:lang w:val="es-ES_tradnl"/>
        </w:rPr>
        <w:t xml:space="preserve">En busca de la fortaleza mental del docente; Huertos escolares: La nueva tendencia; Los retos de la educación desde el enfoque interdisciplinar; Algunas consideraciones para identificar trastornos mentales y del comportamiento en el aula; Análisis sociológico educativo; Estrategias para la comprensión lectora; </w:t>
      </w:r>
      <w:r w:rsidR="000841E2" w:rsidRPr="00EB2326">
        <w:rPr>
          <w:rFonts w:ascii="HelveticaNeueLT Std" w:hAnsi="HelveticaNeueLT Std"/>
          <w:sz w:val="22"/>
          <w:szCs w:val="22"/>
          <w:lang w:val="es-ES_tradnl"/>
        </w:rPr>
        <w:t>La gestión en instituciones educativas de nivel básico; La enseñanza-aprendizaje de la comprensión lectora y la comunicación oral y escrita</w:t>
      </w:r>
      <w:r w:rsidR="00ED2C73" w:rsidRPr="00EB2326">
        <w:rPr>
          <w:rFonts w:ascii="HelveticaNeueLT Std" w:hAnsi="HelveticaNeueLT Std"/>
          <w:sz w:val="22"/>
          <w:szCs w:val="22"/>
          <w:lang w:val="es-ES_tradnl"/>
        </w:rPr>
        <w:t>.</w:t>
      </w:r>
    </w:p>
    <w:p w14:paraId="52BB483A" w14:textId="77777777" w:rsidR="000B314B" w:rsidRPr="00EB2326" w:rsidRDefault="000B314B" w:rsidP="00F22295">
      <w:pPr>
        <w:rPr>
          <w:rFonts w:ascii="HelveticaNeueLT Std" w:hAnsi="HelveticaNeueLT Std"/>
          <w:sz w:val="22"/>
          <w:szCs w:val="22"/>
          <w:lang w:val="es-MX"/>
        </w:rPr>
      </w:pPr>
    </w:p>
    <w:p w14:paraId="2C0B0DEE" w14:textId="2759281F" w:rsidR="0093396E" w:rsidRPr="00EB2326" w:rsidRDefault="007D5A3C" w:rsidP="00F22295">
      <w:pPr>
        <w:rPr>
          <w:rFonts w:ascii="HelveticaNeueLT Std" w:hAnsi="HelveticaNeueLT Std"/>
          <w:b/>
          <w:bCs/>
          <w:sz w:val="22"/>
          <w:szCs w:val="22"/>
          <w:lang w:val="es-MX"/>
        </w:rPr>
      </w:pPr>
      <w:r w:rsidRPr="00EB2326">
        <w:rPr>
          <w:rFonts w:ascii="HelveticaNeueLT Std" w:hAnsi="HelveticaNeueLT Std"/>
          <w:b/>
          <w:bCs/>
          <w:sz w:val="22"/>
          <w:szCs w:val="22"/>
          <w:lang w:val="es-MX"/>
        </w:rPr>
        <w:t xml:space="preserve">PARTICIPACIÓN </w:t>
      </w:r>
      <w:r w:rsidR="003D3FCD" w:rsidRPr="00EB2326">
        <w:rPr>
          <w:rFonts w:ascii="HelveticaNeueLT Std" w:hAnsi="HelveticaNeueLT Std"/>
          <w:b/>
          <w:bCs/>
          <w:sz w:val="22"/>
          <w:szCs w:val="22"/>
          <w:lang w:val="es-MX"/>
        </w:rPr>
        <w:t xml:space="preserve">DEL TITULAR </w:t>
      </w:r>
      <w:r w:rsidRPr="00EB2326">
        <w:rPr>
          <w:rFonts w:ascii="HelveticaNeueLT Std" w:hAnsi="HelveticaNeueLT Std"/>
          <w:b/>
          <w:bCs/>
          <w:sz w:val="22"/>
          <w:szCs w:val="22"/>
          <w:lang w:val="es-MX"/>
        </w:rPr>
        <w:t xml:space="preserve">EN </w:t>
      </w:r>
      <w:r w:rsidR="00400EDC" w:rsidRPr="00EB2326">
        <w:rPr>
          <w:rFonts w:ascii="HelveticaNeueLT Std" w:hAnsi="HelveticaNeueLT Std"/>
          <w:b/>
          <w:bCs/>
          <w:sz w:val="22"/>
          <w:szCs w:val="22"/>
          <w:lang w:val="es-MX"/>
        </w:rPr>
        <w:t>COMITES</w:t>
      </w:r>
      <w:r w:rsidR="003902EA" w:rsidRPr="00EB2326">
        <w:rPr>
          <w:rFonts w:ascii="HelveticaNeueLT Std" w:hAnsi="HelveticaNeueLT Std"/>
          <w:b/>
          <w:bCs/>
          <w:sz w:val="22"/>
          <w:szCs w:val="22"/>
          <w:lang w:val="es-MX"/>
        </w:rPr>
        <w:t xml:space="preserve"> INTITUCIONALES</w:t>
      </w:r>
    </w:p>
    <w:p w14:paraId="7047C363" w14:textId="77777777" w:rsidR="00245535" w:rsidRPr="00EB2326" w:rsidRDefault="00245535" w:rsidP="00F22295">
      <w:pPr>
        <w:rPr>
          <w:rFonts w:ascii="HelveticaNeueLT Std" w:hAnsi="HelveticaNeueLT Std"/>
          <w:sz w:val="22"/>
          <w:szCs w:val="22"/>
          <w:lang w:val="es-MX"/>
        </w:rPr>
      </w:pPr>
    </w:p>
    <w:p w14:paraId="4DA3BCE0" w14:textId="1D2F20EF" w:rsidR="00542D05" w:rsidRPr="00EB2326" w:rsidRDefault="004D4CE5" w:rsidP="00F22295">
      <w:pPr>
        <w:jc w:val="both"/>
        <w:rPr>
          <w:rFonts w:ascii="HelveticaNeueLT Std" w:hAnsi="HelveticaNeueLT Std"/>
          <w:sz w:val="22"/>
          <w:szCs w:val="22"/>
          <w:lang w:val="es-MX"/>
        </w:rPr>
      </w:pPr>
      <w:r w:rsidRPr="00EB2326">
        <w:rPr>
          <w:rFonts w:ascii="HelveticaNeueLT Std" w:hAnsi="HelveticaNeueLT Std"/>
          <w:sz w:val="22"/>
          <w:szCs w:val="22"/>
          <w:lang w:val="es-MX"/>
        </w:rPr>
        <w:t xml:space="preserve">El </w:t>
      </w:r>
      <w:r w:rsidR="00464F52" w:rsidRPr="00EB2326">
        <w:rPr>
          <w:rFonts w:ascii="HelveticaNeueLT Std" w:hAnsi="HelveticaNeueLT Std"/>
          <w:sz w:val="22"/>
          <w:szCs w:val="22"/>
          <w:lang w:val="es-MX"/>
        </w:rPr>
        <w:t>17</w:t>
      </w:r>
      <w:r w:rsidR="00400EDC" w:rsidRPr="00EB2326">
        <w:rPr>
          <w:rFonts w:ascii="HelveticaNeueLT Std" w:hAnsi="HelveticaNeueLT Std"/>
          <w:sz w:val="22"/>
          <w:szCs w:val="22"/>
          <w:lang w:val="es-MX"/>
        </w:rPr>
        <w:t xml:space="preserve"> de </w:t>
      </w:r>
      <w:r w:rsidR="00464F52" w:rsidRPr="00EB2326">
        <w:rPr>
          <w:rFonts w:ascii="HelveticaNeueLT Std" w:hAnsi="HelveticaNeueLT Std"/>
          <w:sz w:val="22"/>
          <w:szCs w:val="22"/>
          <w:lang w:val="es-MX"/>
        </w:rPr>
        <w:t>abril</w:t>
      </w:r>
      <w:r w:rsidRPr="00EB2326">
        <w:rPr>
          <w:rFonts w:ascii="HelveticaNeueLT Std" w:hAnsi="HelveticaNeueLT Std"/>
          <w:sz w:val="22"/>
          <w:szCs w:val="22"/>
          <w:lang w:val="es-MX"/>
        </w:rPr>
        <w:t>, participó</w:t>
      </w:r>
      <w:r w:rsidR="00400EDC" w:rsidRPr="00EB2326">
        <w:rPr>
          <w:rFonts w:ascii="HelveticaNeueLT Std" w:hAnsi="HelveticaNeueLT Std"/>
          <w:sz w:val="22"/>
          <w:szCs w:val="22"/>
          <w:lang w:val="es-MX"/>
        </w:rPr>
        <w:t xml:space="preserve"> en la </w:t>
      </w:r>
      <w:r w:rsidR="00542D05" w:rsidRPr="00EB2326">
        <w:rPr>
          <w:rFonts w:ascii="HelveticaNeueLT Std" w:hAnsi="HelveticaNeueLT Std"/>
          <w:b/>
          <w:bCs/>
          <w:sz w:val="22"/>
          <w:szCs w:val="22"/>
          <w:lang w:val="es-MX"/>
        </w:rPr>
        <w:t>Sesión</w:t>
      </w:r>
      <w:r w:rsidR="00CF00E8" w:rsidRPr="00EB2326">
        <w:rPr>
          <w:rFonts w:ascii="HelveticaNeueLT Std" w:hAnsi="HelveticaNeueLT Std"/>
          <w:b/>
          <w:bCs/>
          <w:sz w:val="22"/>
          <w:szCs w:val="22"/>
          <w:lang w:val="es-MX"/>
        </w:rPr>
        <w:t xml:space="preserve"> de Instalación</w:t>
      </w:r>
      <w:r w:rsidR="00542D05" w:rsidRPr="00EB2326">
        <w:rPr>
          <w:rFonts w:ascii="HelveticaNeueLT Std" w:hAnsi="HelveticaNeueLT Std"/>
          <w:b/>
          <w:bCs/>
          <w:sz w:val="22"/>
          <w:szCs w:val="22"/>
          <w:lang w:val="es-MX"/>
        </w:rPr>
        <w:t xml:space="preserve"> del </w:t>
      </w:r>
      <w:r w:rsidR="00CF00E8" w:rsidRPr="00EB2326">
        <w:rPr>
          <w:rFonts w:ascii="HelveticaNeueLT Std" w:hAnsi="HelveticaNeueLT Std"/>
          <w:b/>
          <w:bCs/>
          <w:sz w:val="22"/>
          <w:szCs w:val="22"/>
          <w:lang w:val="es-MX"/>
        </w:rPr>
        <w:t>Grupo Interdisciplinarios</w:t>
      </w:r>
      <w:r w:rsidR="00542D05" w:rsidRPr="00EB2326">
        <w:rPr>
          <w:rFonts w:ascii="HelveticaNeueLT Std" w:hAnsi="HelveticaNeueLT Std"/>
          <w:sz w:val="22"/>
          <w:szCs w:val="22"/>
          <w:lang w:val="es-MX"/>
        </w:rPr>
        <w:t xml:space="preserve"> del Centro Regional de Formación Docente e Investigación Educativa, </w:t>
      </w:r>
      <w:r w:rsidR="00400EDC" w:rsidRPr="00EB2326">
        <w:rPr>
          <w:rFonts w:ascii="HelveticaNeueLT Std" w:hAnsi="HelveticaNeueLT Std"/>
          <w:sz w:val="22"/>
          <w:szCs w:val="22"/>
          <w:lang w:val="es-MX"/>
        </w:rPr>
        <w:t>donde se di</w:t>
      </w:r>
      <w:r w:rsidRPr="00EB2326">
        <w:rPr>
          <w:rFonts w:ascii="HelveticaNeueLT Std" w:hAnsi="HelveticaNeueLT Std"/>
          <w:sz w:val="22"/>
          <w:szCs w:val="22"/>
          <w:lang w:val="es-MX"/>
        </w:rPr>
        <w:t xml:space="preserve">o </w:t>
      </w:r>
      <w:r w:rsidR="00400EDC" w:rsidRPr="00EB2326">
        <w:rPr>
          <w:rFonts w:ascii="HelveticaNeueLT Std" w:hAnsi="HelveticaNeueLT Std"/>
          <w:sz w:val="22"/>
          <w:szCs w:val="22"/>
          <w:lang w:val="es-MX"/>
        </w:rPr>
        <w:t xml:space="preserve">a conocer </w:t>
      </w:r>
      <w:r w:rsidR="00464F52" w:rsidRPr="00EB2326">
        <w:rPr>
          <w:rFonts w:ascii="HelveticaNeueLT Std" w:hAnsi="HelveticaNeueLT Std"/>
          <w:sz w:val="22"/>
          <w:szCs w:val="22"/>
          <w:lang w:val="es-MX"/>
        </w:rPr>
        <w:t>las Reglas de Operación</w:t>
      </w:r>
      <w:r w:rsidR="00542D05" w:rsidRPr="00EB2326">
        <w:rPr>
          <w:rFonts w:ascii="HelveticaNeueLT Std" w:hAnsi="HelveticaNeueLT Std"/>
          <w:sz w:val="22"/>
          <w:szCs w:val="22"/>
          <w:lang w:val="es-MX"/>
        </w:rPr>
        <w:t>.</w:t>
      </w:r>
    </w:p>
    <w:p w14:paraId="1100008F" w14:textId="77777777" w:rsidR="00245535" w:rsidRPr="00EB2326" w:rsidRDefault="00245535" w:rsidP="00F22295">
      <w:pPr>
        <w:jc w:val="both"/>
        <w:rPr>
          <w:rFonts w:ascii="HelveticaNeueLT Std" w:hAnsi="HelveticaNeueLT Std"/>
          <w:sz w:val="22"/>
          <w:szCs w:val="22"/>
          <w:highlight w:val="yellow"/>
          <w:lang w:val="es-MX"/>
        </w:rPr>
      </w:pPr>
    </w:p>
    <w:p w14:paraId="772C4A7B" w14:textId="16A93CBA" w:rsidR="0093396E" w:rsidRPr="00EB2326" w:rsidRDefault="000B002E" w:rsidP="00F22295">
      <w:pPr>
        <w:rPr>
          <w:rFonts w:ascii="HelveticaNeueLT Std" w:hAnsi="HelveticaNeueLT Std"/>
          <w:b/>
          <w:bCs/>
          <w:sz w:val="22"/>
          <w:szCs w:val="22"/>
          <w:lang w:val="es-MX"/>
        </w:rPr>
      </w:pPr>
      <w:r w:rsidRPr="00EB2326">
        <w:rPr>
          <w:rFonts w:ascii="HelveticaNeueLT Std" w:hAnsi="HelveticaNeueLT Std"/>
          <w:b/>
          <w:bCs/>
          <w:sz w:val="22"/>
          <w:szCs w:val="22"/>
          <w:lang w:val="es-MX"/>
        </w:rPr>
        <w:t>CAPACITACIÓN</w:t>
      </w:r>
    </w:p>
    <w:p w14:paraId="02DDEE85" w14:textId="77777777" w:rsidR="0093396E" w:rsidRPr="00EB2326" w:rsidRDefault="0093396E" w:rsidP="00F22295">
      <w:pPr>
        <w:rPr>
          <w:rFonts w:ascii="HelveticaNeueLT Std" w:hAnsi="HelveticaNeueLT Std"/>
          <w:sz w:val="22"/>
          <w:szCs w:val="22"/>
          <w:lang w:val="es-MX"/>
        </w:rPr>
      </w:pPr>
    </w:p>
    <w:p w14:paraId="34DF5F6C" w14:textId="77777777" w:rsidR="001B50AD" w:rsidRPr="00EB2326" w:rsidRDefault="001B50AD" w:rsidP="001B50AD">
      <w:pPr>
        <w:jc w:val="both"/>
        <w:rPr>
          <w:rFonts w:ascii="HelveticaNeueLT Std" w:hAnsi="HelveticaNeueLT Std"/>
          <w:sz w:val="22"/>
          <w:szCs w:val="22"/>
          <w:lang w:val="es-MX"/>
        </w:rPr>
      </w:pPr>
      <w:r w:rsidRPr="00EB2326">
        <w:rPr>
          <w:rFonts w:ascii="HelveticaNeueLT Std" w:hAnsi="HelveticaNeueLT Std"/>
          <w:sz w:val="22"/>
          <w:szCs w:val="22"/>
          <w:lang w:val="es-MX"/>
        </w:rPr>
        <w:t xml:space="preserve">Durante el periodo que se reporta, el personal participó además en las siguientes actividades: </w:t>
      </w:r>
    </w:p>
    <w:p w14:paraId="0FFB2EA7" w14:textId="77777777" w:rsidR="001B50AD" w:rsidRPr="00EB2326" w:rsidRDefault="001B50AD" w:rsidP="00F22295">
      <w:pPr>
        <w:jc w:val="both"/>
        <w:rPr>
          <w:rFonts w:ascii="HelveticaNeueLT Std" w:hAnsi="HelveticaNeueLT Std"/>
          <w:sz w:val="22"/>
          <w:szCs w:val="22"/>
          <w:lang w:val="es-MX"/>
        </w:rPr>
      </w:pPr>
    </w:p>
    <w:p w14:paraId="0D9A5F23" w14:textId="66F96280" w:rsidR="000B002E" w:rsidRPr="00EB2326" w:rsidRDefault="000B002E" w:rsidP="00F22295">
      <w:pPr>
        <w:jc w:val="both"/>
        <w:rPr>
          <w:rFonts w:ascii="HelveticaNeueLT Std" w:hAnsi="HelveticaNeueLT Std"/>
          <w:sz w:val="22"/>
          <w:szCs w:val="22"/>
          <w:lang w:val="es-MX"/>
        </w:rPr>
      </w:pPr>
      <w:r w:rsidRPr="00EB2326">
        <w:rPr>
          <w:rFonts w:ascii="HelveticaNeueLT Std" w:hAnsi="HelveticaNeueLT Std"/>
          <w:sz w:val="22"/>
          <w:szCs w:val="22"/>
          <w:lang w:val="es-MX"/>
        </w:rPr>
        <w:lastRenderedPageBreak/>
        <w:t xml:space="preserve">El </w:t>
      </w:r>
      <w:r w:rsidR="004D4CE5" w:rsidRPr="00EB2326">
        <w:rPr>
          <w:rFonts w:ascii="HelveticaNeueLT Std" w:hAnsi="HelveticaNeueLT Std"/>
          <w:sz w:val="22"/>
          <w:szCs w:val="22"/>
          <w:lang w:val="es-MX"/>
        </w:rPr>
        <w:t xml:space="preserve">Personal </w:t>
      </w:r>
      <w:r w:rsidRPr="00EB2326">
        <w:rPr>
          <w:rFonts w:ascii="HelveticaNeueLT Std" w:hAnsi="HelveticaNeueLT Std"/>
          <w:sz w:val="22"/>
          <w:szCs w:val="22"/>
          <w:lang w:val="es-MX"/>
        </w:rPr>
        <w:t>de la Unidad Administrativa participó e</w:t>
      </w:r>
      <w:r w:rsidR="004D4CE5" w:rsidRPr="00EB2326">
        <w:rPr>
          <w:rFonts w:ascii="HelveticaNeueLT Std" w:hAnsi="HelveticaNeueLT Std"/>
          <w:sz w:val="22"/>
          <w:szCs w:val="22"/>
          <w:lang w:val="es-MX"/>
        </w:rPr>
        <w:t xml:space="preserve">n </w:t>
      </w:r>
      <w:r w:rsidR="00326477" w:rsidRPr="00EB2326">
        <w:rPr>
          <w:rFonts w:ascii="HelveticaNeueLT Std" w:hAnsi="HelveticaNeueLT Std"/>
          <w:sz w:val="22"/>
          <w:szCs w:val="22"/>
          <w:lang w:val="es-MX"/>
        </w:rPr>
        <w:t>los eventos que organiza el Archivo General de Estado de México como son:</w:t>
      </w:r>
      <w:r w:rsidR="004D4CE5" w:rsidRPr="00EB2326">
        <w:rPr>
          <w:rFonts w:ascii="HelveticaNeueLT Std" w:hAnsi="HelveticaNeueLT Std"/>
          <w:sz w:val="22"/>
          <w:szCs w:val="22"/>
          <w:lang w:val="es-MX"/>
        </w:rPr>
        <w:t xml:space="preserve"> </w:t>
      </w:r>
      <w:r w:rsidR="004D4CE5" w:rsidRPr="00EB2326">
        <w:rPr>
          <w:rFonts w:ascii="HelveticaNeueLT Std" w:hAnsi="HelveticaNeueLT Std"/>
          <w:b/>
          <w:bCs/>
          <w:sz w:val="22"/>
          <w:szCs w:val="22"/>
          <w:lang w:val="es-MX"/>
        </w:rPr>
        <w:t>“</w:t>
      </w:r>
      <w:r w:rsidR="00326477" w:rsidRPr="00EB2326">
        <w:rPr>
          <w:rFonts w:ascii="HelveticaNeueLT Std" w:hAnsi="HelveticaNeueLT Std"/>
          <w:b/>
          <w:bCs/>
          <w:sz w:val="22"/>
          <w:szCs w:val="22"/>
          <w:lang w:val="es-MX"/>
        </w:rPr>
        <w:t>Recomendaciones prácticas para la elaboración del Programa Anual de Desarrollo Archivístico”</w:t>
      </w:r>
      <w:r w:rsidR="004D4CE5" w:rsidRPr="00EB2326">
        <w:rPr>
          <w:rFonts w:ascii="HelveticaNeueLT Std" w:hAnsi="HelveticaNeueLT Std"/>
          <w:sz w:val="22"/>
          <w:szCs w:val="22"/>
          <w:lang w:val="es-MX"/>
        </w:rPr>
        <w:t xml:space="preserve"> el día </w:t>
      </w:r>
      <w:r w:rsidR="00326477" w:rsidRPr="00EB2326">
        <w:rPr>
          <w:rFonts w:ascii="HelveticaNeueLT Std" w:hAnsi="HelveticaNeueLT Std"/>
          <w:sz w:val="22"/>
          <w:szCs w:val="22"/>
          <w:lang w:val="es-MX"/>
        </w:rPr>
        <w:t>7</w:t>
      </w:r>
      <w:r w:rsidR="004D4CE5" w:rsidRPr="00EB2326">
        <w:rPr>
          <w:rFonts w:ascii="HelveticaNeueLT Std" w:hAnsi="HelveticaNeueLT Std"/>
          <w:sz w:val="22"/>
          <w:szCs w:val="22"/>
          <w:lang w:val="es-MX"/>
        </w:rPr>
        <w:t xml:space="preserve"> de </w:t>
      </w:r>
      <w:r w:rsidR="00326477" w:rsidRPr="00EB2326">
        <w:rPr>
          <w:rFonts w:ascii="HelveticaNeueLT Std" w:hAnsi="HelveticaNeueLT Std"/>
          <w:sz w:val="22"/>
          <w:szCs w:val="22"/>
          <w:lang w:val="es-MX"/>
        </w:rPr>
        <w:t>marz</w:t>
      </w:r>
      <w:r w:rsidR="004D4CE5" w:rsidRPr="00EB2326">
        <w:rPr>
          <w:rFonts w:ascii="HelveticaNeueLT Std" w:hAnsi="HelveticaNeueLT Std"/>
          <w:sz w:val="22"/>
          <w:szCs w:val="22"/>
          <w:lang w:val="es-MX"/>
        </w:rPr>
        <w:t>o</w:t>
      </w:r>
      <w:r w:rsidR="001B50AD" w:rsidRPr="00EB2326">
        <w:rPr>
          <w:rFonts w:ascii="HelveticaNeueLT Std" w:hAnsi="HelveticaNeueLT Std"/>
          <w:sz w:val="22"/>
          <w:szCs w:val="22"/>
          <w:lang w:val="es-MX"/>
        </w:rPr>
        <w:t xml:space="preserve">, en la capacitación </w:t>
      </w:r>
      <w:r w:rsidR="001B50AD" w:rsidRPr="00EB2326">
        <w:rPr>
          <w:rFonts w:ascii="HelveticaNeueLT Std" w:hAnsi="HelveticaNeueLT Std"/>
          <w:b/>
          <w:bCs/>
          <w:sz w:val="22"/>
          <w:szCs w:val="22"/>
          <w:lang w:val="es-MX"/>
        </w:rPr>
        <w:t>“Archivos, base de la transparencia y rendición de cuentas”</w:t>
      </w:r>
      <w:r w:rsidR="001B50AD" w:rsidRPr="00EB2326">
        <w:rPr>
          <w:rFonts w:ascii="HelveticaNeueLT Std" w:hAnsi="HelveticaNeueLT Std"/>
          <w:sz w:val="22"/>
          <w:szCs w:val="22"/>
          <w:lang w:val="es-MX"/>
        </w:rPr>
        <w:t xml:space="preserve"> el 23 de marzo,</w:t>
      </w:r>
      <w:r w:rsidR="00ED2C73" w:rsidRPr="00EB2326">
        <w:rPr>
          <w:rFonts w:ascii="HelveticaNeueLT Std" w:hAnsi="HelveticaNeueLT Std"/>
          <w:sz w:val="22"/>
          <w:szCs w:val="22"/>
          <w:lang w:val="es-MX"/>
        </w:rPr>
        <w:t xml:space="preserve"> asimismo se participó en la </w:t>
      </w:r>
      <w:r w:rsidR="00ED2C73" w:rsidRPr="00EB2326">
        <w:rPr>
          <w:rFonts w:ascii="HelveticaNeueLT Std" w:hAnsi="HelveticaNeueLT Std"/>
          <w:b/>
          <w:bCs/>
          <w:sz w:val="22"/>
          <w:szCs w:val="22"/>
          <w:lang w:val="es-MX"/>
        </w:rPr>
        <w:t xml:space="preserve">“Primera Reunión del Sistema Estatal de Archivos” </w:t>
      </w:r>
      <w:r w:rsidR="00ED2C73" w:rsidRPr="00EB2326">
        <w:rPr>
          <w:rFonts w:ascii="HelveticaNeueLT Std" w:hAnsi="HelveticaNeueLT Std"/>
          <w:sz w:val="22"/>
          <w:szCs w:val="22"/>
          <w:lang w:val="es-MX"/>
        </w:rPr>
        <w:t xml:space="preserve">el día 30 de marzo, </w:t>
      </w:r>
      <w:r w:rsidR="005424C3" w:rsidRPr="00EB2326">
        <w:rPr>
          <w:rFonts w:ascii="HelveticaNeueLT Std" w:hAnsi="HelveticaNeueLT Std"/>
          <w:sz w:val="22"/>
          <w:szCs w:val="22"/>
          <w:lang w:val="es-MX"/>
        </w:rPr>
        <w:t xml:space="preserve">y el 27 de abril en la Conferencia </w:t>
      </w:r>
      <w:r w:rsidR="005424C3" w:rsidRPr="00EB2326">
        <w:rPr>
          <w:rFonts w:ascii="HelveticaNeueLT Std" w:hAnsi="HelveticaNeueLT Std"/>
          <w:b/>
          <w:bCs/>
          <w:sz w:val="22"/>
          <w:szCs w:val="22"/>
          <w:lang w:val="es-MX"/>
        </w:rPr>
        <w:t>“El devenir histórico de la cultura archivística en México”</w:t>
      </w:r>
      <w:r w:rsidR="00464F52" w:rsidRPr="00EB2326">
        <w:rPr>
          <w:rFonts w:ascii="HelveticaNeueLT Std" w:hAnsi="HelveticaNeueLT Std"/>
          <w:b/>
          <w:bCs/>
          <w:sz w:val="22"/>
          <w:szCs w:val="22"/>
          <w:lang w:val="es-MX"/>
        </w:rPr>
        <w:t>.</w:t>
      </w:r>
    </w:p>
    <w:p w14:paraId="0D1C4E2A" w14:textId="11EF65D2" w:rsidR="0093396E" w:rsidRPr="00EB2326" w:rsidRDefault="0093396E" w:rsidP="00F22295">
      <w:pPr>
        <w:rPr>
          <w:rFonts w:ascii="HelveticaNeueLT Std" w:hAnsi="HelveticaNeueLT Std"/>
          <w:sz w:val="22"/>
          <w:szCs w:val="22"/>
          <w:lang w:val="es-MX"/>
        </w:rPr>
      </w:pPr>
    </w:p>
    <w:p w14:paraId="71B7D960" w14:textId="1C5E2C54" w:rsidR="00BB355D" w:rsidRPr="00EB2326" w:rsidRDefault="00BA3953" w:rsidP="00F22295">
      <w:pPr>
        <w:tabs>
          <w:tab w:val="left" w:pos="5025"/>
        </w:tabs>
        <w:jc w:val="both"/>
        <w:rPr>
          <w:rFonts w:ascii="HelveticaNeueLT Std" w:hAnsi="HelveticaNeueLT Std"/>
          <w:b/>
          <w:bCs/>
          <w:sz w:val="22"/>
          <w:szCs w:val="22"/>
          <w:lang w:val="es-MX"/>
        </w:rPr>
      </w:pPr>
      <w:r w:rsidRPr="00EB2326">
        <w:rPr>
          <w:rFonts w:ascii="HelveticaNeueLT Std" w:hAnsi="HelveticaNeueLT Std"/>
          <w:b/>
          <w:bCs/>
          <w:sz w:val="22"/>
          <w:szCs w:val="22"/>
          <w:lang w:val="es-MX"/>
        </w:rPr>
        <w:t>SISER-WEB</w:t>
      </w:r>
    </w:p>
    <w:p w14:paraId="54011A51" w14:textId="77777777" w:rsidR="00BA3953" w:rsidRPr="00EB2326" w:rsidRDefault="00BA3953" w:rsidP="00F22295">
      <w:pPr>
        <w:tabs>
          <w:tab w:val="left" w:pos="5025"/>
        </w:tabs>
        <w:jc w:val="both"/>
        <w:rPr>
          <w:rFonts w:ascii="HelveticaNeueLT Std" w:hAnsi="HelveticaNeueLT Std"/>
          <w:sz w:val="22"/>
          <w:szCs w:val="22"/>
          <w:lang w:val="es-MX"/>
        </w:rPr>
      </w:pPr>
    </w:p>
    <w:p w14:paraId="546C2E01" w14:textId="32ED27CE" w:rsidR="00BA3953" w:rsidRPr="00EB2326" w:rsidRDefault="00BA3953" w:rsidP="00F22295">
      <w:pPr>
        <w:tabs>
          <w:tab w:val="left" w:pos="5025"/>
        </w:tabs>
        <w:jc w:val="both"/>
        <w:rPr>
          <w:rFonts w:ascii="HelveticaNeueLT Std" w:hAnsi="HelveticaNeueLT Std"/>
          <w:sz w:val="22"/>
          <w:szCs w:val="22"/>
          <w:lang w:val="es-MX"/>
        </w:rPr>
      </w:pPr>
      <w:r w:rsidRPr="00EB2326">
        <w:rPr>
          <w:rFonts w:ascii="HelveticaNeueLT Std" w:hAnsi="HelveticaNeueLT Std"/>
          <w:sz w:val="22"/>
          <w:szCs w:val="22"/>
          <w:lang w:val="es-MX"/>
        </w:rPr>
        <w:t>Se actualiza la información en el sistema SISER-WEB en los primeros cinco días de cada mes con información de la Unidad Administrativa, en cumplimiento a la solicitud del Órgano Interno de Control derivado de la Inspección realizada al Centro Regional.</w:t>
      </w:r>
    </w:p>
    <w:p w14:paraId="23E059DD" w14:textId="77777777" w:rsidR="003D3FCD" w:rsidRPr="00EB2326" w:rsidRDefault="003D3FCD" w:rsidP="00F22295">
      <w:pPr>
        <w:tabs>
          <w:tab w:val="left" w:pos="5025"/>
        </w:tabs>
        <w:jc w:val="both"/>
        <w:rPr>
          <w:rFonts w:ascii="HelveticaNeueLT Std" w:hAnsi="HelveticaNeueLT Std"/>
          <w:sz w:val="22"/>
          <w:szCs w:val="22"/>
          <w:lang w:val="es-MX"/>
        </w:rPr>
      </w:pPr>
    </w:p>
    <w:p w14:paraId="31C39906" w14:textId="0C30A5B7" w:rsidR="003D3FCD" w:rsidRPr="00EB2326" w:rsidRDefault="00ED2C73" w:rsidP="00F22295">
      <w:pPr>
        <w:tabs>
          <w:tab w:val="left" w:pos="5025"/>
        </w:tabs>
        <w:jc w:val="both"/>
        <w:rPr>
          <w:rFonts w:ascii="HelveticaNeueLT Std" w:hAnsi="HelveticaNeueLT Std"/>
          <w:sz w:val="22"/>
          <w:szCs w:val="22"/>
          <w:lang w:val="es-MX"/>
        </w:rPr>
      </w:pPr>
      <w:r w:rsidRPr="00EB2326">
        <w:rPr>
          <w:rFonts w:ascii="HelveticaNeueLT Std" w:hAnsi="HelveticaNeueLT Std"/>
          <w:sz w:val="22"/>
          <w:szCs w:val="22"/>
          <w:lang w:val="es-MX"/>
        </w:rPr>
        <w:t>Asimismo, con el propósito de colaborar en la integración del Informe del Gobernador el Titular de la Unidad Administrativa fue designado por el Rector como Enlace para realizar conjuntamente con personal de la Secretaría de Educación los trabajos de “Texto político” donde el Centro Regional participa con los resultados alcanzados en el Proyecto presupuestal Capacitación y actualización docente.</w:t>
      </w:r>
    </w:p>
    <w:p w14:paraId="386A9EA1" w14:textId="77777777" w:rsidR="003D3FCD" w:rsidRPr="00EB2326" w:rsidRDefault="003D3FCD" w:rsidP="00F22295">
      <w:pPr>
        <w:tabs>
          <w:tab w:val="left" w:pos="5025"/>
        </w:tabs>
        <w:jc w:val="both"/>
        <w:rPr>
          <w:rFonts w:ascii="HelveticaNeueLT Std" w:hAnsi="HelveticaNeueLT Std"/>
          <w:sz w:val="22"/>
          <w:szCs w:val="22"/>
          <w:lang w:val="es-MX"/>
        </w:rPr>
      </w:pPr>
    </w:p>
    <w:p w14:paraId="5DC64801" w14:textId="77777777" w:rsidR="003D3FCD" w:rsidRPr="00EB2326" w:rsidRDefault="003D3FCD" w:rsidP="00F22295">
      <w:pPr>
        <w:tabs>
          <w:tab w:val="left" w:pos="5025"/>
        </w:tabs>
        <w:jc w:val="both"/>
        <w:rPr>
          <w:rFonts w:ascii="HelveticaNeueLT Std" w:hAnsi="HelveticaNeueLT Std"/>
          <w:sz w:val="22"/>
          <w:szCs w:val="22"/>
          <w:lang w:val="es-MX"/>
        </w:rPr>
      </w:pPr>
    </w:p>
    <w:bookmarkEnd w:id="7"/>
    <w:p w14:paraId="1FCF3704" w14:textId="77777777" w:rsidR="00AD25B4" w:rsidRPr="00EB2326" w:rsidRDefault="00AD25B4" w:rsidP="00F22295">
      <w:pPr>
        <w:tabs>
          <w:tab w:val="left" w:pos="5025"/>
        </w:tabs>
        <w:jc w:val="both"/>
        <w:rPr>
          <w:rFonts w:ascii="HelveticaNeueLT Std" w:hAnsi="HelveticaNeueLT Std"/>
          <w:b/>
          <w:sz w:val="22"/>
          <w:szCs w:val="22"/>
          <w:lang w:val="es-ES_tradnl"/>
        </w:rPr>
      </w:pPr>
      <w:r w:rsidRPr="00EB2326">
        <w:rPr>
          <w:rFonts w:ascii="HelveticaNeueLT Std" w:hAnsi="HelveticaNeueLT Std"/>
          <w:b/>
          <w:sz w:val="22"/>
          <w:szCs w:val="22"/>
          <w:lang w:val="es-ES_tradnl"/>
        </w:rPr>
        <w:t>UNIDAD DE TRANSPARENCIA</w:t>
      </w:r>
    </w:p>
    <w:p w14:paraId="62B6C383" w14:textId="77777777" w:rsidR="00590E50" w:rsidRPr="00EB2326" w:rsidRDefault="00590E50" w:rsidP="00F22295">
      <w:pPr>
        <w:tabs>
          <w:tab w:val="left" w:pos="5025"/>
        </w:tabs>
        <w:jc w:val="both"/>
        <w:rPr>
          <w:rFonts w:ascii="HelveticaNeueLT Std" w:hAnsi="HelveticaNeueLT Std"/>
          <w:sz w:val="22"/>
          <w:szCs w:val="22"/>
          <w:lang w:val="es-ES_tradnl"/>
        </w:rPr>
      </w:pPr>
    </w:p>
    <w:p w14:paraId="76D636C8" w14:textId="609B7A4E" w:rsidR="00BA35EC" w:rsidRPr="00EB2326" w:rsidRDefault="00CA4094" w:rsidP="002F027F">
      <w:pPr>
        <w:jc w:val="both"/>
        <w:rPr>
          <w:rFonts w:ascii="HelveticaNeueLT Std" w:hAnsi="HelveticaNeueLT Std"/>
          <w:sz w:val="22"/>
          <w:szCs w:val="22"/>
          <w:highlight w:val="yellow"/>
          <w:lang w:val="es-ES_tradnl"/>
        </w:rPr>
      </w:pPr>
      <w:r w:rsidRPr="00EB2326">
        <w:rPr>
          <w:rFonts w:ascii="HelveticaNeueLT Std" w:hAnsi="HelveticaNeueLT Std"/>
          <w:sz w:val="22"/>
          <w:szCs w:val="22"/>
          <w:lang w:val="es-ES_tradnl"/>
        </w:rPr>
        <w:t>E</w:t>
      </w:r>
      <w:r w:rsidR="00255329" w:rsidRPr="00EB2326">
        <w:rPr>
          <w:rFonts w:ascii="HelveticaNeueLT Std" w:hAnsi="HelveticaNeueLT Std"/>
          <w:sz w:val="22"/>
          <w:szCs w:val="22"/>
          <w:lang w:val="es-ES_tradnl"/>
        </w:rPr>
        <w:t xml:space="preserve">l </w:t>
      </w:r>
      <w:r w:rsidR="00123498" w:rsidRPr="00EB2326">
        <w:rPr>
          <w:rFonts w:ascii="HelveticaNeueLT Std" w:hAnsi="HelveticaNeueLT Std"/>
          <w:sz w:val="22"/>
          <w:szCs w:val="22"/>
          <w:lang w:val="es-ES_tradnl"/>
        </w:rPr>
        <w:t xml:space="preserve">día </w:t>
      </w:r>
      <w:r w:rsidRPr="00EB2326">
        <w:rPr>
          <w:rFonts w:ascii="HelveticaNeueLT Std" w:hAnsi="HelveticaNeueLT Std"/>
          <w:sz w:val="22"/>
          <w:szCs w:val="22"/>
          <w:lang w:val="es-ES_tradnl"/>
        </w:rPr>
        <w:t>1</w:t>
      </w:r>
      <w:r w:rsidR="00B76234" w:rsidRPr="00EB2326">
        <w:rPr>
          <w:rFonts w:ascii="HelveticaNeueLT Std" w:hAnsi="HelveticaNeueLT Std"/>
          <w:sz w:val="22"/>
          <w:szCs w:val="22"/>
          <w:lang w:val="es-ES_tradnl"/>
        </w:rPr>
        <w:t>8</w:t>
      </w:r>
      <w:r w:rsidR="00123498" w:rsidRPr="00EB2326">
        <w:rPr>
          <w:rFonts w:ascii="HelveticaNeueLT Std" w:hAnsi="HelveticaNeueLT Std"/>
          <w:sz w:val="22"/>
          <w:szCs w:val="22"/>
          <w:lang w:val="es-ES_tradnl"/>
        </w:rPr>
        <w:t xml:space="preserve"> </w:t>
      </w:r>
      <w:r w:rsidR="006C3D9B" w:rsidRPr="00EB2326">
        <w:rPr>
          <w:rFonts w:ascii="HelveticaNeueLT Std" w:hAnsi="HelveticaNeueLT Std"/>
          <w:sz w:val="22"/>
          <w:szCs w:val="22"/>
          <w:lang w:val="es-ES_tradnl"/>
        </w:rPr>
        <w:t xml:space="preserve">de </w:t>
      </w:r>
      <w:r w:rsidR="00B76234" w:rsidRPr="00EB2326">
        <w:rPr>
          <w:rFonts w:ascii="HelveticaNeueLT Std" w:hAnsi="HelveticaNeueLT Std"/>
          <w:sz w:val="22"/>
          <w:szCs w:val="22"/>
          <w:lang w:val="es-ES_tradnl"/>
        </w:rPr>
        <w:t>abril</w:t>
      </w:r>
      <w:r w:rsidR="00B00F8A" w:rsidRPr="00EB2326">
        <w:rPr>
          <w:rFonts w:ascii="HelveticaNeueLT Std" w:hAnsi="HelveticaNeueLT Std"/>
          <w:sz w:val="22"/>
          <w:szCs w:val="22"/>
          <w:lang w:val="es-ES_tradnl"/>
        </w:rPr>
        <w:t xml:space="preserve"> </w:t>
      </w:r>
      <w:r w:rsidR="002D1B8D" w:rsidRPr="00EB2326">
        <w:rPr>
          <w:rFonts w:ascii="HelveticaNeueLT Std" w:hAnsi="HelveticaNeueLT Std"/>
          <w:sz w:val="22"/>
          <w:szCs w:val="22"/>
          <w:lang w:val="es-ES_tradnl"/>
        </w:rPr>
        <w:t xml:space="preserve">se llevó a cabo la </w:t>
      </w:r>
      <w:r w:rsidR="00B76234" w:rsidRPr="00EB2326">
        <w:rPr>
          <w:rFonts w:ascii="HelveticaNeueLT Std" w:hAnsi="HelveticaNeueLT Std"/>
          <w:b/>
          <w:bCs/>
          <w:sz w:val="22"/>
          <w:szCs w:val="22"/>
          <w:lang w:val="es-ES_tradnl"/>
        </w:rPr>
        <w:t>Segunda</w:t>
      </w:r>
      <w:r w:rsidR="00B00F8A" w:rsidRPr="00EB2326">
        <w:rPr>
          <w:rFonts w:ascii="HelveticaNeueLT Std" w:hAnsi="HelveticaNeueLT Std"/>
          <w:b/>
          <w:bCs/>
          <w:sz w:val="22"/>
          <w:szCs w:val="22"/>
          <w:lang w:val="es-ES_tradnl"/>
        </w:rPr>
        <w:t xml:space="preserve"> </w:t>
      </w:r>
      <w:r w:rsidR="002D1B8D" w:rsidRPr="00EB2326">
        <w:rPr>
          <w:rFonts w:ascii="HelveticaNeueLT Std" w:hAnsi="HelveticaNeueLT Std"/>
          <w:b/>
          <w:bCs/>
          <w:sz w:val="22"/>
          <w:szCs w:val="22"/>
          <w:lang w:val="es-ES_tradnl"/>
        </w:rPr>
        <w:t xml:space="preserve">Sesión </w:t>
      </w:r>
      <w:r w:rsidR="00256967" w:rsidRPr="00EB2326">
        <w:rPr>
          <w:rFonts w:ascii="HelveticaNeueLT Std" w:hAnsi="HelveticaNeueLT Std"/>
          <w:b/>
          <w:bCs/>
          <w:sz w:val="22"/>
          <w:szCs w:val="22"/>
          <w:lang w:val="es-ES_tradnl"/>
        </w:rPr>
        <w:t>O</w:t>
      </w:r>
      <w:r w:rsidR="002D1B8D" w:rsidRPr="00EB2326">
        <w:rPr>
          <w:rFonts w:ascii="HelveticaNeueLT Std" w:hAnsi="HelveticaNeueLT Std"/>
          <w:b/>
          <w:bCs/>
          <w:sz w:val="22"/>
          <w:szCs w:val="22"/>
          <w:lang w:val="es-ES_tradnl"/>
        </w:rPr>
        <w:t>rdinaria del Comité de Transparencia</w:t>
      </w:r>
      <w:r w:rsidRPr="00EB2326">
        <w:rPr>
          <w:rFonts w:ascii="HelveticaNeueLT Std" w:hAnsi="HelveticaNeueLT Std"/>
          <w:sz w:val="22"/>
          <w:szCs w:val="22"/>
          <w:lang w:val="es-ES_tradnl"/>
        </w:rPr>
        <w:t xml:space="preserve">, </w:t>
      </w:r>
      <w:r w:rsidR="00996210" w:rsidRPr="00EB2326">
        <w:rPr>
          <w:rFonts w:ascii="HelveticaNeueLT Std" w:hAnsi="HelveticaNeueLT Std"/>
          <w:sz w:val="22"/>
          <w:szCs w:val="22"/>
          <w:lang w:val="es-ES_tradnl"/>
        </w:rPr>
        <w:t>donde se presentaron las actividades en cumplimiento del Programa Anual de Sistematización y Actualización de la Información (PASAI)</w:t>
      </w:r>
      <w:r w:rsidR="00B76234" w:rsidRPr="00EB2326">
        <w:rPr>
          <w:rFonts w:ascii="HelveticaNeueLT Std" w:hAnsi="HelveticaNeueLT Std"/>
          <w:sz w:val="22"/>
          <w:szCs w:val="22"/>
          <w:lang w:val="es-ES_tradnl"/>
        </w:rPr>
        <w:t xml:space="preserve"> al primer trimestre</w:t>
      </w:r>
      <w:r w:rsidR="00996210" w:rsidRPr="00EB2326">
        <w:rPr>
          <w:rFonts w:ascii="HelveticaNeueLT Std" w:hAnsi="HelveticaNeueLT Std"/>
          <w:sz w:val="22"/>
          <w:szCs w:val="22"/>
          <w:lang w:val="es-ES_tradnl"/>
        </w:rPr>
        <w:t xml:space="preserve"> del ejercicio 202</w:t>
      </w:r>
      <w:r w:rsidR="00B76234" w:rsidRPr="00EB2326">
        <w:rPr>
          <w:rFonts w:ascii="HelveticaNeueLT Std" w:hAnsi="HelveticaNeueLT Std"/>
          <w:sz w:val="22"/>
          <w:szCs w:val="22"/>
          <w:lang w:val="es-ES_tradnl"/>
        </w:rPr>
        <w:t>3</w:t>
      </w:r>
      <w:r w:rsidR="00996210" w:rsidRPr="00EB2326">
        <w:rPr>
          <w:rFonts w:ascii="HelveticaNeueLT Std" w:hAnsi="HelveticaNeueLT Std"/>
          <w:sz w:val="22"/>
          <w:szCs w:val="22"/>
          <w:lang w:val="es-ES_tradnl"/>
        </w:rPr>
        <w:t>,</w:t>
      </w:r>
      <w:r w:rsidR="00B76234" w:rsidRPr="00EB2326">
        <w:rPr>
          <w:rFonts w:ascii="HelveticaNeueLT Std" w:hAnsi="HelveticaNeueLT Std"/>
          <w:sz w:val="22"/>
          <w:szCs w:val="22"/>
          <w:lang w:val="es-ES_tradnl"/>
        </w:rPr>
        <w:t xml:space="preserve"> se integró el Titular del Órgano Interno de Control al Comité de Transparencia y se hizo del conocimiento la atención a las solicitudes de información recibidas </w:t>
      </w:r>
      <w:r w:rsidR="002F027F" w:rsidRPr="00EB2326">
        <w:rPr>
          <w:rFonts w:ascii="HelveticaNeueLT Std" w:hAnsi="HelveticaNeueLT Std"/>
          <w:sz w:val="22"/>
          <w:szCs w:val="22"/>
          <w:lang w:val="es-ES_tradnl"/>
        </w:rPr>
        <w:t>a través del SAIMEX.</w:t>
      </w:r>
    </w:p>
    <w:p w14:paraId="2EF3816C" w14:textId="77777777" w:rsidR="00245535" w:rsidRPr="00EB2326" w:rsidRDefault="00245535" w:rsidP="00F22295">
      <w:pPr>
        <w:jc w:val="both"/>
        <w:rPr>
          <w:rFonts w:ascii="HelveticaNeueLT Std" w:hAnsi="HelveticaNeueLT Std"/>
          <w:sz w:val="22"/>
          <w:szCs w:val="22"/>
          <w:highlight w:val="yellow"/>
          <w:lang w:val="es-ES_tradnl"/>
        </w:rPr>
      </w:pPr>
    </w:p>
    <w:p w14:paraId="2A365823" w14:textId="18C5743F" w:rsidR="00326477" w:rsidRPr="00EB2326" w:rsidRDefault="006245CA"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rPr>
        <w:t xml:space="preserve">En materia de </w:t>
      </w:r>
      <w:r w:rsidR="00A8644C" w:rsidRPr="00EB2326">
        <w:rPr>
          <w:rFonts w:ascii="HelveticaNeueLT Std" w:hAnsi="HelveticaNeueLT Std"/>
          <w:sz w:val="22"/>
          <w:szCs w:val="22"/>
        </w:rPr>
        <w:t>capacitación</w:t>
      </w:r>
      <w:r w:rsidRPr="00EB2326">
        <w:rPr>
          <w:rFonts w:ascii="HelveticaNeueLT Std" w:hAnsi="HelveticaNeueLT Std"/>
          <w:sz w:val="22"/>
          <w:szCs w:val="22"/>
        </w:rPr>
        <w:t>, participó el</w:t>
      </w:r>
      <w:r w:rsidR="00D47361" w:rsidRPr="00EB2326">
        <w:rPr>
          <w:rFonts w:ascii="HelveticaNeueLT Std" w:hAnsi="HelveticaNeueLT Std"/>
          <w:sz w:val="22"/>
          <w:szCs w:val="22"/>
          <w:lang w:val="es-ES_tradnl"/>
        </w:rPr>
        <w:t xml:space="preserve"> </w:t>
      </w:r>
      <w:r w:rsidR="00115BA6" w:rsidRPr="00EB2326">
        <w:rPr>
          <w:rFonts w:ascii="HelveticaNeueLT Std" w:hAnsi="HelveticaNeueLT Std"/>
          <w:sz w:val="22"/>
          <w:szCs w:val="22"/>
          <w:lang w:val="es-ES_tradnl"/>
        </w:rPr>
        <w:t>personal de la Unidad Administrativa</w:t>
      </w:r>
      <w:r w:rsidR="00FA3340" w:rsidRPr="00EB2326">
        <w:rPr>
          <w:rFonts w:ascii="HelveticaNeueLT Std" w:hAnsi="HelveticaNeueLT Std"/>
          <w:sz w:val="22"/>
          <w:szCs w:val="22"/>
          <w:lang w:val="es-ES_tradnl"/>
        </w:rPr>
        <w:t xml:space="preserve"> </w:t>
      </w:r>
      <w:r w:rsidR="00326477" w:rsidRPr="00EB2326">
        <w:rPr>
          <w:rFonts w:ascii="HelveticaNeueLT Std" w:hAnsi="HelveticaNeueLT Std"/>
          <w:sz w:val="22"/>
          <w:szCs w:val="22"/>
          <w:lang w:val="es-ES_tradnl"/>
        </w:rPr>
        <w:t xml:space="preserve">el martes 14 de marzo en el evento </w:t>
      </w:r>
      <w:r w:rsidR="00326477" w:rsidRPr="00EB2326">
        <w:rPr>
          <w:rFonts w:ascii="HelveticaNeueLT Std" w:hAnsi="HelveticaNeueLT Std"/>
          <w:b/>
          <w:bCs/>
          <w:sz w:val="22"/>
          <w:szCs w:val="22"/>
          <w:lang w:val="es-ES_tradnl"/>
        </w:rPr>
        <w:t>“La protección de datos personales en candidatos”</w:t>
      </w:r>
      <w:r w:rsidR="00326477" w:rsidRPr="00EB2326">
        <w:rPr>
          <w:rFonts w:ascii="HelveticaNeueLT Std" w:hAnsi="HelveticaNeueLT Std"/>
          <w:sz w:val="22"/>
          <w:szCs w:val="22"/>
          <w:lang w:val="es-ES_tradnl"/>
        </w:rPr>
        <w:t>, organizado por el Instituto de Transparencia, Acceso a la Información Pública y Protección de Datos Personales del Estado de México y Municipios (INFOEM), en colaboración con el Instituto Electoral del Estado de México (IEEM)</w:t>
      </w:r>
      <w:r w:rsidR="002E4C7E" w:rsidRPr="00EB2326">
        <w:rPr>
          <w:rFonts w:ascii="HelveticaNeueLT Std" w:hAnsi="HelveticaNeueLT Std"/>
          <w:sz w:val="22"/>
          <w:szCs w:val="22"/>
          <w:lang w:val="es-ES_tradnl"/>
        </w:rPr>
        <w:t xml:space="preserve">, asimismo se promovió entre los Servidores Públicos la Convocatoria del </w:t>
      </w:r>
      <w:r w:rsidR="002E4C7E" w:rsidRPr="00EB2326">
        <w:rPr>
          <w:rFonts w:ascii="HelveticaNeueLT Std" w:hAnsi="HelveticaNeueLT Std"/>
          <w:b/>
          <w:bCs/>
          <w:sz w:val="22"/>
          <w:szCs w:val="22"/>
          <w:lang w:val="es-ES_tradnl"/>
        </w:rPr>
        <w:t>"Concurso infantil para ser Comisionada o Comisionado y formar parte del Pleno Niñas y Niños del INFOEM 2023 "</w:t>
      </w:r>
      <w:r w:rsidR="002E4C7E" w:rsidRPr="00EB2326">
        <w:rPr>
          <w:rFonts w:ascii="HelveticaNeueLT Std" w:hAnsi="HelveticaNeueLT Std"/>
          <w:sz w:val="22"/>
          <w:szCs w:val="22"/>
          <w:lang w:val="es-ES_tradnl"/>
        </w:rPr>
        <w:t>,  con la finalidad de promover en este sector de la población la importancia de hablar sobre protección de datos personales y privacidad.</w:t>
      </w:r>
    </w:p>
    <w:p w14:paraId="1ABFADFF" w14:textId="77777777" w:rsidR="00B76234" w:rsidRPr="00EB2326" w:rsidRDefault="00B76234" w:rsidP="00F22295">
      <w:pPr>
        <w:tabs>
          <w:tab w:val="left" w:pos="5025"/>
        </w:tabs>
        <w:jc w:val="both"/>
        <w:rPr>
          <w:rFonts w:ascii="HelveticaNeueLT Std" w:hAnsi="HelveticaNeueLT Std"/>
          <w:sz w:val="22"/>
          <w:szCs w:val="22"/>
          <w:lang w:val="es-ES_tradnl"/>
        </w:rPr>
      </w:pPr>
    </w:p>
    <w:p w14:paraId="22B4B380" w14:textId="4750CED2" w:rsidR="00B76234" w:rsidRPr="00EB2326" w:rsidRDefault="00B76234"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Asimismo, se atendió a la Dirección de Protección de Datos Personales del INFOEM en el acompañamiento para la implementación del “REDATOSEM”</w:t>
      </w:r>
    </w:p>
    <w:p w14:paraId="291556B6" w14:textId="5EB70120" w:rsidR="00445FC9" w:rsidRPr="00EB2326" w:rsidRDefault="00445FC9" w:rsidP="00F22295">
      <w:pPr>
        <w:tabs>
          <w:tab w:val="left" w:pos="5025"/>
        </w:tabs>
        <w:jc w:val="both"/>
        <w:rPr>
          <w:rFonts w:ascii="HelveticaNeueLT Std" w:hAnsi="HelveticaNeueLT Std"/>
          <w:sz w:val="22"/>
          <w:szCs w:val="22"/>
          <w:lang w:val="es-ES_tradnl"/>
        </w:rPr>
      </w:pPr>
    </w:p>
    <w:p w14:paraId="4B4694CD" w14:textId="210FC13A" w:rsidR="0086690A" w:rsidRPr="00EB2326" w:rsidRDefault="0086690A" w:rsidP="00F22295">
      <w:pPr>
        <w:tabs>
          <w:tab w:val="left" w:pos="5025"/>
        </w:tabs>
        <w:jc w:val="both"/>
        <w:rPr>
          <w:rFonts w:ascii="HelveticaNeueLT Std" w:hAnsi="HelveticaNeueLT Std"/>
          <w:b/>
          <w:bCs/>
          <w:sz w:val="22"/>
          <w:szCs w:val="22"/>
        </w:rPr>
      </w:pPr>
      <w:r w:rsidRPr="00EB2326">
        <w:rPr>
          <w:rFonts w:ascii="HelveticaNeueLT Std" w:hAnsi="HelveticaNeueLT Std"/>
          <w:b/>
          <w:bCs/>
          <w:sz w:val="22"/>
          <w:szCs w:val="22"/>
          <w:lang w:val="es-ES_tradnl"/>
        </w:rPr>
        <w:t>IPOMEX</w:t>
      </w:r>
    </w:p>
    <w:p w14:paraId="26C0CF03" w14:textId="77777777" w:rsidR="004662CA" w:rsidRPr="00EB2326" w:rsidRDefault="004662CA" w:rsidP="00F22295">
      <w:pPr>
        <w:tabs>
          <w:tab w:val="left" w:pos="5025"/>
        </w:tabs>
        <w:jc w:val="both"/>
        <w:rPr>
          <w:rFonts w:ascii="HelveticaNeueLT Std" w:hAnsi="HelveticaNeueLT Std"/>
          <w:sz w:val="22"/>
          <w:szCs w:val="22"/>
        </w:rPr>
      </w:pPr>
    </w:p>
    <w:p w14:paraId="35CE3BB2" w14:textId="35085194" w:rsidR="0086690A" w:rsidRPr="00EB2326" w:rsidRDefault="0086690A" w:rsidP="00F22295">
      <w:pPr>
        <w:tabs>
          <w:tab w:val="left" w:pos="5025"/>
        </w:tabs>
        <w:jc w:val="both"/>
        <w:rPr>
          <w:rFonts w:ascii="HelveticaNeueLT Std" w:hAnsi="HelveticaNeueLT Std"/>
          <w:sz w:val="22"/>
          <w:szCs w:val="22"/>
        </w:rPr>
      </w:pPr>
      <w:r w:rsidRPr="00EB2326">
        <w:rPr>
          <w:rFonts w:ascii="HelveticaNeueLT Std" w:hAnsi="HelveticaNeueLT Std"/>
          <w:sz w:val="22"/>
          <w:szCs w:val="22"/>
        </w:rPr>
        <w:t xml:space="preserve">Se atendió la solicitud de la Jefatura de Tecnologías de la Información en la implementación de la codificación de los archivos PDF que sirven de soporte de las obligaciones de transparencia señaladas </w:t>
      </w:r>
      <w:r w:rsidRPr="00EB2326">
        <w:rPr>
          <w:rFonts w:ascii="HelveticaNeueLT Std" w:hAnsi="HelveticaNeueLT Std"/>
          <w:sz w:val="22"/>
          <w:szCs w:val="22"/>
        </w:rPr>
        <w:lastRenderedPageBreak/>
        <w:t>en la Ley de Transparencia y Acceso a la Información Pública del Estado de México y Municipios</w:t>
      </w:r>
      <w:r w:rsidR="00EC10C7" w:rsidRPr="00EB2326">
        <w:rPr>
          <w:rFonts w:ascii="HelveticaNeueLT Std" w:hAnsi="HelveticaNeueLT Std"/>
          <w:sz w:val="22"/>
          <w:szCs w:val="22"/>
        </w:rPr>
        <w:t xml:space="preserve"> y que son publicadas en la página de información de oficio mexiquense del Centro Regional</w:t>
      </w:r>
      <w:r w:rsidRPr="00EB2326">
        <w:rPr>
          <w:rFonts w:ascii="HelveticaNeueLT Std" w:hAnsi="HelveticaNeueLT Std"/>
          <w:sz w:val="22"/>
          <w:szCs w:val="22"/>
        </w:rPr>
        <w:t>.</w:t>
      </w:r>
    </w:p>
    <w:p w14:paraId="453C2461" w14:textId="77777777" w:rsidR="00FF0A90" w:rsidRPr="00EB2326" w:rsidRDefault="00FF0A90" w:rsidP="00F22295">
      <w:pPr>
        <w:tabs>
          <w:tab w:val="left" w:pos="5025"/>
        </w:tabs>
        <w:jc w:val="both"/>
        <w:rPr>
          <w:rFonts w:ascii="HelveticaNeueLT Std" w:hAnsi="HelveticaNeueLT Std"/>
          <w:sz w:val="22"/>
          <w:szCs w:val="22"/>
        </w:rPr>
      </w:pPr>
    </w:p>
    <w:p w14:paraId="248F3FC8" w14:textId="00137990" w:rsidR="00FF0A90" w:rsidRPr="00EB2326" w:rsidRDefault="00FF0A90" w:rsidP="00F22295">
      <w:pPr>
        <w:tabs>
          <w:tab w:val="left" w:pos="5025"/>
        </w:tabs>
        <w:jc w:val="both"/>
        <w:rPr>
          <w:rFonts w:ascii="HelveticaNeueLT Std" w:hAnsi="HelveticaNeueLT Std"/>
          <w:sz w:val="22"/>
          <w:szCs w:val="22"/>
        </w:rPr>
      </w:pPr>
      <w:r w:rsidRPr="00EB2326">
        <w:rPr>
          <w:rFonts w:ascii="HelveticaNeueLT Std" w:hAnsi="HelveticaNeueLT Std"/>
          <w:sz w:val="22"/>
          <w:szCs w:val="22"/>
        </w:rPr>
        <w:t>Se solicitó a los Servidores Públicos habilitados mantener actualizada la información pública de oficio en la página del Centro Regional de Formación Docente e Investigación Educativa.</w:t>
      </w:r>
    </w:p>
    <w:p w14:paraId="5C957835" w14:textId="77777777" w:rsidR="00245535" w:rsidRPr="00EB2326" w:rsidRDefault="00245535" w:rsidP="00F22295">
      <w:pPr>
        <w:tabs>
          <w:tab w:val="left" w:pos="5025"/>
        </w:tabs>
        <w:jc w:val="both"/>
        <w:rPr>
          <w:rFonts w:ascii="HelveticaNeueLT Std" w:hAnsi="HelveticaNeueLT Std"/>
          <w:sz w:val="22"/>
          <w:szCs w:val="22"/>
        </w:rPr>
      </w:pPr>
    </w:p>
    <w:p w14:paraId="4DD4FD05" w14:textId="0C72066A" w:rsidR="00AD25B4" w:rsidRPr="00EB2326" w:rsidRDefault="00AD25B4" w:rsidP="00F22295">
      <w:pPr>
        <w:tabs>
          <w:tab w:val="left" w:pos="5025"/>
        </w:tabs>
        <w:jc w:val="both"/>
        <w:rPr>
          <w:rFonts w:ascii="HelveticaNeueLT Std" w:hAnsi="HelveticaNeueLT Std"/>
          <w:b/>
          <w:bCs/>
          <w:sz w:val="22"/>
          <w:szCs w:val="22"/>
          <w:lang w:val="es-MX"/>
        </w:rPr>
      </w:pPr>
      <w:r w:rsidRPr="00EB2326">
        <w:rPr>
          <w:rFonts w:ascii="HelveticaNeueLT Std" w:hAnsi="HelveticaNeueLT Std"/>
          <w:b/>
          <w:bCs/>
          <w:sz w:val="22"/>
          <w:szCs w:val="22"/>
          <w:lang w:val="es-MX"/>
        </w:rPr>
        <w:t>SAIMEX</w:t>
      </w:r>
    </w:p>
    <w:p w14:paraId="7EFB8BB8" w14:textId="77777777" w:rsidR="009E0C0E" w:rsidRPr="00EB2326" w:rsidRDefault="009E0C0E" w:rsidP="00F22295">
      <w:pPr>
        <w:tabs>
          <w:tab w:val="left" w:pos="5025"/>
        </w:tabs>
        <w:jc w:val="both"/>
        <w:rPr>
          <w:rFonts w:ascii="HelveticaNeueLT Std" w:hAnsi="HelveticaNeueLT Std"/>
          <w:sz w:val="22"/>
          <w:szCs w:val="22"/>
          <w:lang w:val="es-MX"/>
        </w:rPr>
      </w:pPr>
    </w:p>
    <w:p w14:paraId="132C090F" w14:textId="3512D14C" w:rsidR="00D10F71" w:rsidRPr="00EB2326" w:rsidRDefault="00D10F71"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Con respecto al Sistema de Acceso a la Información Mexiquense (SAIMEX), </w:t>
      </w:r>
      <w:r w:rsidR="00A47168" w:rsidRPr="00EB2326">
        <w:rPr>
          <w:rFonts w:ascii="HelveticaNeueLT Std" w:hAnsi="HelveticaNeueLT Std"/>
          <w:sz w:val="22"/>
          <w:szCs w:val="22"/>
          <w:lang w:val="es-ES_tradnl"/>
        </w:rPr>
        <w:t>durante el periodo</w:t>
      </w:r>
      <w:r w:rsidR="000841E2" w:rsidRPr="00EB2326">
        <w:rPr>
          <w:rFonts w:ascii="HelveticaNeueLT Std" w:hAnsi="HelveticaNeueLT Std"/>
          <w:sz w:val="22"/>
          <w:szCs w:val="22"/>
          <w:lang w:val="es-ES_tradnl"/>
        </w:rPr>
        <w:t xml:space="preserve"> marz</w:t>
      </w:r>
      <w:r w:rsidR="00CA6159" w:rsidRPr="00EB2326">
        <w:rPr>
          <w:rFonts w:ascii="HelveticaNeueLT Std" w:hAnsi="HelveticaNeueLT Std"/>
          <w:sz w:val="22"/>
          <w:szCs w:val="22"/>
          <w:lang w:val="es-ES_tradnl"/>
        </w:rPr>
        <w:t>o</w:t>
      </w:r>
      <w:r w:rsidR="002359D6" w:rsidRPr="00EB2326">
        <w:rPr>
          <w:rFonts w:ascii="HelveticaNeueLT Std" w:hAnsi="HelveticaNeueLT Std"/>
          <w:sz w:val="22"/>
          <w:szCs w:val="22"/>
          <w:lang w:val="es-ES_tradnl"/>
        </w:rPr>
        <w:t>-</w:t>
      </w:r>
      <w:r w:rsidR="000841E2" w:rsidRPr="00EB2326">
        <w:rPr>
          <w:rFonts w:ascii="HelveticaNeueLT Std" w:hAnsi="HelveticaNeueLT Std"/>
          <w:sz w:val="22"/>
          <w:szCs w:val="22"/>
          <w:lang w:val="es-ES_tradnl"/>
        </w:rPr>
        <w:t>abril</w:t>
      </w:r>
      <w:r w:rsidR="00D46EBE" w:rsidRPr="00EB2326">
        <w:rPr>
          <w:rFonts w:ascii="HelveticaNeueLT Std" w:hAnsi="HelveticaNeueLT Std"/>
          <w:sz w:val="22"/>
          <w:szCs w:val="22"/>
          <w:lang w:val="es-ES_tradnl"/>
        </w:rPr>
        <w:t xml:space="preserve"> </w:t>
      </w:r>
      <w:r w:rsidR="00A90738" w:rsidRPr="00EB2326">
        <w:rPr>
          <w:rFonts w:ascii="HelveticaNeueLT Std" w:hAnsi="HelveticaNeueLT Std"/>
          <w:sz w:val="22"/>
          <w:szCs w:val="22"/>
          <w:lang w:val="es-ES_tradnl"/>
        </w:rPr>
        <w:t>se</w:t>
      </w:r>
      <w:r w:rsidR="007B387B" w:rsidRPr="00EB2326">
        <w:rPr>
          <w:rFonts w:ascii="HelveticaNeueLT Std" w:hAnsi="HelveticaNeueLT Std"/>
          <w:sz w:val="22"/>
          <w:szCs w:val="22"/>
          <w:lang w:val="es-ES_tradnl"/>
        </w:rPr>
        <w:t xml:space="preserve"> present</w:t>
      </w:r>
      <w:r w:rsidR="00E038D8" w:rsidRPr="00EB2326">
        <w:rPr>
          <w:rFonts w:ascii="HelveticaNeueLT Std" w:hAnsi="HelveticaNeueLT Std"/>
          <w:sz w:val="22"/>
          <w:szCs w:val="22"/>
          <w:lang w:val="es-ES_tradnl"/>
        </w:rPr>
        <w:t>aron</w:t>
      </w:r>
      <w:r w:rsidR="000841E2" w:rsidRPr="00EB2326">
        <w:rPr>
          <w:rFonts w:ascii="HelveticaNeueLT Std" w:hAnsi="HelveticaNeueLT Std"/>
          <w:sz w:val="22"/>
          <w:szCs w:val="22"/>
          <w:lang w:val="es-ES_tradnl"/>
        </w:rPr>
        <w:t xml:space="preserve"> tres</w:t>
      </w:r>
      <w:r w:rsidR="001933B1" w:rsidRPr="00EB2326">
        <w:rPr>
          <w:rFonts w:ascii="HelveticaNeueLT Std" w:hAnsi="HelveticaNeueLT Std"/>
          <w:sz w:val="22"/>
          <w:szCs w:val="22"/>
          <w:lang w:val="es-ES_tradnl"/>
        </w:rPr>
        <w:t xml:space="preserve"> </w:t>
      </w:r>
      <w:r w:rsidR="007B387B" w:rsidRPr="00EB2326">
        <w:rPr>
          <w:rFonts w:ascii="HelveticaNeueLT Std" w:hAnsi="HelveticaNeueLT Std"/>
          <w:sz w:val="22"/>
          <w:szCs w:val="22"/>
          <w:lang w:val="es-ES_tradnl"/>
        </w:rPr>
        <w:t>solicitud</w:t>
      </w:r>
      <w:r w:rsidR="000841E2" w:rsidRPr="00EB2326">
        <w:rPr>
          <w:rFonts w:ascii="HelveticaNeueLT Std" w:hAnsi="HelveticaNeueLT Std"/>
          <w:sz w:val="22"/>
          <w:szCs w:val="22"/>
          <w:lang w:val="es-ES_tradnl"/>
        </w:rPr>
        <w:t>es</w:t>
      </w:r>
      <w:r w:rsidR="007B387B" w:rsidRPr="00EB2326">
        <w:rPr>
          <w:rFonts w:ascii="HelveticaNeueLT Std" w:hAnsi="HelveticaNeueLT Std"/>
          <w:sz w:val="22"/>
          <w:szCs w:val="22"/>
          <w:lang w:val="es-ES_tradnl"/>
        </w:rPr>
        <w:t xml:space="preserve"> </w:t>
      </w:r>
      <w:r w:rsidR="00A47168" w:rsidRPr="00EB2326">
        <w:rPr>
          <w:rFonts w:ascii="HelveticaNeueLT Std" w:hAnsi="HelveticaNeueLT Std"/>
          <w:sz w:val="22"/>
          <w:szCs w:val="22"/>
          <w:lang w:val="es-ES_tradnl"/>
        </w:rPr>
        <w:t>de información</w:t>
      </w:r>
      <w:r w:rsidR="0040735D" w:rsidRPr="00EB2326">
        <w:rPr>
          <w:rFonts w:ascii="HelveticaNeueLT Std" w:hAnsi="HelveticaNeueLT Std"/>
          <w:sz w:val="22"/>
          <w:szCs w:val="22"/>
          <w:lang w:val="es-ES_tradnl"/>
        </w:rPr>
        <w:t xml:space="preserve"> ciudadan</w:t>
      </w:r>
      <w:r w:rsidR="00023852" w:rsidRPr="00EB2326">
        <w:rPr>
          <w:rFonts w:ascii="HelveticaNeueLT Std" w:hAnsi="HelveticaNeueLT Std"/>
          <w:sz w:val="22"/>
          <w:szCs w:val="22"/>
          <w:lang w:val="es-ES_tradnl"/>
        </w:rPr>
        <w:t>a</w:t>
      </w:r>
      <w:r w:rsidR="000841E2" w:rsidRPr="00EB2326">
        <w:rPr>
          <w:rFonts w:ascii="HelveticaNeueLT Std" w:hAnsi="HelveticaNeueLT Std"/>
          <w:sz w:val="22"/>
          <w:szCs w:val="22"/>
          <w:lang w:val="es-ES_tradnl"/>
        </w:rPr>
        <w:t xml:space="preserve">, dos referentes a los cursos impartidos y una </w:t>
      </w:r>
      <w:r w:rsidR="00EC10C7" w:rsidRPr="00EB2326">
        <w:rPr>
          <w:rFonts w:ascii="HelveticaNeueLT Std" w:hAnsi="HelveticaNeueLT Std"/>
          <w:sz w:val="22"/>
          <w:szCs w:val="22"/>
          <w:lang w:val="es-ES_tradnl"/>
        </w:rPr>
        <w:t>con relación</w:t>
      </w:r>
      <w:r w:rsidR="000841E2" w:rsidRPr="00EB2326">
        <w:rPr>
          <w:rFonts w:ascii="HelveticaNeueLT Std" w:hAnsi="HelveticaNeueLT Std"/>
          <w:sz w:val="22"/>
          <w:szCs w:val="22"/>
          <w:lang w:val="es-ES_tradnl"/>
        </w:rPr>
        <w:t xml:space="preserve"> </w:t>
      </w:r>
      <w:r w:rsidR="00EC10C7" w:rsidRPr="00EB2326">
        <w:rPr>
          <w:rFonts w:ascii="HelveticaNeueLT Std" w:hAnsi="HelveticaNeueLT Std"/>
          <w:sz w:val="22"/>
          <w:szCs w:val="22"/>
          <w:lang w:val="es-ES_tradnl"/>
        </w:rPr>
        <w:t>a</w:t>
      </w:r>
      <w:r w:rsidR="000841E2" w:rsidRPr="00EB2326">
        <w:rPr>
          <w:rFonts w:ascii="HelveticaNeueLT Std" w:hAnsi="HelveticaNeueLT Std"/>
          <w:sz w:val="22"/>
          <w:szCs w:val="22"/>
          <w:lang w:val="es-ES_tradnl"/>
        </w:rPr>
        <w:t xml:space="preserve">l Centro Regional </w:t>
      </w:r>
      <w:r w:rsidR="00EC10C7" w:rsidRPr="00EB2326">
        <w:rPr>
          <w:rFonts w:ascii="HelveticaNeueLT Std" w:hAnsi="HelveticaNeueLT Std"/>
          <w:sz w:val="22"/>
          <w:szCs w:val="22"/>
          <w:lang w:val="es-ES_tradnl"/>
        </w:rPr>
        <w:t xml:space="preserve">si se </w:t>
      </w:r>
      <w:r w:rsidR="000841E2" w:rsidRPr="00EB2326">
        <w:rPr>
          <w:rFonts w:ascii="HelveticaNeueLT Std" w:hAnsi="HelveticaNeueLT Std"/>
          <w:sz w:val="22"/>
          <w:szCs w:val="22"/>
          <w:lang w:val="es-ES_tradnl"/>
        </w:rPr>
        <w:t>c</w:t>
      </w:r>
      <w:r w:rsidR="00EC10C7" w:rsidRPr="00EB2326">
        <w:rPr>
          <w:rFonts w:ascii="HelveticaNeueLT Std" w:hAnsi="HelveticaNeueLT Std"/>
          <w:sz w:val="22"/>
          <w:szCs w:val="22"/>
          <w:lang w:val="es-ES_tradnl"/>
        </w:rPr>
        <w:t>uenta</w:t>
      </w:r>
      <w:r w:rsidR="000841E2" w:rsidRPr="00EB2326">
        <w:rPr>
          <w:rFonts w:ascii="HelveticaNeueLT Std" w:hAnsi="HelveticaNeueLT Std"/>
          <w:sz w:val="22"/>
          <w:szCs w:val="22"/>
          <w:lang w:val="es-ES_tradnl"/>
        </w:rPr>
        <w:t xml:space="preserve"> con internet, se atendieron en tiempo y forma</w:t>
      </w:r>
      <w:r w:rsidR="007E4A2A" w:rsidRPr="00EB2326">
        <w:rPr>
          <w:rFonts w:ascii="HelveticaNeueLT Std" w:hAnsi="HelveticaNeueLT Std"/>
          <w:sz w:val="22"/>
          <w:szCs w:val="22"/>
          <w:lang w:val="es-ES_tradnl"/>
        </w:rPr>
        <w:t>.</w:t>
      </w:r>
    </w:p>
    <w:p w14:paraId="1C32A549" w14:textId="77777777" w:rsidR="004662CA" w:rsidRPr="00EB2326" w:rsidRDefault="004662CA" w:rsidP="00F22295">
      <w:pPr>
        <w:tabs>
          <w:tab w:val="left" w:pos="5025"/>
        </w:tabs>
        <w:jc w:val="both"/>
        <w:rPr>
          <w:rFonts w:ascii="HelveticaNeueLT Std" w:hAnsi="HelveticaNeueLT Std"/>
          <w:b/>
          <w:sz w:val="22"/>
          <w:szCs w:val="22"/>
          <w:lang w:val="es-ES_tradnl"/>
        </w:rPr>
      </w:pPr>
    </w:p>
    <w:p w14:paraId="7687C764" w14:textId="77777777" w:rsidR="00AD25B4" w:rsidRPr="00EB2326" w:rsidRDefault="00AD25B4" w:rsidP="00F22295">
      <w:pPr>
        <w:tabs>
          <w:tab w:val="left" w:pos="5025"/>
        </w:tabs>
        <w:jc w:val="both"/>
        <w:rPr>
          <w:rFonts w:ascii="HelveticaNeueLT Std" w:hAnsi="HelveticaNeueLT Std"/>
          <w:b/>
          <w:sz w:val="22"/>
          <w:szCs w:val="22"/>
          <w:lang w:val="es-ES_tradnl"/>
        </w:rPr>
      </w:pPr>
      <w:r w:rsidRPr="00EB2326">
        <w:rPr>
          <w:rFonts w:ascii="HelveticaNeueLT Std" w:hAnsi="HelveticaNeueLT Std"/>
          <w:b/>
          <w:sz w:val="22"/>
          <w:szCs w:val="22"/>
          <w:lang w:val="es-ES_tradnl"/>
        </w:rPr>
        <w:t>SARCOEM</w:t>
      </w:r>
    </w:p>
    <w:p w14:paraId="51F93A7E" w14:textId="77777777" w:rsidR="009E0C0E" w:rsidRPr="00EB2326" w:rsidRDefault="009E0C0E" w:rsidP="00F22295">
      <w:pPr>
        <w:tabs>
          <w:tab w:val="left" w:pos="5025"/>
        </w:tabs>
        <w:jc w:val="both"/>
        <w:rPr>
          <w:rFonts w:ascii="HelveticaNeueLT Std" w:hAnsi="HelveticaNeueLT Std"/>
          <w:sz w:val="22"/>
          <w:szCs w:val="22"/>
          <w:highlight w:val="yellow"/>
          <w:lang w:val="es-ES_tradnl"/>
        </w:rPr>
      </w:pPr>
    </w:p>
    <w:p w14:paraId="5E327577" w14:textId="77777777" w:rsidR="00805EBA" w:rsidRDefault="009A50B6" w:rsidP="00B76234">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E</w:t>
      </w:r>
      <w:r w:rsidR="00D10F71" w:rsidRPr="00EB2326">
        <w:rPr>
          <w:rFonts w:ascii="HelveticaNeueLT Std" w:hAnsi="HelveticaNeueLT Std"/>
          <w:sz w:val="22"/>
          <w:szCs w:val="22"/>
          <w:lang w:val="es-ES_tradnl"/>
        </w:rPr>
        <w:t xml:space="preserve">n el Sistema de Acceso, Rectificación, Cancelación y Oposición de Datos Personales del Estado de México (SARCOEM), </w:t>
      </w:r>
      <w:r w:rsidR="00C62EB8" w:rsidRPr="00EB2326">
        <w:rPr>
          <w:rFonts w:ascii="HelveticaNeueLT Std" w:hAnsi="HelveticaNeueLT Std"/>
          <w:sz w:val="22"/>
          <w:szCs w:val="22"/>
          <w:lang w:val="es-ES_tradnl"/>
        </w:rPr>
        <w:t xml:space="preserve">durante </w:t>
      </w:r>
      <w:r w:rsidR="00EC10C7" w:rsidRPr="00EB2326">
        <w:rPr>
          <w:rFonts w:ascii="HelveticaNeueLT Std" w:hAnsi="HelveticaNeueLT Std"/>
          <w:sz w:val="22"/>
          <w:szCs w:val="22"/>
          <w:lang w:val="es-ES_tradnl"/>
        </w:rPr>
        <w:t>marz</w:t>
      </w:r>
      <w:r w:rsidR="00CA6159" w:rsidRPr="00EB2326">
        <w:rPr>
          <w:rFonts w:ascii="HelveticaNeueLT Std" w:hAnsi="HelveticaNeueLT Std"/>
          <w:sz w:val="22"/>
          <w:szCs w:val="22"/>
          <w:lang w:val="es-ES_tradnl"/>
        </w:rPr>
        <w:t>o</w:t>
      </w:r>
      <w:r w:rsidR="002359D6" w:rsidRPr="00EB2326">
        <w:rPr>
          <w:rFonts w:ascii="HelveticaNeueLT Std" w:hAnsi="HelveticaNeueLT Std"/>
          <w:sz w:val="22"/>
          <w:szCs w:val="22"/>
          <w:lang w:val="es-ES_tradnl"/>
        </w:rPr>
        <w:t>-</w:t>
      </w:r>
      <w:r w:rsidR="00EC10C7" w:rsidRPr="00EB2326">
        <w:rPr>
          <w:rFonts w:ascii="HelveticaNeueLT Std" w:hAnsi="HelveticaNeueLT Std"/>
          <w:sz w:val="22"/>
          <w:szCs w:val="22"/>
          <w:lang w:val="es-ES_tradnl"/>
        </w:rPr>
        <w:t>abril</w:t>
      </w:r>
      <w:r w:rsidR="00F6341D" w:rsidRPr="00EB2326">
        <w:rPr>
          <w:rFonts w:ascii="HelveticaNeueLT Std" w:hAnsi="HelveticaNeueLT Std"/>
          <w:sz w:val="22"/>
          <w:szCs w:val="22"/>
          <w:lang w:val="es-ES_tradnl"/>
        </w:rPr>
        <w:t>,</w:t>
      </w:r>
      <w:r w:rsidR="00593B19" w:rsidRPr="00EB2326">
        <w:rPr>
          <w:rFonts w:ascii="HelveticaNeueLT Std" w:hAnsi="HelveticaNeueLT Std"/>
          <w:sz w:val="22"/>
          <w:szCs w:val="22"/>
          <w:lang w:val="es-ES_tradnl"/>
        </w:rPr>
        <w:t xml:space="preserve"> </w:t>
      </w:r>
      <w:r w:rsidR="00072605" w:rsidRPr="00EB2326">
        <w:rPr>
          <w:rFonts w:ascii="HelveticaNeueLT Std" w:hAnsi="HelveticaNeueLT Std"/>
          <w:sz w:val="22"/>
          <w:szCs w:val="22"/>
          <w:lang w:val="es-ES_tradnl"/>
        </w:rPr>
        <w:t xml:space="preserve">no </w:t>
      </w:r>
      <w:r w:rsidR="009178C6" w:rsidRPr="00EB2326">
        <w:rPr>
          <w:rFonts w:ascii="HelveticaNeueLT Std" w:hAnsi="HelveticaNeueLT Std"/>
          <w:sz w:val="22"/>
          <w:szCs w:val="22"/>
          <w:lang w:val="es-ES_tradnl"/>
        </w:rPr>
        <w:t>se present</w:t>
      </w:r>
      <w:r w:rsidR="00072605" w:rsidRPr="00EB2326">
        <w:rPr>
          <w:rFonts w:ascii="HelveticaNeueLT Std" w:hAnsi="HelveticaNeueLT Std"/>
          <w:sz w:val="22"/>
          <w:szCs w:val="22"/>
          <w:lang w:val="es-ES_tradnl"/>
        </w:rPr>
        <w:t>aron</w:t>
      </w:r>
      <w:r w:rsidR="009178C6" w:rsidRPr="00EB2326">
        <w:rPr>
          <w:rFonts w:ascii="HelveticaNeueLT Std" w:hAnsi="HelveticaNeueLT Std"/>
          <w:sz w:val="22"/>
          <w:szCs w:val="22"/>
          <w:lang w:val="es-ES_tradnl"/>
        </w:rPr>
        <w:t xml:space="preserve"> solicitud</w:t>
      </w:r>
      <w:r w:rsidR="00072605" w:rsidRPr="00EB2326">
        <w:rPr>
          <w:rFonts w:ascii="HelveticaNeueLT Std" w:hAnsi="HelveticaNeueLT Std"/>
          <w:sz w:val="22"/>
          <w:szCs w:val="22"/>
          <w:lang w:val="es-ES_tradnl"/>
        </w:rPr>
        <w:t>es</w:t>
      </w:r>
      <w:r w:rsidR="00593B19" w:rsidRPr="00EB2326">
        <w:rPr>
          <w:rFonts w:ascii="HelveticaNeueLT Std" w:hAnsi="HelveticaNeueLT Std"/>
          <w:sz w:val="22"/>
          <w:szCs w:val="22"/>
          <w:lang w:val="es-ES_tradnl"/>
        </w:rPr>
        <w:t xml:space="preserve"> de acceso</w:t>
      </w:r>
      <w:r w:rsidR="00072605" w:rsidRPr="00EB2326">
        <w:rPr>
          <w:rFonts w:ascii="HelveticaNeueLT Std" w:hAnsi="HelveticaNeueLT Std"/>
          <w:sz w:val="22"/>
          <w:szCs w:val="22"/>
          <w:lang w:val="es-ES_tradnl"/>
        </w:rPr>
        <w:t>, rectificación, cancelación y oposición</w:t>
      </w:r>
      <w:r w:rsidR="00593B19" w:rsidRPr="00EB2326">
        <w:rPr>
          <w:rFonts w:ascii="HelveticaNeueLT Std" w:hAnsi="HelveticaNeueLT Std"/>
          <w:sz w:val="22"/>
          <w:szCs w:val="22"/>
          <w:lang w:val="es-ES_tradnl"/>
        </w:rPr>
        <w:t xml:space="preserve"> </w:t>
      </w:r>
      <w:r w:rsidR="00EE05DB" w:rsidRPr="00EB2326">
        <w:rPr>
          <w:rFonts w:ascii="HelveticaNeueLT Std" w:hAnsi="HelveticaNeueLT Std"/>
          <w:sz w:val="22"/>
          <w:szCs w:val="22"/>
          <w:lang w:val="es-ES_tradnl"/>
        </w:rPr>
        <w:t>de Datos Personales</w:t>
      </w:r>
      <w:r w:rsidR="00072605" w:rsidRPr="00EB2326">
        <w:rPr>
          <w:rFonts w:ascii="HelveticaNeueLT Std" w:hAnsi="HelveticaNeueLT Std"/>
          <w:sz w:val="22"/>
          <w:szCs w:val="22"/>
          <w:lang w:val="es-ES_tradnl"/>
        </w:rPr>
        <w:t>.</w:t>
      </w:r>
    </w:p>
    <w:p w14:paraId="05CBE198" w14:textId="77777777" w:rsidR="00805EBA" w:rsidRDefault="00805EBA" w:rsidP="00B76234">
      <w:pPr>
        <w:tabs>
          <w:tab w:val="left" w:pos="5025"/>
        </w:tabs>
        <w:jc w:val="both"/>
        <w:rPr>
          <w:rFonts w:ascii="HelveticaNeueLT Std" w:hAnsi="HelveticaNeueLT Std"/>
          <w:sz w:val="22"/>
          <w:szCs w:val="22"/>
          <w:lang w:val="es-ES_tradnl"/>
        </w:rPr>
      </w:pPr>
    </w:p>
    <w:p w14:paraId="356DC7DE" w14:textId="620C89F2" w:rsidR="00FD6090" w:rsidRPr="00EB2326" w:rsidRDefault="00FD6090" w:rsidP="00F22295">
      <w:pPr>
        <w:jc w:val="both"/>
        <w:rPr>
          <w:rFonts w:ascii="HelveticaNeueLT Std" w:hAnsi="HelveticaNeueLT Std"/>
          <w:b/>
          <w:sz w:val="22"/>
          <w:szCs w:val="22"/>
          <w:lang w:val="es-MX"/>
        </w:rPr>
      </w:pPr>
      <w:r w:rsidRPr="00EB2326">
        <w:rPr>
          <w:rFonts w:ascii="HelveticaNeueLT Std" w:hAnsi="HelveticaNeueLT Std"/>
          <w:b/>
          <w:sz w:val="22"/>
          <w:szCs w:val="22"/>
          <w:lang w:val="es-MX"/>
        </w:rPr>
        <w:t>COMITÉ DE ÉTICA</w:t>
      </w:r>
    </w:p>
    <w:p w14:paraId="02CA2E96" w14:textId="77777777" w:rsidR="001E1DF5" w:rsidRPr="00EB2326" w:rsidRDefault="001E1DF5" w:rsidP="00F22295">
      <w:pPr>
        <w:jc w:val="both"/>
        <w:textAlignment w:val="baseline"/>
        <w:rPr>
          <w:rFonts w:ascii="HelveticaNeueLT Std" w:hAnsi="HelveticaNeueLT Std"/>
          <w:sz w:val="22"/>
          <w:szCs w:val="22"/>
          <w:lang w:val="es-ES_tradnl"/>
        </w:rPr>
      </w:pPr>
    </w:p>
    <w:p w14:paraId="2169E7A5" w14:textId="043FB090" w:rsidR="001E1DF5" w:rsidRPr="00EB2326" w:rsidRDefault="003260CC" w:rsidP="00F22295">
      <w:pPr>
        <w:jc w:val="both"/>
        <w:textAlignment w:val="baseline"/>
        <w:rPr>
          <w:rFonts w:ascii="HelveticaNeueLT Std" w:hAnsi="HelveticaNeueLT Std"/>
          <w:sz w:val="22"/>
          <w:szCs w:val="22"/>
          <w:lang w:val="es-ES_tradnl"/>
        </w:rPr>
      </w:pPr>
      <w:r w:rsidRPr="00EB2326">
        <w:rPr>
          <w:rFonts w:ascii="HelveticaNeueLT Std" w:hAnsi="HelveticaNeueLT Std"/>
          <w:sz w:val="22"/>
          <w:szCs w:val="22"/>
          <w:lang w:val="es-ES_tradnl"/>
        </w:rPr>
        <w:t xml:space="preserve">Como parte de las actividades que se llevaron a cabo </w:t>
      </w:r>
      <w:r w:rsidR="002F7D20" w:rsidRPr="00EB2326">
        <w:rPr>
          <w:rFonts w:ascii="HelveticaNeueLT Std" w:hAnsi="HelveticaNeueLT Std"/>
          <w:sz w:val="22"/>
          <w:szCs w:val="22"/>
          <w:lang w:val="es-ES_tradnl"/>
        </w:rPr>
        <w:t xml:space="preserve">durante los meses de marzo-abril </w:t>
      </w:r>
      <w:r w:rsidRPr="00EB2326">
        <w:rPr>
          <w:rFonts w:ascii="HelveticaNeueLT Std" w:hAnsi="HelveticaNeueLT Std"/>
          <w:sz w:val="22"/>
          <w:szCs w:val="22"/>
          <w:lang w:val="es-ES_tradnl"/>
        </w:rPr>
        <w:t>por parte de la Secretaría Particular en el Comité de Ética se tienen las siguiente:</w:t>
      </w:r>
    </w:p>
    <w:p w14:paraId="76E8636D" w14:textId="77777777" w:rsidR="001E1DF5" w:rsidRPr="00EB2326" w:rsidRDefault="001E1DF5" w:rsidP="00F22295">
      <w:pPr>
        <w:jc w:val="both"/>
        <w:textAlignment w:val="baseline"/>
        <w:rPr>
          <w:rFonts w:ascii="HelveticaNeueLT Std" w:hAnsi="HelveticaNeueLT Std"/>
          <w:sz w:val="22"/>
          <w:szCs w:val="22"/>
          <w:lang w:val="es-ES_tradnl"/>
        </w:rPr>
      </w:pPr>
    </w:p>
    <w:p w14:paraId="2E0BCF2D" w14:textId="19ACD3EA" w:rsidR="003260CC" w:rsidRPr="00EB2326" w:rsidRDefault="003260CC" w:rsidP="00F2716E">
      <w:pPr>
        <w:pStyle w:val="Prrafodelista"/>
        <w:numPr>
          <w:ilvl w:val="0"/>
          <w:numId w:val="3"/>
        </w:numPr>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Después de que fue aprobado en la Primera Sesión Ordinaria, dando cumplimiento a la actividad Número 3, se realizó el Registro del Programa Anual de Trabajo 2023, en el Sistema de los Comités de Ética (SICOE) </w:t>
      </w:r>
    </w:p>
    <w:p w14:paraId="1617BC6E" w14:textId="77777777" w:rsidR="003260CC" w:rsidRPr="00EB2326" w:rsidRDefault="003260CC" w:rsidP="003260CC">
      <w:pPr>
        <w:jc w:val="both"/>
        <w:rPr>
          <w:rFonts w:ascii="HelveticaNeueLT Std" w:hAnsi="HelveticaNeueLT Std"/>
          <w:sz w:val="22"/>
          <w:szCs w:val="22"/>
          <w:lang w:val="es-ES_tradnl"/>
        </w:rPr>
      </w:pPr>
    </w:p>
    <w:p w14:paraId="6C260919" w14:textId="43714A09" w:rsidR="003260CC" w:rsidRPr="00EB2326" w:rsidRDefault="003260CC" w:rsidP="00F2716E">
      <w:pPr>
        <w:pStyle w:val="Prrafodelista"/>
        <w:numPr>
          <w:ilvl w:val="0"/>
          <w:numId w:val="3"/>
        </w:numPr>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En cumplimiento a la actividad Número 2, se realizó una Campaña De Difusión De Los Integrantes Y Funciones Del Comité De Ética en el mes de abril. </w:t>
      </w:r>
    </w:p>
    <w:p w14:paraId="0A37FB99" w14:textId="77777777" w:rsidR="003260CC" w:rsidRPr="00EB2326" w:rsidRDefault="003260CC" w:rsidP="003260CC">
      <w:pPr>
        <w:jc w:val="both"/>
        <w:rPr>
          <w:rFonts w:ascii="HelveticaNeueLT Std" w:hAnsi="HelveticaNeueLT Std"/>
          <w:sz w:val="22"/>
          <w:szCs w:val="22"/>
          <w:lang w:val="es-ES_tradnl"/>
        </w:rPr>
      </w:pPr>
    </w:p>
    <w:p w14:paraId="44AE4DD8" w14:textId="5A319489" w:rsidR="00E57512" w:rsidRPr="00EB2326" w:rsidRDefault="003260CC" w:rsidP="00F2716E">
      <w:pPr>
        <w:pStyle w:val="Prrafodelista"/>
        <w:numPr>
          <w:ilvl w:val="0"/>
          <w:numId w:val="3"/>
        </w:numPr>
        <w:jc w:val="both"/>
        <w:rPr>
          <w:rFonts w:ascii="HelveticaNeueLT Std" w:hAnsi="HelveticaNeueLT Std"/>
          <w:sz w:val="22"/>
          <w:szCs w:val="22"/>
          <w:lang w:val="es-ES_tradnl"/>
        </w:rPr>
      </w:pPr>
      <w:r w:rsidRPr="00EB2326">
        <w:rPr>
          <w:rFonts w:ascii="HelveticaNeueLT Std" w:hAnsi="HelveticaNeueLT Std"/>
          <w:sz w:val="22"/>
          <w:szCs w:val="22"/>
          <w:lang w:val="es-ES_tradnl"/>
        </w:rPr>
        <w:t>El día 24 de abril de 2023 se llevó a cabo la capacitación “Prevención De La Corrupción” impartida por la Lic. Paloma Anahí Cruz Morales, de la Unidad de Prevención de la Secretaría de la Contraloría.</w:t>
      </w:r>
    </w:p>
    <w:p w14:paraId="24CFA5A7" w14:textId="77777777" w:rsidR="003260CC" w:rsidRPr="00EB2326" w:rsidRDefault="003260CC" w:rsidP="003260CC">
      <w:pPr>
        <w:jc w:val="both"/>
        <w:rPr>
          <w:rFonts w:ascii="HelveticaNeueLT Std" w:hAnsi="HelveticaNeueLT Std"/>
          <w:sz w:val="22"/>
          <w:szCs w:val="22"/>
          <w:lang w:val="es-ES_tradnl"/>
        </w:rPr>
      </w:pPr>
    </w:p>
    <w:p w14:paraId="6064BA4D" w14:textId="77777777" w:rsidR="003260CC" w:rsidRPr="00EB2326" w:rsidRDefault="003260CC" w:rsidP="003260CC">
      <w:pPr>
        <w:jc w:val="both"/>
        <w:rPr>
          <w:rFonts w:ascii="HelveticaNeueLT Std" w:hAnsi="HelveticaNeueLT Std"/>
          <w:sz w:val="22"/>
          <w:szCs w:val="22"/>
          <w:lang w:val="es-MX"/>
        </w:rPr>
      </w:pPr>
    </w:p>
    <w:p w14:paraId="20A4659A" w14:textId="77777777" w:rsidR="0028074C" w:rsidRPr="00EB2326" w:rsidRDefault="0028074C" w:rsidP="00F22295">
      <w:pPr>
        <w:jc w:val="both"/>
        <w:rPr>
          <w:rFonts w:ascii="HelveticaNeueLT Std" w:hAnsi="HelveticaNeueLT Std"/>
          <w:b/>
          <w:sz w:val="22"/>
          <w:szCs w:val="22"/>
          <w:lang w:val="es-MX"/>
        </w:rPr>
      </w:pPr>
      <w:r w:rsidRPr="00EB2326">
        <w:rPr>
          <w:rFonts w:ascii="HelveticaNeueLT Std" w:hAnsi="HelveticaNeueLT Std"/>
          <w:b/>
          <w:sz w:val="22"/>
          <w:szCs w:val="22"/>
          <w:lang w:val="es-MX"/>
        </w:rPr>
        <w:t>UNIDAD JURÍDICA Y DE IGUALDAD DE GÉNERO</w:t>
      </w:r>
    </w:p>
    <w:p w14:paraId="5DDA8934" w14:textId="0F4A6CC4" w:rsidR="0040735D" w:rsidRPr="00EB2326" w:rsidRDefault="0040735D" w:rsidP="00F22295">
      <w:pPr>
        <w:jc w:val="both"/>
        <w:rPr>
          <w:rFonts w:ascii="HelveticaNeueLT Std" w:hAnsi="HelveticaNeueLT Std"/>
          <w:b/>
          <w:sz w:val="22"/>
          <w:szCs w:val="22"/>
        </w:rPr>
      </w:pPr>
    </w:p>
    <w:p w14:paraId="19892F1F" w14:textId="3AA32247" w:rsidR="00383B7B" w:rsidRPr="00EB2326" w:rsidRDefault="00383B7B" w:rsidP="00F22295">
      <w:pPr>
        <w:tabs>
          <w:tab w:val="left" w:pos="5025"/>
        </w:tabs>
        <w:jc w:val="both"/>
        <w:rPr>
          <w:rFonts w:ascii="HelveticaNeueLT Std" w:hAnsi="HelveticaNeueLT Std"/>
          <w:sz w:val="22"/>
          <w:szCs w:val="22"/>
          <w:lang w:val="es-ES_tradnl"/>
        </w:rPr>
      </w:pPr>
      <w:bookmarkStart w:id="8" w:name="_Hlk121216383"/>
      <w:r w:rsidRPr="00EB2326">
        <w:rPr>
          <w:rFonts w:ascii="HelveticaNeueLT Std" w:hAnsi="HelveticaNeueLT Std"/>
          <w:sz w:val="22"/>
          <w:szCs w:val="22"/>
          <w:lang w:val="es-ES_tradnl"/>
        </w:rPr>
        <w:t xml:space="preserve">La Unidad Jurídica y de Igualdad de Género, durante los meses </w:t>
      </w:r>
      <w:r w:rsidR="002206D2" w:rsidRPr="00EB2326">
        <w:rPr>
          <w:rFonts w:ascii="HelveticaNeueLT Std" w:hAnsi="HelveticaNeueLT Std"/>
          <w:sz w:val="22"/>
          <w:szCs w:val="22"/>
          <w:lang w:val="es-ES_tradnl"/>
        </w:rPr>
        <w:t>marzo-abril</w:t>
      </w:r>
      <w:r w:rsidRPr="00EB2326">
        <w:rPr>
          <w:rFonts w:ascii="HelveticaNeueLT Std" w:hAnsi="HelveticaNeueLT Std"/>
          <w:sz w:val="22"/>
          <w:szCs w:val="22"/>
          <w:lang w:val="es-ES_tradnl"/>
        </w:rPr>
        <w:t xml:space="preserve"> del año 202</w:t>
      </w:r>
      <w:r w:rsidR="00CA6159" w:rsidRPr="00EB2326">
        <w:rPr>
          <w:rFonts w:ascii="HelveticaNeueLT Std" w:hAnsi="HelveticaNeueLT Std"/>
          <w:sz w:val="22"/>
          <w:szCs w:val="22"/>
          <w:lang w:val="es-ES_tradnl"/>
        </w:rPr>
        <w:t>3</w:t>
      </w:r>
      <w:r w:rsidRPr="00EB2326">
        <w:rPr>
          <w:rFonts w:ascii="HelveticaNeueLT Std" w:hAnsi="HelveticaNeueLT Std"/>
          <w:sz w:val="22"/>
          <w:szCs w:val="22"/>
          <w:lang w:val="es-ES_tradnl"/>
        </w:rPr>
        <w:t>, realizo el siguiente informe de actividades.</w:t>
      </w:r>
    </w:p>
    <w:p w14:paraId="3EE16691" w14:textId="37A68E18" w:rsidR="00383B7B" w:rsidRPr="00EB2326" w:rsidRDefault="00383B7B" w:rsidP="00F22295">
      <w:pPr>
        <w:jc w:val="both"/>
        <w:rPr>
          <w:rFonts w:ascii="HelveticaNeueLT Std" w:hAnsi="HelveticaNeueLT Std"/>
          <w:sz w:val="22"/>
          <w:szCs w:val="22"/>
        </w:rPr>
      </w:pPr>
    </w:p>
    <w:p w14:paraId="6828AC41" w14:textId="77777777" w:rsidR="00383B7B" w:rsidRPr="00EB2326" w:rsidRDefault="00383B7B" w:rsidP="00F22295">
      <w:pPr>
        <w:tabs>
          <w:tab w:val="left" w:pos="5025"/>
        </w:tabs>
        <w:jc w:val="both"/>
        <w:rPr>
          <w:rFonts w:ascii="HelveticaNeueLT Std" w:hAnsi="HelveticaNeueLT Std"/>
          <w:b/>
          <w:sz w:val="22"/>
          <w:szCs w:val="22"/>
          <w:lang w:val="es-ES_tradnl"/>
        </w:rPr>
      </w:pPr>
      <w:r w:rsidRPr="00EB2326">
        <w:rPr>
          <w:rFonts w:ascii="HelveticaNeueLT Std" w:hAnsi="HelveticaNeueLT Std"/>
          <w:b/>
          <w:sz w:val="22"/>
          <w:szCs w:val="22"/>
          <w:lang w:val="es-ES_tradnl"/>
        </w:rPr>
        <w:t xml:space="preserve">NORMATIVIDADES </w:t>
      </w:r>
    </w:p>
    <w:p w14:paraId="7B6522CF" w14:textId="77777777" w:rsidR="00383B7B" w:rsidRPr="00EB2326" w:rsidRDefault="00383B7B" w:rsidP="00F22295">
      <w:pPr>
        <w:tabs>
          <w:tab w:val="left" w:pos="5025"/>
        </w:tabs>
        <w:jc w:val="both"/>
        <w:rPr>
          <w:rFonts w:ascii="HelveticaNeueLT Std" w:hAnsi="HelveticaNeueLT Std"/>
          <w:sz w:val="22"/>
          <w:szCs w:val="22"/>
          <w:lang w:val="es-ES_tradnl"/>
        </w:rPr>
      </w:pPr>
    </w:p>
    <w:p w14:paraId="3B0FD761" w14:textId="77777777" w:rsidR="00025AD1" w:rsidRPr="00EB2326" w:rsidRDefault="00025AD1" w:rsidP="00025AD1">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Se mantuvo un seguimiento constante con cada una de las unidades administrativas, a fin de asesorarlas en la elaboración y corrección de sus Manuales de Procedimientos y poder ser enviados a </w:t>
      </w:r>
      <w:r w:rsidRPr="00EB2326">
        <w:rPr>
          <w:rFonts w:ascii="HelveticaNeueLT Std" w:hAnsi="HelveticaNeueLT Std"/>
          <w:sz w:val="22"/>
          <w:szCs w:val="22"/>
          <w:lang w:val="es-ES_tradnl"/>
        </w:rPr>
        <w:lastRenderedPageBreak/>
        <w:t xml:space="preserve">la Dirección General de Innovación documentos que son importantes toda vez que son el medio que suministran los servicios y sirven para documentar sus funciones y procesos. </w:t>
      </w:r>
    </w:p>
    <w:p w14:paraId="69C684D2" w14:textId="77777777" w:rsidR="00025AD1" w:rsidRPr="00EB2326" w:rsidRDefault="00025AD1" w:rsidP="00025AD1">
      <w:pPr>
        <w:tabs>
          <w:tab w:val="left" w:pos="5025"/>
        </w:tabs>
        <w:jc w:val="both"/>
        <w:rPr>
          <w:rFonts w:ascii="HelveticaNeueLT Std" w:hAnsi="HelveticaNeueLT Std"/>
          <w:sz w:val="22"/>
          <w:szCs w:val="22"/>
          <w:lang w:val="es-ES_tradnl"/>
        </w:rPr>
      </w:pPr>
    </w:p>
    <w:p w14:paraId="7FE24B4B" w14:textId="77777777" w:rsidR="00025AD1" w:rsidRPr="00EB2326" w:rsidRDefault="00025AD1" w:rsidP="00025AD1">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Motivo por el cual se remitieron para revisión y en su caso aprobación técnica a la Dirección General de Innovación los siguientes manuales:</w:t>
      </w:r>
    </w:p>
    <w:p w14:paraId="276F88BD" w14:textId="685D8A77" w:rsidR="00025AD1" w:rsidRPr="00EB2326" w:rsidRDefault="00025AD1" w:rsidP="00F2716E">
      <w:pPr>
        <w:pStyle w:val="Prrafodelista"/>
        <w:numPr>
          <w:ilvl w:val="0"/>
          <w:numId w:val="5"/>
        </w:numPr>
        <w:tabs>
          <w:tab w:val="left" w:pos="5025"/>
        </w:tabs>
        <w:spacing w:after="160" w:line="259" w:lineRule="auto"/>
        <w:jc w:val="both"/>
        <w:rPr>
          <w:rFonts w:ascii="HelveticaNeueLT Std" w:hAnsi="HelveticaNeueLT Std"/>
          <w:sz w:val="22"/>
          <w:szCs w:val="22"/>
          <w:lang w:val="es-ES_tradnl"/>
        </w:rPr>
      </w:pPr>
      <w:r w:rsidRPr="00EB2326">
        <w:rPr>
          <w:rFonts w:ascii="HelveticaNeueLT Std" w:hAnsi="HelveticaNeueLT Std"/>
          <w:sz w:val="22"/>
          <w:szCs w:val="22"/>
          <w:lang w:val="es-ES_tradnl"/>
        </w:rPr>
        <w:t>Manual de Procedimientos de la Secretaría Particular</w:t>
      </w:r>
    </w:p>
    <w:p w14:paraId="7CDD8450" w14:textId="77777777" w:rsidR="00025AD1" w:rsidRPr="00EB2326" w:rsidRDefault="00025AD1" w:rsidP="00F2716E">
      <w:pPr>
        <w:pStyle w:val="Prrafodelista"/>
        <w:numPr>
          <w:ilvl w:val="0"/>
          <w:numId w:val="5"/>
        </w:numPr>
        <w:tabs>
          <w:tab w:val="left" w:pos="5025"/>
        </w:tabs>
        <w:spacing w:after="160" w:line="259" w:lineRule="auto"/>
        <w:jc w:val="both"/>
        <w:rPr>
          <w:rFonts w:ascii="HelveticaNeueLT Std" w:hAnsi="HelveticaNeueLT Std"/>
          <w:sz w:val="22"/>
          <w:szCs w:val="22"/>
          <w:lang w:val="es-ES_tradnl"/>
        </w:rPr>
      </w:pPr>
      <w:r w:rsidRPr="00EB2326">
        <w:rPr>
          <w:rFonts w:ascii="HelveticaNeueLT Std" w:hAnsi="HelveticaNeueLT Std"/>
          <w:sz w:val="22"/>
          <w:szCs w:val="22"/>
          <w:lang w:val="es-ES_tradnl"/>
        </w:rPr>
        <w:t>Manual de Procedimientos de Fondo Fijo de Caja</w:t>
      </w:r>
    </w:p>
    <w:p w14:paraId="5929E01B" w14:textId="77777777" w:rsidR="00025AD1" w:rsidRPr="00EB2326" w:rsidRDefault="00025AD1" w:rsidP="00F2716E">
      <w:pPr>
        <w:pStyle w:val="Prrafodelista"/>
        <w:numPr>
          <w:ilvl w:val="0"/>
          <w:numId w:val="5"/>
        </w:numPr>
        <w:tabs>
          <w:tab w:val="left" w:pos="5025"/>
        </w:tabs>
        <w:spacing w:after="160" w:line="259" w:lineRule="auto"/>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Manual de Procedimientos de Contratación del Personal </w:t>
      </w:r>
    </w:p>
    <w:p w14:paraId="36874D24" w14:textId="77777777" w:rsidR="00025AD1" w:rsidRPr="00EB2326" w:rsidRDefault="00025AD1" w:rsidP="00025AD1">
      <w:pPr>
        <w:tabs>
          <w:tab w:val="left" w:pos="5025"/>
        </w:tabs>
        <w:jc w:val="both"/>
        <w:rPr>
          <w:rFonts w:ascii="HelveticaNeueLT Std" w:hAnsi="HelveticaNeueLT Std" w:cs="Segoe UI"/>
          <w:sz w:val="22"/>
          <w:szCs w:val="22"/>
          <w:shd w:val="clear" w:color="auto" w:fill="FFFFFF"/>
        </w:rPr>
      </w:pPr>
      <w:r w:rsidRPr="00EB2326">
        <w:rPr>
          <w:rFonts w:ascii="HelveticaNeueLT Std" w:hAnsi="HelveticaNeueLT Std" w:cs="Segoe UI"/>
          <w:sz w:val="22"/>
          <w:szCs w:val="22"/>
          <w:shd w:val="clear" w:color="auto" w:fill="FFFFFF"/>
        </w:rPr>
        <w:t xml:space="preserve">Se realizó la revisión de la propuesta de Reglas de Operación del Grupo Interdisciplinario, el cual mediante </w:t>
      </w:r>
      <w:r w:rsidRPr="00EB2326">
        <w:rPr>
          <w:rFonts w:ascii="HelveticaNeueLT Std" w:hAnsi="HelveticaNeueLT Std" w:cs="Segoe UI"/>
          <w:b/>
          <w:sz w:val="22"/>
          <w:szCs w:val="22"/>
          <w:shd w:val="clear" w:color="auto" w:fill="FFFFFF"/>
        </w:rPr>
        <w:t>Oficio No. 210C3401000200S/061/2023</w:t>
      </w:r>
      <w:r w:rsidRPr="00EB2326">
        <w:rPr>
          <w:rFonts w:ascii="HelveticaNeueLT Std" w:hAnsi="HelveticaNeueLT Std" w:cs="Segoe UI"/>
          <w:sz w:val="22"/>
          <w:szCs w:val="22"/>
          <w:shd w:val="clear" w:color="auto" w:fill="FFFFFF"/>
        </w:rPr>
        <w:t xml:space="preserve"> de fecha 27 de abril de 2023, esta unidad jurídica le hizo saber que ya no cuenta con ninguna observación o comentarios, por lo que da su visto bueno, para que pueda continuar con las acciones y diligencias pertinentes para su publicación, dando cumplimiento a lo tratado en la Primera Sesión Ordinaria del Grupo Interdisciplinario.</w:t>
      </w:r>
    </w:p>
    <w:p w14:paraId="7FA7360A" w14:textId="77777777" w:rsidR="00025AD1" w:rsidRPr="00EB2326" w:rsidRDefault="00025AD1" w:rsidP="00025AD1">
      <w:pPr>
        <w:tabs>
          <w:tab w:val="left" w:pos="5025"/>
        </w:tabs>
        <w:jc w:val="both"/>
        <w:rPr>
          <w:rFonts w:ascii="HelveticaNeueLT Std" w:hAnsi="HelveticaNeueLT Std" w:cs="Segoe UI"/>
          <w:sz w:val="22"/>
          <w:szCs w:val="22"/>
          <w:shd w:val="clear" w:color="auto" w:fill="FFFFFF"/>
        </w:rPr>
      </w:pPr>
    </w:p>
    <w:p w14:paraId="4CD12747" w14:textId="77777777" w:rsidR="00025AD1" w:rsidRPr="00EB2326" w:rsidRDefault="00025AD1" w:rsidP="00025AD1">
      <w:pPr>
        <w:tabs>
          <w:tab w:val="left" w:pos="5025"/>
        </w:tabs>
        <w:jc w:val="both"/>
        <w:rPr>
          <w:rFonts w:ascii="HelveticaNeueLT Std" w:hAnsi="HelveticaNeueLT Std" w:cs="Segoe UI"/>
          <w:sz w:val="22"/>
          <w:szCs w:val="22"/>
          <w:shd w:val="clear" w:color="auto" w:fill="FFFFFF"/>
        </w:rPr>
      </w:pPr>
      <w:r w:rsidRPr="00EB2326">
        <w:rPr>
          <w:rFonts w:ascii="HelveticaNeueLT Std" w:hAnsi="HelveticaNeueLT Std" w:cs="Segoe UI"/>
          <w:sz w:val="22"/>
          <w:szCs w:val="22"/>
          <w:shd w:val="clear" w:color="auto" w:fill="FFFFFF"/>
        </w:rPr>
        <w:t xml:space="preserve">Así mismo mediante el </w:t>
      </w:r>
      <w:r w:rsidRPr="00EB2326">
        <w:rPr>
          <w:rFonts w:ascii="HelveticaNeueLT Std" w:hAnsi="HelveticaNeueLT Std" w:cs="Segoe UI"/>
          <w:b/>
          <w:sz w:val="22"/>
          <w:szCs w:val="22"/>
          <w:shd w:val="clear" w:color="auto" w:fill="FFFFFF"/>
        </w:rPr>
        <w:t>Oficio No. 210C3401000200S/050/2023</w:t>
      </w:r>
      <w:r w:rsidRPr="00EB2326">
        <w:rPr>
          <w:rFonts w:ascii="HelveticaNeueLT Std" w:hAnsi="HelveticaNeueLT Std" w:cs="Segoe UI"/>
          <w:sz w:val="22"/>
          <w:szCs w:val="22"/>
          <w:shd w:val="clear" w:color="auto" w:fill="FFFFFF"/>
        </w:rPr>
        <w:t xml:space="preserve"> de fecha 30 de marzo de 2023, se hizo del Conocimiento a la Unidad de Información, Planeación, Programación y Evaluación que </w:t>
      </w:r>
      <w:r w:rsidRPr="00EB2326">
        <w:rPr>
          <w:rFonts w:ascii="HelveticaNeueLT Std" w:hAnsi="HelveticaNeueLT Std"/>
          <w:b/>
          <w:sz w:val="22"/>
          <w:szCs w:val="22"/>
          <w:lang w:val="es-ES_tradnl"/>
        </w:rPr>
        <w:t>Lineamientos para la Operación y Funcionamiento del Subcomité Editorial del Centro Regional de Formación Docente e Investigación Educativa, ya no cuenta con ninguna observación o comentarios</w:t>
      </w:r>
      <w:r w:rsidRPr="00EB2326">
        <w:rPr>
          <w:rFonts w:ascii="HelveticaNeueLT Std" w:hAnsi="HelveticaNeueLT Std"/>
          <w:sz w:val="22"/>
          <w:szCs w:val="22"/>
          <w:lang w:val="es-ES_tradnl"/>
        </w:rPr>
        <w:t xml:space="preserve">, por parte de esta Unidad Jurídica y de Igualdad de Género, por lo que da su visto bueno, para  que pueda continuar con las acciones y diligencias pertinentes para su publicación en el Periódico Oficial “Gaceta del Gobierno”.  </w:t>
      </w:r>
    </w:p>
    <w:p w14:paraId="0EDC9C32" w14:textId="77777777" w:rsidR="00025AD1" w:rsidRPr="00EB2326" w:rsidRDefault="00025AD1" w:rsidP="00025AD1">
      <w:pPr>
        <w:tabs>
          <w:tab w:val="left" w:pos="5025"/>
        </w:tabs>
        <w:jc w:val="both"/>
        <w:rPr>
          <w:rFonts w:ascii="HelveticaNeueLT Std" w:hAnsi="HelveticaNeueLT Std" w:cs="Segoe UI"/>
          <w:sz w:val="22"/>
          <w:szCs w:val="22"/>
          <w:shd w:val="clear" w:color="auto" w:fill="FFFFFF"/>
        </w:rPr>
      </w:pPr>
    </w:p>
    <w:p w14:paraId="7BFD88BA" w14:textId="77777777" w:rsidR="00025AD1" w:rsidRPr="00EB2326" w:rsidRDefault="00025AD1" w:rsidP="00025AD1">
      <w:pPr>
        <w:tabs>
          <w:tab w:val="left" w:pos="5025"/>
        </w:tabs>
        <w:jc w:val="both"/>
        <w:rPr>
          <w:rFonts w:ascii="HelveticaNeueLT Std" w:hAnsi="HelveticaNeueLT Std" w:cs="Segoe UI"/>
          <w:b/>
          <w:sz w:val="22"/>
          <w:szCs w:val="22"/>
          <w:shd w:val="clear" w:color="auto" w:fill="FFFFFF"/>
        </w:rPr>
      </w:pPr>
      <w:r w:rsidRPr="00EB2326">
        <w:rPr>
          <w:rFonts w:ascii="HelveticaNeueLT Std" w:hAnsi="HelveticaNeueLT Std" w:cs="Segoe UI"/>
          <w:b/>
          <w:sz w:val="22"/>
          <w:szCs w:val="22"/>
          <w:shd w:val="clear" w:color="auto" w:fill="FFFFFF"/>
        </w:rPr>
        <w:t xml:space="preserve">MEJORA REGULATORIA </w:t>
      </w:r>
    </w:p>
    <w:p w14:paraId="436D2622" w14:textId="77777777" w:rsidR="00025AD1" w:rsidRPr="00EB2326" w:rsidRDefault="00025AD1" w:rsidP="00025AD1">
      <w:pPr>
        <w:tabs>
          <w:tab w:val="left" w:pos="5025"/>
        </w:tabs>
        <w:jc w:val="both"/>
        <w:rPr>
          <w:rFonts w:ascii="HelveticaNeueLT Std" w:hAnsi="HelveticaNeueLT Std" w:cs="Segoe UI"/>
          <w:sz w:val="22"/>
          <w:szCs w:val="22"/>
          <w:shd w:val="clear" w:color="auto" w:fill="FFFFFF"/>
        </w:rPr>
      </w:pPr>
    </w:p>
    <w:p w14:paraId="48735050" w14:textId="4D5CD0AD" w:rsidR="00025AD1" w:rsidRPr="00EB2326" w:rsidRDefault="00025AD1" w:rsidP="00025AD1">
      <w:pPr>
        <w:tabs>
          <w:tab w:val="left" w:pos="5025"/>
        </w:tabs>
        <w:jc w:val="both"/>
        <w:rPr>
          <w:rFonts w:ascii="HelveticaNeueLT Std" w:hAnsi="HelveticaNeueLT Std" w:cs="Segoe UI"/>
          <w:sz w:val="22"/>
          <w:szCs w:val="22"/>
          <w:shd w:val="clear" w:color="auto" w:fill="FFFFFF"/>
        </w:rPr>
      </w:pPr>
      <w:r w:rsidRPr="00EB2326">
        <w:rPr>
          <w:rFonts w:ascii="HelveticaNeueLT Std" w:hAnsi="HelveticaNeueLT Std" w:cs="Segoe UI"/>
          <w:sz w:val="22"/>
          <w:szCs w:val="22"/>
          <w:shd w:val="clear" w:color="auto" w:fill="FFFFFF"/>
        </w:rPr>
        <w:t>Se celebró la Vigésima Sesión Ordinaria del Comité de Mejora Regulatoria del Centro Regional de Formación Docente e Investigación Educativa, en fecha 15 de marzo de 2023 entre los puntos del orden del día se tiene:</w:t>
      </w:r>
    </w:p>
    <w:p w14:paraId="2B9DA04B" w14:textId="77777777" w:rsidR="00025AD1" w:rsidRPr="00EB2326" w:rsidRDefault="00025AD1" w:rsidP="00025AD1">
      <w:pPr>
        <w:tabs>
          <w:tab w:val="left" w:pos="5025"/>
        </w:tabs>
        <w:jc w:val="both"/>
        <w:rPr>
          <w:rFonts w:ascii="HelveticaNeueLT Std" w:hAnsi="HelveticaNeueLT Std" w:cs="Segoe UI"/>
          <w:sz w:val="22"/>
          <w:szCs w:val="22"/>
          <w:shd w:val="clear" w:color="auto" w:fill="FFFFFF"/>
        </w:rPr>
      </w:pPr>
    </w:p>
    <w:p w14:paraId="0ADCF9F0" w14:textId="77777777" w:rsidR="00025AD1" w:rsidRPr="00EB2326" w:rsidRDefault="00025AD1" w:rsidP="00F2716E">
      <w:pPr>
        <w:pStyle w:val="Prrafodelista"/>
        <w:numPr>
          <w:ilvl w:val="0"/>
          <w:numId w:val="6"/>
        </w:numPr>
        <w:spacing w:after="160" w:line="259" w:lineRule="auto"/>
        <w:jc w:val="both"/>
        <w:rPr>
          <w:rFonts w:ascii="HelveticaNeueLT Std" w:hAnsi="HelveticaNeueLT Std" w:cs="Segoe UI"/>
          <w:sz w:val="22"/>
          <w:szCs w:val="22"/>
          <w:shd w:val="clear" w:color="auto" w:fill="FFFFFF"/>
        </w:rPr>
      </w:pPr>
      <w:r w:rsidRPr="00EB2326">
        <w:rPr>
          <w:rFonts w:ascii="HelveticaNeueLT Std" w:hAnsi="HelveticaNeueLT Std" w:cs="Segoe UI"/>
          <w:sz w:val="22"/>
          <w:szCs w:val="22"/>
          <w:shd w:val="clear" w:color="auto" w:fill="FFFFFF"/>
        </w:rPr>
        <w:t>Seguimiento a las Acciones que integran el Programa Anual 2023;</w:t>
      </w:r>
    </w:p>
    <w:p w14:paraId="5A6D1CBD" w14:textId="77777777" w:rsidR="00025AD1" w:rsidRPr="00EB2326" w:rsidRDefault="00025AD1" w:rsidP="00F2716E">
      <w:pPr>
        <w:pStyle w:val="Prrafodelista"/>
        <w:numPr>
          <w:ilvl w:val="0"/>
          <w:numId w:val="6"/>
        </w:numPr>
        <w:tabs>
          <w:tab w:val="left" w:pos="5025"/>
        </w:tabs>
        <w:spacing w:after="160" w:line="259" w:lineRule="auto"/>
        <w:jc w:val="both"/>
        <w:rPr>
          <w:rFonts w:ascii="HelveticaNeueLT Std" w:hAnsi="HelveticaNeueLT Std" w:cs="Segoe UI"/>
          <w:sz w:val="22"/>
          <w:szCs w:val="22"/>
          <w:shd w:val="clear" w:color="auto" w:fill="FFFFFF"/>
        </w:rPr>
      </w:pPr>
      <w:r w:rsidRPr="00EB2326">
        <w:rPr>
          <w:rFonts w:ascii="HelveticaNeueLT Std" w:hAnsi="HelveticaNeueLT Std" w:cs="Segoe UI"/>
          <w:sz w:val="22"/>
          <w:szCs w:val="22"/>
          <w:shd w:val="clear" w:color="auto" w:fill="FFFFFF"/>
        </w:rPr>
        <w:t>Presentación y en su caso aprobación del Primer Reporte de Avance del Programa Anual 2023 para su envío a la Comisión Estatal de Mejora Regulatoria</w:t>
      </w:r>
    </w:p>
    <w:p w14:paraId="26F4737A" w14:textId="77777777" w:rsidR="00025AD1" w:rsidRPr="00EB2326" w:rsidRDefault="00025AD1" w:rsidP="00025AD1">
      <w:pPr>
        <w:tabs>
          <w:tab w:val="left" w:pos="5025"/>
        </w:tabs>
        <w:jc w:val="both"/>
        <w:rPr>
          <w:rFonts w:ascii="HelveticaNeueLT Std" w:hAnsi="HelveticaNeueLT Std" w:cs="Arial"/>
          <w:sz w:val="22"/>
          <w:szCs w:val="22"/>
        </w:rPr>
      </w:pPr>
      <w:r w:rsidRPr="00EB2326">
        <w:rPr>
          <w:rFonts w:ascii="HelveticaNeueLT Std" w:hAnsi="HelveticaNeueLT Std" w:cs="Arial"/>
          <w:sz w:val="22"/>
          <w:szCs w:val="22"/>
        </w:rPr>
        <w:t>Con fundamento en el Art.54 de la Ley de Gobierno Digital del Estado de México, se remitió mediante el sistema SAIR, el Primer Reporte de Avance del Programa Anual 2023, a la Comisión Estatal de Mejora Regulatoria</w:t>
      </w:r>
    </w:p>
    <w:p w14:paraId="0AFEC99E" w14:textId="77777777" w:rsidR="00025AD1" w:rsidRPr="00EB2326" w:rsidRDefault="00025AD1" w:rsidP="00025AD1">
      <w:pPr>
        <w:tabs>
          <w:tab w:val="left" w:pos="5025"/>
        </w:tabs>
        <w:jc w:val="both"/>
        <w:rPr>
          <w:rFonts w:ascii="HelveticaNeueLT Std" w:hAnsi="HelveticaNeueLT Std" w:cs="Arial"/>
          <w:b/>
          <w:sz w:val="22"/>
          <w:szCs w:val="22"/>
        </w:rPr>
      </w:pPr>
    </w:p>
    <w:p w14:paraId="6B897203" w14:textId="77777777" w:rsidR="00025AD1" w:rsidRPr="00EB2326" w:rsidRDefault="00025AD1" w:rsidP="00025AD1">
      <w:pPr>
        <w:tabs>
          <w:tab w:val="left" w:pos="5025"/>
        </w:tabs>
        <w:jc w:val="both"/>
        <w:rPr>
          <w:rFonts w:ascii="HelveticaNeueLT Std" w:hAnsi="HelveticaNeueLT Std" w:cs="Arial"/>
          <w:b/>
          <w:sz w:val="22"/>
          <w:szCs w:val="22"/>
        </w:rPr>
      </w:pPr>
      <w:r w:rsidRPr="00EB2326">
        <w:rPr>
          <w:rFonts w:ascii="HelveticaNeueLT Std" w:hAnsi="HelveticaNeueLT Std" w:cs="Arial"/>
          <w:b/>
          <w:sz w:val="22"/>
          <w:szCs w:val="22"/>
        </w:rPr>
        <w:t>CONVENIOS</w:t>
      </w:r>
    </w:p>
    <w:p w14:paraId="12E7BF19" w14:textId="77777777" w:rsidR="00025AD1" w:rsidRPr="00EB2326" w:rsidRDefault="00025AD1" w:rsidP="00025AD1">
      <w:pPr>
        <w:tabs>
          <w:tab w:val="left" w:pos="5025"/>
        </w:tabs>
        <w:jc w:val="both"/>
        <w:rPr>
          <w:rFonts w:ascii="HelveticaNeueLT Std" w:hAnsi="HelveticaNeueLT Std" w:cs="Arial"/>
          <w:b/>
          <w:sz w:val="22"/>
          <w:szCs w:val="22"/>
        </w:rPr>
      </w:pPr>
    </w:p>
    <w:p w14:paraId="5F9AEC09" w14:textId="77777777" w:rsidR="00025AD1" w:rsidRPr="00EB2326" w:rsidRDefault="00025AD1" w:rsidP="00025AD1">
      <w:pPr>
        <w:tabs>
          <w:tab w:val="left" w:pos="5025"/>
        </w:tabs>
        <w:jc w:val="both"/>
        <w:rPr>
          <w:rFonts w:ascii="HelveticaNeueLT Std" w:hAnsi="HelveticaNeueLT Std"/>
          <w:bCs/>
          <w:sz w:val="22"/>
          <w:szCs w:val="22"/>
          <w:lang w:val="es-ES_tradnl"/>
        </w:rPr>
      </w:pPr>
      <w:r w:rsidRPr="00EB2326">
        <w:rPr>
          <w:rFonts w:ascii="HelveticaNeueLT Std" w:hAnsi="HelveticaNeueLT Std"/>
          <w:bCs/>
          <w:sz w:val="22"/>
          <w:szCs w:val="22"/>
          <w:lang w:val="es-ES_tradnl"/>
        </w:rPr>
        <w:t xml:space="preserve">Con el propósito reportar el avance de las metas establecidas en el Programa Anual del Centro Regional de Formación Docente e Investigación Educativa, donde esta Unidad Jurídica y de Igualdad de Género participa con el indicador </w:t>
      </w:r>
      <w:r w:rsidRPr="00EB2326">
        <w:rPr>
          <w:rFonts w:ascii="HelveticaNeueLT Std" w:hAnsi="HelveticaNeueLT Std"/>
          <w:b/>
          <w:bCs/>
          <w:sz w:val="22"/>
          <w:szCs w:val="22"/>
          <w:lang w:val="es-ES_tradnl"/>
        </w:rPr>
        <w:t>“Convenios”,</w:t>
      </w:r>
      <w:r w:rsidRPr="00EB2326">
        <w:rPr>
          <w:rFonts w:ascii="HelveticaNeueLT Std" w:hAnsi="HelveticaNeueLT Std"/>
          <w:bCs/>
          <w:sz w:val="22"/>
          <w:szCs w:val="22"/>
          <w:lang w:val="es-ES_tradnl"/>
        </w:rPr>
        <w:t xml:space="preserve"> dando  cumplimiento a lo establecido en los artículos 35 y 37 de la Ley de Planeación del Estado de México y Municipios, </w:t>
      </w:r>
      <w:r w:rsidRPr="00EB2326">
        <w:rPr>
          <w:rFonts w:ascii="HelveticaNeueLT Std" w:hAnsi="HelveticaNeueLT Std"/>
          <w:sz w:val="22"/>
          <w:szCs w:val="22"/>
          <w:lang w:val="es-ES_tradnl"/>
        </w:rPr>
        <w:t xml:space="preserve">El Centro Regional de Formación Docente e Investigación Educativa en fecha 17 de marzo de 2023, suscribió convenio con la Universidad </w:t>
      </w:r>
      <w:r w:rsidRPr="00EB2326">
        <w:rPr>
          <w:rFonts w:ascii="HelveticaNeueLT Std" w:hAnsi="HelveticaNeueLT Std"/>
          <w:sz w:val="22"/>
          <w:szCs w:val="22"/>
          <w:lang w:val="es-ES_tradnl"/>
        </w:rPr>
        <w:lastRenderedPageBreak/>
        <w:t>Autónoma del Estado México A Través  del Centro Universitario Texcoco, con el objeto de crear las condiciones adecuadas para los alumnos y egresados del “EL CENTRO” tengan la oportunidad de poner en práctica los conocimientos adquiridos en el aula, mediante la realización del Servicio Social, Practicas y/o Estancias Profesionales en las instalaciones del “CREDOMEX”.</w:t>
      </w:r>
    </w:p>
    <w:p w14:paraId="555DF9D3" w14:textId="77777777" w:rsidR="00025AD1" w:rsidRPr="00EB2326" w:rsidRDefault="00025AD1" w:rsidP="00025AD1">
      <w:pPr>
        <w:jc w:val="both"/>
        <w:rPr>
          <w:rFonts w:ascii="HelveticaNeueLT Std" w:hAnsi="HelveticaNeueLT Std"/>
          <w:sz w:val="22"/>
          <w:szCs w:val="22"/>
          <w:lang w:val="es-ES_tradnl"/>
        </w:rPr>
      </w:pPr>
    </w:p>
    <w:p w14:paraId="53145661" w14:textId="77777777" w:rsidR="00383B7B" w:rsidRPr="00EB2326" w:rsidRDefault="00383B7B" w:rsidP="00F22295">
      <w:pPr>
        <w:tabs>
          <w:tab w:val="left" w:pos="5025"/>
        </w:tabs>
        <w:jc w:val="both"/>
        <w:rPr>
          <w:rFonts w:ascii="HelveticaNeueLT Std" w:hAnsi="HelveticaNeueLT Std"/>
          <w:b/>
          <w:sz w:val="22"/>
          <w:szCs w:val="22"/>
          <w:lang w:val="es-ES_tradnl"/>
        </w:rPr>
      </w:pPr>
      <w:r w:rsidRPr="00EB2326">
        <w:rPr>
          <w:rFonts w:ascii="HelveticaNeueLT Std" w:hAnsi="HelveticaNeueLT Std"/>
          <w:b/>
          <w:sz w:val="22"/>
          <w:szCs w:val="22"/>
          <w:lang w:val="es-ES_tradnl"/>
        </w:rPr>
        <w:t>ATENCIÓN ASUNTOS JURÍDICOS</w:t>
      </w:r>
    </w:p>
    <w:p w14:paraId="4E429CE1" w14:textId="2BFCF049" w:rsidR="00383B7B" w:rsidRPr="00EB2326" w:rsidRDefault="00383B7B" w:rsidP="00F22295">
      <w:pPr>
        <w:tabs>
          <w:tab w:val="left" w:pos="5025"/>
        </w:tabs>
        <w:jc w:val="both"/>
        <w:rPr>
          <w:rFonts w:ascii="HelveticaNeueLT Std" w:hAnsi="HelveticaNeueLT Std"/>
          <w:sz w:val="22"/>
          <w:szCs w:val="22"/>
          <w:lang w:val="es-ES_tradnl"/>
        </w:rPr>
      </w:pPr>
    </w:p>
    <w:p w14:paraId="14C083D4" w14:textId="77777777" w:rsidR="00025AD1" w:rsidRPr="00EB2326" w:rsidRDefault="00025AD1" w:rsidP="00025AD1">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Se realizó la asistencia jurídica a la Secretaría Administrativa en los temas relacionados con los contratos y adquisiciones de servicios, con el propósito de dar legalidad jurídica y protección al Centro Regional; </w:t>
      </w:r>
    </w:p>
    <w:p w14:paraId="388E16D6" w14:textId="77777777" w:rsidR="00025AD1" w:rsidRPr="00EB2326" w:rsidRDefault="00025AD1" w:rsidP="00025AD1">
      <w:pPr>
        <w:tabs>
          <w:tab w:val="left" w:pos="5025"/>
        </w:tabs>
        <w:jc w:val="both"/>
        <w:rPr>
          <w:rFonts w:ascii="HelveticaNeueLT Std" w:hAnsi="HelveticaNeueLT Std"/>
          <w:sz w:val="22"/>
          <w:szCs w:val="22"/>
          <w:lang w:val="es-ES_tradnl"/>
        </w:rPr>
      </w:pPr>
    </w:p>
    <w:p w14:paraId="3E0ED9C6" w14:textId="77777777" w:rsidR="00025AD1" w:rsidRPr="00EB2326" w:rsidRDefault="00025AD1" w:rsidP="00025AD1">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Se menciona la actualización del Juicio Laboral Radicado en el Tribunal Estatal de Conciliación y Arbitraje del Estado de México [Municipio Toluca], bajo el expediente 2692/2019, en el cual se acudió a la Audiencia de Desahogo de pruebas (EN LA CUAL SE DESAHOGO LA CONFESIONAL) a las 8:30 </w:t>
      </w:r>
      <w:proofErr w:type="spellStart"/>
      <w:r w:rsidRPr="00EB2326">
        <w:rPr>
          <w:rFonts w:ascii="HelveticaNeueLT Std" w:hAnsi="HelveticaNeueLT Std"/>
          <w:sz w:val="22"/>
          <w:szCs w:val="22"/>
          <w:lang w:val="es-ES_tradnl"/>
        </w:rPr>
        <w:t>hrs</w:t>
      </w:r>
      <w:proofErr w:type="spellEnd"/>
      <w:r w:rsidRPr="00EB2326">
        <w:rPr>
          <w:rFonts w:ascii="HelveticaNeueLT Std" w:hAnsi="HelveticaNeueLT Std"/>
          <w:sz w:val="22"/>
          <w:szCs w:val="22"/>
          <w:lang w:val="es-ES_tradnl"/>
        </w:rPr>
        <w:t xml:space="preserve"> del día 19 de </w:t>
      </w:r>
      <w:proofErr w:type="gramStart"/>
      <w:r w:rsidRPr="00EB2326">
        <w:rPr>
          <w:rFonts w:ascii="HelveticaNeueLT Std" w:hAnsi="HelveticaNeueLT Std"/>
          <w:sz w:val="22"/>
          <w:szCs w:val="22"/>
          <w:lang w:val="es-ES_tradnl"/>
        </w:rPr>
        <w:t>Abril</w:t>
      </w:r>
      <w:proofErr w:type="gramEnd"/>
      <w:r w:rsidRPr="00EB2326">
        <w:rPr>
          <w:rFonts w:ascii="HelveticaNeueLT Std" w:hAnsi="HelveticaNeueLT Std"/>
          <w:sz w:val="22"/>
          <w:szCs w:val="22"/>
          <w:lang w:val="es-ES_tradnl"/>
        </w:rPr>
        <w:t xml:space="preserve"> 2023 en la cual se está en espera de la notificación del acuerdo emitido por la autoridad</w:t>
      </w:r>
    </w:p>
    <w:p w14:paraId="5AC54616" w14:textId="77777777" w:rsidR="00025AD1" w:rsidRPr="00EB2326" w:rsidRDefault="00025AD1" w:rsidP="00025AD1">
      <w:pPr>
        <w:tabs>
          <w:tab w:val="left" w:pos="5025"/>
        </w:tabs>
        <w:jc w:val="both"/>
        <w:rPr>
          <w:rFonts w:ascii="HelveticaNeueLT Std" w:hAnsi="HelveticaNeueLT Std"/>
          <w:b/>
          <w:sz w:val="22"/>
          <w:szCs w:val="22"/>
          <w:lang w:val="es-ES_tradnl"/>
        </w:rPr>
      </w:pPr>
    </w:p>
    <w:p w14:paraId="21DC2033" w14:textId="77777777" w:rsidR="00383B7B" w:rsidRPr="00EB2326" w:rsidRDefault="00383B7B" w:rsidP="00F22295">
      <w:pPr>
        <w:tabs>
          <w:tab w:val="left" w:pos="5025"/>
        </w:tabs>
        <w:jc w:val="both"/>
        <w:rPr>
          <w:rFonts w:ascii="HelveticaNeueLT Std" w:hAnsi="HelveticaNeueLT Std"/>
          <w:b/>
          <w:sz w:val="22"/>
          <w:szCs w:val="22"/>
          <w:lang w:val="es-ES_tradnl"/>
        </w:rPr>
      </w:pPr>
      <w:r w:rsidRPr="00EB2326">
        <w:rPr>
          <w:rFonts w:ascii="HelveticaNeueLT Std" w:hAnsi="HelveticaNeueLT Std"/>
          <w:b/>
          <w:sz w:val="22"/>
          <w:szCs w:val="22"/>
          <w:lang w:val="es-ES_tradnl"/>
        </w:rPr>
        <w:t>UNIDAD DE GÉNERO</w:t>
      </w:r>
    </w:p>
    <w:p w14:paraId="14CBF6F5" w14:textId="77777777" w:rsidR="00383B7B" w:rsidRPr="00EB2326" w:rsidRDefault="00383B7B" w:rsidP="00F22295">
      <w:pPr>
        <w:tabs>
          <w:tab w:val="left" w:pos="5025"/>
        </w:tabs>
        <w:jc w:val="both"/>
        <w:rPr>
          <w:rFonts w:ascii="HelveticaNeueLT Std" w:hAnsi="HelveticaNeueLT Std"/>
          <w:sz w:val="22"/>
          <w:szCs w:val="22"/>
          <w:lang w:val="es-ES_tradnl"/>
        </w:rPr>
      </w:pPr>
    </w:p>
    <w:p w14:paraId="14A9351F" w14:textId="77777777" w:rsidR="00025AD1" w:rsidRPr="00EB2326" w:rsidRDefault="00025AD1" w:rsidP="00025AD1">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En materia de Género se realizó lo siguiente:</w:t>
      </w:r>
    </w:p>
    <w:p w14:paraId="3A67A5E0" w14:textId="77777777" w:rsidR="00025AD1" w:rsidRPr="00EB2326" w:rsidRDefault="00025AD1" w:rsidP="00025AD1">
      <w:pPr>
        <w:tabs>
          <w:tab w:val="left" w:pos="5025"/>
        </w:tabs>
        <w:jc w:val="both"/>
        <w:rPr>
          <w:rFonts w:ascii="HelveticaNeueLT Std" w:hAnsi="HelveticaNeueLT Std"/>
          <w:sz w:val="22"/>
          <w:szCs w:val="22"/>
          <w:lang w:val="es-ES_tradnl"/>
        </w:rPr>
      </w:pPr>
    </w:p>
    <w:p w14:paraId="35536462" w14:textId="77777777" w:rsidR="00025AD1" w:rsidRPr="00EB2326" w:rsidRDefault="00025AD1" w:rsidP="00F2716E">
      <w:pPr>
        <w:pStyle w:val="Prrafodelista"/>
        <w:numPr>
          <w:ilvl w:val="0"/>
          <w:numId w:val="2"/>
        </w:numPr>
        <w:tabs>
          <w:tab w:val="left" w:pos="5025"/>
        </w:tabs>
        <w:spacing w:after="160" w:line="259" w:lineRule="auto"/>
        <w:jc w:val="both"/>
        <w:rPr>
          <w:rFonts w:ascii="HelveticaNeueLT Std" w:hAnsi="HelveticaNeueLT Std"/>
          <w:sz w:val="22"/>
          <w:szCs w:val="22"/>
          <w:lang w:val="es-ES_tradnl"/>
        </w:rPr>
      </w:pPr>
      <w:r w:rsidRPr="00EB2326">
        <w:rPr>
          <w:rFonts w:ascii="HelveticaNeueLT Std" w:hAnsi="HelveticaNeueLT Std"/>
          <w:sz w:val="22"/>
          <w:szCs w:val="22"/>
          <w:lang w:val="es-ES_tradnl"/>
        </w:rPr>
        <w:t>Se asistió al ciclo de conferencias que impartió el IAPEM respecto al día naranja.</w:t>
      </w:r>
    </w:p>
    <w:p w14:paraId="5B3ECD8E" w14:textId="77777777" w:rsidR="00025AD1" w:rsidRPr="00EB2326" w:rsidRDefault="00025AD1" w:rsidP="00025AD1">
      <w:pPr>
        <w:tabs>
          <w:tab w:val="left" w:pos="5025"/>
        </w:tabs>
        <w:ind w:left="360"/>
        <w:jc w:val="both"/>
        <w:rPr>
          <w:rFonts w:ascii="HelveticaNeueLT Std" w:hAnsi="HelveticaNeueLT Std"/>
          <w:sz w:val="22"/>
          <w:szCs w:val="22"/>
          <w:lang w:val="es-ES_tradnl"/>
        </w:rPr>
      </w:pPr>
    </w:p>
    <w:bookmarkEnd w:id="8"/>
    <w:p w14:paraId="47223A8C" w14:textId="7F9DCB4B" w:rsidR="00224990" w:rsidRPr="00EB2326" w:rsidRDefault="00224990" w:rsidP="00F22295">
      <w:pPr>
        <w:jc w:val="both"/>
        <w:rPr>
          <w:rFonts w:ascii="HelveticaNeueLT Std" w:hAnsi="HelveticaNeueLT Std"/>
          <w:b/>
          <w:bCs/>
          <w:sz w:val="22"/>
          <w:szCs w:val="22"/>
          <w:lang w:val="es-MX"/>
        </w:rPr>
      </w:pPr>
      <w:r w:rsidRPr="00EB2326">
        <w:rPr>
          <w:rFonts w:ascii="HelveticaNeueLT Std" w:hAnsi="HelveticaNeueLT Std"/>
          <w:b/>
          <w:bCs/>
          <w:sz w:val="22"/>
          <w:szCs w:val="22"/>
          <w:lang w:val="es-MX"/>
        </w:rPr>
        <w:t>SECRETARÍA ADMINISTRATIVA</w:t>
      </w:r>
    </w:p>
    <w:p w14:paraId="30130E8D" w14:textId="3F908254" w:rsidR="002359D6" w:rsidRPr="00EB2326" w:rsidRDefault="002359D6" w:rsidP="00F22295">
      <w:pPr>
        <w:jc w:val="both"/>
        <w:rPr>
          <w:rFonts w:ascii="HelveticaNeueLT Std" w:hAnsi="HelveticaNeueLT Std"/>
          <w:sz w:val="22"/>
          <w:szCs w:val="22"/>
          <w:lang w:val="es-MX"/>
        </w:rPr>
      </w:pPr>
    </w:p>
    <w:p w14:paraId="3C30BBC1" w14:textId="6805A3B1" w:rsidR="006A7C3F" w:rsidRPr="00EB2326" w:rsidRDefault="006A7C3F" w:rsidP="00F22295">
      <w:pPr>
        <w:tabs>
          <w:tab w:val="left" w:pos="5025"/>
        </w:tabs>
        <w:jc w:val="both"/>
        <w:rPr>
          <w:rFonts w:ascii="HelveticaNeueLT Std" w:hAnsi="HelveticaNeueLT Std"/>
          <w:sz w:val="22"/>
          <w:szCs w:val="22"/>
          <w:lang w:val="es-ES_tradnl"/>
        </w:rPr>
      </w:pPr>
      <w:r w:rsidRPr="00EB2326">
        <w:rPr>
          <w:rFonts w:ascii="HelveticaNeueLT Std" w:hAnsi="HelveticaNeueLT Std"/>
          <w:sz w:val="22"/>
          <w:szCs w:val="22"/>
          <w:lang w:val="es-ES_tradnl"/>
        </w:rPr>
        <w:t xml:space="preserve">La Secretaría Administrativa, durante los meses </w:t>
      </w:r>
      <w:r w:rsidR="002206D2" w:rsidRPr="00EB2326">
        <w:rPr>
          <w:rFonts w:ascii="HelveticaNeueLT Std" w:hAnsi="HelveticaNeueLT Std"/>
          <w:sz w:val="22"/>
          <w:szCs w:val="22"/>
          <w:lang w:val="es-ES_tradnl"/>
        </w:rPr>
        <w:t>marzo-abril</w:t>
      </w:r>
      <w:r w:rsidR="00BF0BE4" w:rsidRPr="00EB2326">
        <w:rPr>
          <w:rFonts w:ascii="HelveticaNeueLT Std" w:hAnsi="HelveticaNeueLT Std"/>
          <w:sz w:val="22"/>
          <w:szCs w:val="22"/>
          <w:lang w:val="es-ES_tradnl"/>
        </w:rPr>
        <w:t xml:space="preserve"> del año 2023, realizó</w:t>
      </w:r>
      <w:r w:rsidRPr="00EB2326">
        <w:rPr>
          <w:rFonts w:ascii="HelveticaNeueLT Std" w:hAnsi="HelveticaNeueLT Std"/>
          <w:sz w:val="22"/>
          <w:szCs w:val="22"/>
          <w:lang w:val="es-ES_tradnl"/>
        </w:rPr>
        <w:t xml:space="preserve"> </w:t>
      </w:r>
      <w:r w:rsidR="00BF0BE4" w:rsidRPr="00EB2326">
        <w:rPr>
          <w:rFonts w:ascii="HelveticaNeueLT Std" w:hAnsi="HelveticaNeueLT Std"/>
          <w:sz w:val="22"/>
          <w:szCs w:val="22"/>
          <w:lang w:val="es-ES_tradnl"/>
        </w:rPr>
        <w:t>las siguientes</w:t>
      </w:r>
      <w:r w:rsidRPr="00EB2326">
        <w:rPr>
          <w:rFonts w:ascii="HelveticaNeueLT Std" w:hAnsi="HelveticaNeueLT Std"/>
          <w:sz w:val="22"/>
          <w:szCs w:val="22"/>
          <w:lang w:val="es-ES_tradnl"/>
        </w:rPr>
        <w:t xml:space="preserve"> actividades.</w:t>
      </w:r>
    </w:p>
    <w:p w14:paraId="240BE6C8" w14:textId="77777777" w:rsidR="00813362" w:rsidRPr="00EB2326" w:rsidRDefault="00813362" w:rsidP="00F22295">
      <w:pPr>
        <w:tabs>
          <w:tab w:val="left" w:pos="5025"/>
        </w:tabs>
        <w:jc w:val="both"/>
        <w:rPr>
          <w:rFonts w:ascii="HelveticaNeueLT Std" w:hAnsi="HelveticaNeueLT Std"/>
          <w:sz w:val="22"/>
          <w:szCs w:val="22"/>
          <w:lang w:val="es-ES_tradnl"/>
        </w:rPr>
      </w:pPr>
    </w:p>
    <w:p w14:paraId="660D80D0" w14:textId="77777777"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t>Se llevaron a cabo los trámites para atender la primera solicitud de ministración, referente a la convocatoria EDOMEX-FICDTEM-2022-01 respecto al Financiamiento para la Investigación de Mujeres Científicas de manera conjunta con el COMECYT, atendiendo los proyectos del Centro Regional de Formación Docente e Investigación Educativa.</w:t>
      </w:r>
    </w:p>
    <w:p w14:paraId="2F13888D" w14:textId="77777777" w:rsidR="00454B27" w:rsidRPr="00EB2326" w:rsidRDefault="00454B27" w:rsidP="00454B27">
      <w:pPr>
        <w:jc w:val="both"/>
        <w:rPr>
          <w:rFonts w:ascii="HelveticaNeueLT Std" w:hAnsi="HelveticaNeueLT Std"/>
          <w:sz w:val="22"/>
          <w:szCs w:val="22"/>
        </w:rPr>
      </w:pPr>
    </w:p>
    <w:p w14:paraId="1B6A4CA9" w14:textId="77777777"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t>Proyectos</w:t>
      </w:r>
    </w:p>
    <w:p w14:paraId="580BB527" w14:textId="77777777" w:rsidR="00454B27" w:rsidRPr="00EB2326" w:rsidRDefault="00454B27" w:rsidP="00454B27">
      <w:pPr>
        <w:jc w:val="both"/>
        <w:rPr>
          <w:rFonts w:ascii="HelveticaNeueLT Std" w:hAnsi="HelveticaNeueLT Std"/>
          <w:sz w:val="22"/>
          <w:szCs w:val="22"/>
        </w:rPr>
      </w:pPr>
    </w:p>
    <w:p w14:paraId="54317721" w14:textId="77777777" w:rsidR="00454B27" w:rsidRPr="00EB2326" w:rsidRDefault="00454B27" w:rsidP="00F2716E">
      <w:pPr>
        <w:numPr>
          <w:ilvl w:val="0"/>
          <w:numId w:val="7"/>
        </w:numPr>
        <w:jc w:val="both"/>
        <w:rPr>
          <w:rFonts w:ascii="HelveticaNeueLT Std" w:hAnsi="HelveticaNeueLT Std"/>
          <w:sz w:val="22"/>
          <w:szCs w:val="22"/>
        </w:rPr>
      </w:pPr>
      <w:r w:rsidRPr="00EB2326">
        <w:rPr>
          <w:rFonts w:ascii="HelveticaNeueLT Std" w:hAnsi="HelveticaNeueLT Std"/>
          <w:sz w:val="22"/>
          <w:szCs w:val="22"/>
        </w:rPr>
        <w:t>Estrategias de enseñanza –aprendizaje en la formación de formadores en las regiones de Texcoco y Otumba, Estado de México con clave FICDTEM-2023-99.</w:t>
      </w:r>
    </w:p>
    <w:p w14:paraId="08B3FE4A" w14:textId="77777777" w:rsidR="00454B27" w:rsidRPr="00EB2326" w:rsidRDefault="00454B27" w:rsidP="00454B27">
      <w:pPr>
        <w:jc w:val="both"/>
        <w:rPr>
          <w:rFonts w:ascii="HelveticaNeueLT Std" w:hAnsi="HelveticaNeueLT Std"/>
          <w:sz w:val="22"/>
          <w:szCs w:val="22"/>
        </w:rPr>
      </w:pPr>
    </w:p>
    <w:p w14:paraId="7C2F136D" w14:textId="77777777" w:rsidR="00454B27" w:rsidRPr="00EB2326" w:rsidRDefault="00454B27" w:rsidP="00F2716E">
      <w:pPr>
        <w:numPr>
          <w:ilvl w:val="0"/>
          <w:numId w:val="7"/>
        </w:numPr>
        <w:jc w:val="both"/>
        <w:rPr>
          <w:rFonts w:ascii="HelveticaNeueLT Std" w:hAnsi="HelveticaNeueLT Std"/>
          <w:sz w:val="22"/>
          <w:szCs w:val="22"/>
        </w:rPr>
      </w:pPr>
      <w:r w:rsidRPr="00EB2326">
        <w:rPr>
          <w:rFonts w:ascii="HelveticaNeueLT Std" w:hAnsi="HelveticaNeueLT Std"/>
          <w:sz w:val="22"/>
          <w:szCs w:val="22"/>
        </w:rPr>
        <w:t>La autorregulación emocional en los docentes como factor de fortalecimiento en los procesos de enseñanza.</w:t>
      </w:r>
    </w:p>
    <w:p w14:paraId="350945CB" w14:textId="77777777" w:rsidR="00454B27" w:rsidRPr="00EB2326" w:rsidRDefault="00454B27" w:rsidP="00454B27">
      <w:pPr>
        <w:jc w:val="both"/>
        <w:rPr>
          <w:rFonts w:ascii="HelveticaNeueLT Std" w:hAnsi="HelveticaNeueLT Std"/>
          <w:sz w:val="22"/>
          <w:szCs w:val="22"/>
        </w:rPr>
      </w:pPr>
    </w:p>
    <w:p w14:paraId="5AF02594" w14:textId="77777777"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t xml:space="preserve">Se realizó el trámite correspondiente para la contratación de Profesores de Asignatura A y B, para la Maestría en Dirección y Supervisión Escolar y la Maestría en Innovación de la Educación Matemática </w:t>
      </w:r>
      <w:r w:rsidRPr="00EB2326">
        <w:rPr>
          <w:rFonts w:ascii="HelveticaNeueLT Std" w:hAnsi="HelveticaNeueLT Std"/>
          <w:sz w:val="22"/>
          <w:szCs w:val="22"/>
        </w:rPr>
        <w:lastRenderedPageBreak/>
        <w:t>que imparte el Centro Regional, con el fin de dar cumplimiento al Acuerdo CRF/CA/027/016/23 de la Vigésima Séptima Sesión Ordinaria del Consejo Académico del Centro Regional celebrada el día 01 de marzo de 2023.</w:t>
      </w:r>
    </w:p>
    <w:p w14:paraId="49DE95D4" w14:textId="77777777" w:rsidR="00454B27" w:rsidRPr="00EB2326" w:rsidRDefault="00454B27" w:rsidP="00454B27">
      <w:pPr>
        <w:ind w:rightChars="216" w:right="518"/>
        <w:jc w:val="both"/>
        <w:rPr>
          <w:rFonts w:ascii="HelveticaNeueLT Std" w:hAnsi="HelveticaNeueLT Std"/>
          <w:sz w:val="22"/>
          <w:szCs w:val="22"/>
        </w:rPr>
      </w:pPr>
    </w:p>
    <w:p w14:paraId="7B26B18A"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Se elaboraron las constancias de no inhabilitación a los servidores públicos que ingresaron a laborar en este Centro Regional.</w:t>
      </w:r>
    </w:p>
    <w:p w14:paraId="1675FEEF" w14:textId="77777777" w:rsidR="00454B27" w:rsidRPr="00EB2326" w:rsidRDefault="00454B27" w:rsidP="00454B27">
      <w:pPr>
        <w:jc w:val="both"/>
        <w:rPr>
          <w:rFonts w:ascii="HelveticaNeueLT Std" w:hAnsi="HelveticaNeueLT Std"/>
          <w:sz w:val="22"/>
          <w:szCs w:val="22"/>
        </w:rPr>
      </w:pPr>
    </w:p>
    <w:p w14:paraId="47C1DDC8" w14:textId="77777777" w:rsidR="00454B27" w:rsidRPr="00EB2326" w:rsidRDefault="00454B27" w:rsidP="00454B27">
      <w:pPr>
        <w:tabs>
          <w:tab w:val="left" w:pos="9120"/>
        </w:tabs>
        <w:ind w:rightChars="200" w:right="480"/>
        <w:jc w:val="both"/>
        <w:rPr>
          <w:rFonts w:ascii="HelveticaNeueLT Std" w:hAnsi="HelveticaNeueLT Std"/>
          <w:b/>
          <w:bCs/>
          <w:sz w:val="22"/>
          <w:szCs w:val="22"/>
        </w:rPr>
      </w:pPr>
      <w:r w:rsidRPr="00EB2326">
        <w:rPr>
          <w:rFonts w:ascii="HelveticaNeueLT Std" w:hAnsi="HelveticaNeueLT Std"/>
          <w:sz w:val="22"/>
          <w:szCs w:val="22"/>
        </w:rPr>
        <w:t xml:space="preserve">Se actualizó la información de todos los servidores públicos para la presentación de la declaración anual 2023, en la página </w:t>
      </w:r>
      <w:r w:rsidRPr="00EB2326">
        <w:rPr>
          <w:rFonts w:ascii="HelveticaNeueLT Std" w:hAnsi="HelveticaNeueLT Std"/>
          <w:b/>
          <w:bCs/>
          <w:sz w:val="22"/>
          <w:szCs w:val="22"/>
        </w:rPr>
        <w:t>DECLAR@NET.</w:t>
      </w:r>
    </w:p>
    <w:p w14:paraId="2F4DC7E8" w14:textId="77777777" w:rsidR="00454B27" w:rsidRPr="00EB2326" w:rsidRDefault="00454B27" w:rsidP="00454B27">
      <w:pPr>
        <w:jc w:val="both"/>
        <w:rPr>
          <w:rFonts w:ascii="HelveticaNeueLT Std" w:hAnsi="HelveticaNeueLT Std"/>
          <w:sz w:val="22"/>
          <w:szCs w:val="22"/>
        </w:rPr>
      </w:pPr>
    </w:p>
    <w:p w14:paraId="55FACBE6" w14:textId="29E95513" w:rsidR="00454B27" w:rsidRPr="00EB2326" w:rsidRDefault="00BF0BE4" w:rsidP="00454B27">
      <w:pPr>
        <w:jc w:val="both"/>
        <w:rPr>
          <w:rFonts w:ascii="HelveticaNeueLT Std" w:hAnsi="HelveticaNeueLT Std"/>
          <w:sz w:val="22"/>
          <w:szCs w:val="22"/>
        </w:rPr>
      </w:pPr>
      <w:r w:rsidRPr="00EB2326">
        <w:rPr>
          <w:rFonts w:ascii="HelveticaNeueLT Std" w:hAnsi="HelveticaNeueLT Std"/>
          <w:sz w:val="22"/>
          <w:szCs w:val="22"/>
        </w:rPr>
        <w:t>Se llevó</w:t>
      </w:r>
      <w:r w:rsidR="00454B27" w:rsidRPr="00EB2326">
        <w:rPr>
          <w:rFonts w:ascii="HelveticaNeueLT Std" w:hAnsi="HelveticaNeueLT Std"/>
          <w:sz w:val="22"/>
          <w:szCs w:val="22"/>
        </w:rPr>
        <w:t xml:space="preserve"> a cabo la difusión de la campaña “Instancia de Inconformidad”, a través de dípticos y carteles, que se remitieron a la Secretaría Administrativa para su promoción y conocimiento, estos se colocaron y repartieron en el área donde se realiza el procedimiento de licitación pública o invitación restringida del CREDOMEX</w:t>
      </w:r>
    </w:p>
    <w:p w14:paraId="116D0E60" w14:textId="77777777" w:rsidR="00454B27" w:rsidRPr="00EB2326" w:rsidRDefault="00454B27" w:rsidP="00454B27">
      <w:pPr>
        <w:jc w:val="both"/>
        <w:rPr>
          <w:rFonts w:ascii="HelveticaNeueLT Std" w:hAnsi="HelveticaNeueLT Std"/>
          <w:sz w:val="22"/>
          <w:szCs w:val="22"/>
        </w:rPr>
      </w:pPr>
    </w:p>
    <w:p w14:paraId="48500019" w14:textId="77777777" w:rsidR="00454B27" w:rsidRPr="00EB2326" w:rsidRDefault="00454B27" w:rsidP="00454B27">
      <w:pPr>
        <w:pStyle w:val="Prrafodelista"/>
        <w:tabs>
          <w:tab w:val="left" w:pos="9120"/>
        </w:tabs>
        <w:ind w:left="0" w:rightChars="200" w:right="480"/>
        <w:jc w:val="both"/>
        <w:rPr>
          <w:rFonts w:ascii="HelveticaNeueLT Std" w:hAnsi="HelveticaNeueLT Std"/>
          <w:sz w:val="22"/>
          <w:szCs w:val="22"/>
          <w:lang w:val="es-MX"/>
        </w:rPr>
      </w:pPr>
      <w:r w:rsidRPr="00EB2326">
        <w:rPr>
          <w:rFonts w:ascii="HelveticaNeueLT Std" w:hAnsi="HelveticaNeueLT Std"/>
          <w:sz w:val="22"/>
          <w:szCs w:val="22"/>
          <w:lang w:val="es-MX"/>
        </w:rPr>
        <w:t>Se aplicó la encuesta de competencia laboral al personal del CREDOMEX, con la finalidad de conocer si cuentan con las herramientas de trabajo que, les permitan cumplir con los objetivos a cada una de las unidades administrativas, de igual forma para dar seguimiento y cumplimiento al Elemento de Control No. 10 del Programa de Trabajo de Control Interno del Centro Regional.</w:t>
      </w:r>
    </w:p>
    <w:p w14:paraId="3E3B4009" w14:textId="77777777" w:rsidR="00454B27" w:rsidRPr="00EB2326" w:rsidRDefault="00454B27" w:rsidP="00454B27">
      <w:pPr>
        <w:jc w:val="both"/>
        <w:rPr>
          <w:rFonts w:ascii="HelveticaNeueLT Std" w:hAnsi="HelveticaNeueLT Std"/>
          <w:sz w:val="22"/>
          <w:szCs w:val="22"/>
        </w:rPr>
      </w:pPr>
    </w:p>
    <w:p w14:paraId="02146DF1"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 xml:space="preserve">Se realizaron las gestiones para la certificación de una nueva plaza de Jefatura de Servicios Escolares, generando el Dictamen de Evaluación Programática ante la Dirección de Información, Planeación, Programación y Evaluación de la Secretaria de Educación, siendo este documento aprobado y enviado a la Dirección General de Finanzas de la Secretaria de Educación y en espera de la autorización. </w:t>
      </w:r>
    </w:p>
    <w:p w14:paraId="64CA73C4" w14:textId="77777777" w:rsidR="00454B27" w:rsidRPr="00EB2326" w:rsidRDefault="00454B27" w:rsidP="00454B27">
      <w:pPr>
        <w:jc w:val="both"/>
        <w:rPr>
          <w:rFonts w:ascii="HelveticaNeueLT Std" w:hAnsi="HelveticaNeueLT Std"/>
          <w:b/>
          <w:i/>
          <w:sz w:val="22"/>
          <w:szCs w:val="22"/>
        </w:rPr>
      </w:pPr>
    </w:p>
    <w:p w14:paraId="45C80F68" w14:textId="77777777" w:rsidR="00454B27" w:rsidRPr="00EB2326" w:rsidRDefault="00454B27" w:rsidP="00454B27">
      <w:pPr>
        <w:jc w:val="both"/>
        <w:rPr>
          <w:rFonts w:ascii="HelveticaNeueLT Std" w:hAnsi="HelveticaNeueLT Std"/>
          <w:b/>
          <w:i/>
          <w:sz w:val="22"/>
          <w:szCs w:val="22"/>
        </w:rPr>
      </w:pPr>
    </w:p>
    <w:p w14:paraId="2703D429" w14:textId="77777777" w:rsidR="00454B27" w:rsidRPr="00EB2326" w:rsidRDefault="00454B27" w:rsidP="00454B27">
      <w:pPr>
        <w:rPr>
          <w:rFonts w:ascii="HelveticaNeueLT Std" w:hAnsi="HelveticaNeueLT Std"/>
          <w:b/>
          <w:i/>
          <w:sz w:val="22"/>
          <w:szCs w:val="22"/>
        </w:rPr>
      </w:pPr>
      <w:r w:rsidRPr="00EB2326">
        <w:rPr>
          <w:rFonts w:ascii="HelveticaNeueLT Std" w:hAnsi="HelveticaNeueLT Std"/>
          <w:b/>
          <w:i/>
          <w:sz w:val="22"/>
          <w:szCs w:val="22"/>
        </w:rPr>
        <w:t>ÓRGANO INTERNO DE CONTROL</w:t>
      </w:r>
    </w:p>
    <w:p w14:paraId="58EEF864" w14:textId="77777777" w:rsidR="00454B27" w:rsidRPr="00EB2326" w:rsidRDefault="00454B27" w:rsidP="00454B27">
      <w:pPr>
        <w:rPr>
          <w:rFonts w:ascii="HelveticaNeueLT Std" w:hAnsi="HelveticaNeueLT Std"/>
          <w:b/>
          <w:i/>
          <w:sz w:val="22"/>
          <w:szCs w:val="22"/>
        </w:rPr>
      </w:pPr>
    </w:p>
    <w:p w14:paraId="62D16992" w14:textId="77777777"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t>Estas actividades se realizan en conjunto con el Órgano Interno de Control, destacan las siguientes:</w:t>
      </w:r>
    </w:p>
    <w:p w14:paraId="285B1543" w14:textId="77777777" w:rsidR="00454B27" w:rsidRPr="00EB2326" w:rsidRDefault="00454B27" w:rsidP="00454B27">
      <w:pPr>
        <w:jc w:val="both"/>
        <w:rPr>
          <w:rFonts w:ascii="HelveticaNeueLT Std" w:hAnsi="HelveticaNeueLT Std"/>
          <w:sz w:val="22"/>
          <w:szCs w:val="22"/>
        </w:rPr>
      </w:pPr>
    </w:p>
    <w:p w14:paraId="494B7BF6" w14:textId="77777777"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t>Se inició con las Acciones de Mejora, propuestas por el Órgano Interno de Control, respecto a la inspección 191-0001-2023, denominada “Inspección a la integración y actualización de la Entrega-Recepción de las Unidades Administrativas SISER-WEB”, y la cual feneció el día 28 de abril de 2023, se encuentra pendiente de revisión.</w:t>
      </w:r>
    </w:p>
    <w:p w14:paraId="6FDF774A" w14:textId="77777777" w:rsidR="00454B27" w:rsidRPr="00EB2326" w:rsidRDefault="00454B27" w:rsidP="00454B27">
      <w:pPr>
        <w:jc w:val="both"/>
        <w:rPr>
          <w:rFonts w:ascii="HelveticaNeueLT Std" w:hAnsi="HelveticaNeueLT Std"/>
          <w:sz w:val="22"/>
          <w:szCs w:val="22"/>
        </w:rPr>
      </w:pPr>
    </w:p>
    <w:p w14:paraId="1BF23CB6" w14:textId="6EEDC83F"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t>Dio inicio la siguiente Auditoria: “Auditoria Administrativa a Servicios Personales”, respecto a los recursos del Capítulo 1000 “Servicios Personales”, en el Departamento de Administración y Finanzas del Centro Regional de Formación Docente e Investigación Educativa, por el periodo 01 de enero al 31 de diciembre del 2022, que tiene por objeto revisar el ejercicio de los recursos asignados al Capítulo 1000 “</w:t>
      </w:r>
      <w:r w:rsidR="00BF0BE4" w:rsidRPr="00EB2326">
        <w:rPr>
          <w:rFonts w:ascii="HelveticaNeueLT Std" w:hAnsi="HelveticaNeueLT Std"/>
          <w:sz w:val="22"/>
          <w:szCs w:val="22"/>
        </w:rPr>
        <w:t>Servicios Personales”, ésta</w:t>
      </w:r>
      <w:r w:rsidRPr="00EB2326">
        <w:rPr>
          <w:rFonts w:ascii="HelveticaNeueLT Std" w:hAnsi="HelveticaNeueLT Std"/>
          <w:sz w:val="22"/>
          <w:szCs w:val="22"/>
        </w:rPr>
        <w:t xml:space="preserve"> se encuentra aún en periodo de revisión.</w:t>
      </w:r>
    </w:p>
    <w:p w14:paraId="74C596BF" w14:textId="77777777" w:rsidR="00454B27" w:rsidRPr="00EB2326" w:rsidRDefault="00454B27" w:rsidP="00454B27">
      <w:pPr>
        <w:jc w:val="both"/>
        <w:rPr>
          <w:rFonts w:ascii="HelveticaNeueLT Std" w:hAnsi="HelveticaNeueLT Std"/>
          <w:sz w:val="22"/>
          <w:szCs w:val="22"/>
        </w:rPr>
      </w:pPr>
    </w:p>
    <w:p w14:paraId="5B352109" w14:textId="5E687493" w:rsidR="00454B27" w:rsidRPr="00EB2326" w:rsidRDefault="00454B27" w:rsidP="00454B27">
      <w:pPr>
        <w:jc w:val="both"/>
        <w:rPr>
          <w:rFonts w:ascii="HelveticaNeueLT Std" w:hAnsi="HelveticaNeueLT Std"/>
          <w:sz w:val="22"/>
          <w:szCs w:val="22"/>
        </w:rPr>
      </w:pPr>
      <w:r w:rsidRPr="00EB2326">
        <w:rPr>
          <w:rFonts w:ascii="HelveticaNeueLT Std" w:hAnsi="HelveticaNeueLT Std"/>
          <w:sz w:val="22"/>
          <w:szCs w:val="22"/>
        </w:rPr>
        <w:lastRenderedPageBreak/>
        <w:t>Se remitió documentación certificada, a diferentes unidades fiscalizadoras, en atención a los expedientes de investiga</w:t>
      </w:r>
      <w:r w:rsidR="00BF0BE4" w:rsidRPr="00EB2326">
        <w:rPr>
          <w:rFonts w:ascii="HelveticaNeueLT Std" w:hAnsi="HelveticaNeueLT Std"/>
          <w:sz w:val="22"/>
          <w:szCs w:val="22"/>
        </w:rPr>
        <w:t>ción e inspección, la cual se</w:t>
      </w:r>
      <w:r w:rsidRPr="00EB2326">
        <w:rPr>
          <w:rFonts w:ascii="HelveticaNeueLT Std" w:hAnsi="HelveticaNeueLT Std"/>
          <w:sz w:val="22"/>
          <w:szCs w:val="22"/>
        </w:rPr>
        <w:t xml:space="preserve"> solicitó a las áreas del CREDOMEX a través del Órgano </w:t>
      </w:r>
      <w:r w:rsidR="00BF0BE4" w:rsidRPr="00EB2326">
        <w:rPr>
          <w:rFonts w:ascii="HelveticaNeueLT Std" w:hAnsi="HelveticaNeueLT Std"/>
          <w:sz w:val="22"/>
          <w:szCs w:val="22"/>
        </w:rPr>
        <w:t xml:space="preserve">Interno </w:t>
      </w:r>
      <w:r w:rsidRPr="00EB2326">
        <w:rPr>
          <w:rFonts w:ascii="HelveticaNeueLT Std" w:hAnsi="HelveticaNeueLT Std"/>
          <w:sz w:val="22"/>
          <w:szCs w:val="22"/>
        </w:rPr>
        <w:t>de Control del Centro Regional.</w:t>
      </w:r>
    </w:p>
    <w:p w14:paraId="204135A8" w14:textId="77777777" w:rsidR="00454B27" w:rsidRPr="00EB2326" w:rsidRDefault="00454B27" w:rsidP="00454B27">
      <w:pPr>
        <w:jc w:val="both"/>
        <w:rPr>
          <w:rFonts w:ascii="HelveticaNeueLT Std" w:hAnsi="HelveticaNeueLT Std"/>
          <w:sz w:val="22"/>
          <w:szCs w:val="22"/>
        </w:rPr>
      </w:pPr>
    </w:p>
    <w:p w14:paraId="502C3B27" w14:textId="77777777" w:rsidR="00454B27" w:rsidRPr="00EB2326" w:rsidRDefault="00454B27" w:rsidP="00454B27">
      <w:pPr>
        <w:jc w:val="both"/>
        <w:rPr>
          <w:rFonts w:ascii="HelveticaNeueLT Std" w:hAnsi="HelveticaNeueLT Std"/>
          <w:b/>
          <w:sz w:val="22"/>
          <w:szCs w:val="22"/>
        </w:rPr>
      </w:pPr>
      <w:r w:rsidRPr="00EB2326">
        <w:rPr>
          <w:rFonts w:ascii="HelveticaNeueLT Std" w:hAnsi="HelveticaNeueLT Std"/>
          <w:b/>
          <w:sz w:val="22"/>
          <w:szCs w:val="22"/>
        </w:rPr>
        <w:t>ÓRGANO SUPERIOR DE FISCALIZACIÓN DEL ESTADO DE MÉXICO (OSFEM).</w:t>
      </w:r>
    </w:p>
    <w:p w14:paraId="4BE6265D" w14:textId="77777777" w:rsidR="00454B27" w:rsidRPr="00EB2326" w:rsidRDefault="00454B27" w:rsidP="00454B27">
      <w:pPr>
        <w:jc w:val="both"/>
        <w:rPr>
          <w:rFonts w:ascii="HelveticaNeueLT Std" w:hAnsi="HelveticaNeueLT Std"/>
          <w:b/>
          <w:i/>
          <w:sz w:val="22"/>
          <w:szCs w:val="22"/>
        </w:rPr>
      </w:pPr>
    </w:p>
    <w:p w14:paraId="575AA230" w14:textId="77777777" w:rsidR="00454B27" w:rsidRPr="00EB2326" w:rsidRDefault="00454B27" w:rsidP="00454B27">
      <w:pPr>
        <w:pStyle w:val="Prrafodelista"/>
        <w:tabs>
          <w:tab w:val="left" w:pos="9120"/>
        </w:tabs>
        <w:ind w:left="0" w:rightChars="200" w:right="480"/>
        <w:jc w:val="both"/>
        <w:rPr>
          <w:rFonts w:ascii="HelveticaNeueLT Std" w:hAnsi="HelveticaNeueLT Std"/>
          <w:sz w:val="22"/>
          <w:szCs w:val="22"/>
          <w:lang w:val="es-MX"/>
        </w:rPr>
      </w:pPr>
      <w:r w:rsidRPr="00EB2326">
        <w:rPr>
          <w:rFonts w:ascii="HelveticaNeueLT Std" w:hAnsi="HelveticaNeueLT Std"/>
          <w:sz w:val="22"/>
          <w:szCs w:val="22"/>
          <w:lang w:val="es-MX"/>
        </w:rPr>
        <w:t>Se entregó la información trimestral concerniente a nóminas del primer trimestre de información de</w:t>
      </w:r>
      <w:r w:rsidRPr="00EB2326">
        <w:rPr>
          <w:rFonts w:ascii="HelveticaNeueLT Std" w:hAnsi="HelveticaNeueLT Std"/>
          <w:b/>
          <w:bCs/>
          <w:sz w:val="22"/>
          <w:szCs w:val="22"/>
          <w:lang w:val="es-MX"/>
        </w:rPr>
        <w:t xml:space="preserve"> OSFEM</w:t>
      </w:r>
      <w:r w:rsidRPr="00EB2326">
        <w:rPr>
          <w:rFonts w:ascii="HelveticaNeueLT Std" w:hAnsi="HelveticaNeueLT Std"/>
          <w:sz w:val="22"/>
          <w:szCs w:val="22"/>
          <w:lang w:val="es-MX"/>
        </w:rPr>
        <w:t>.</w:t>
      </w:r>
    </w:p>
    <w:p w14:paraId="4B0CF490" w14:textId="77777777" w:rsidR="00454B27" w:rsidRPr="00EB2326" w:rsidRDefault="00454B27" w:rsidP="00454B27">
      <w:pPr>
        <w:jc w:val="both"/>
        <w:rPr>
          <w:rFonts w:ascii="HelveticaNeueLT Std" w:hAnsi="HelveticaNeueLT Std"/>
          <w:b/>
          <w:i/>
          <w:sz w:val="22"/>
          <w:szCs w:val="22"/>
        </w:rPr>
      </w:pPr>
    </w:p>
    <w:p w14:paraId="4B0F0C15"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 xml:space="preserve">Se realizó el llenado de los formatos financieros para hacer la entrega del 1° trimestre 2023 a </w:t>
      </w:r>
      <w:r w:rsidRPr="00EB2326">
        <w:rPr>
          <w:rFonts w:ascii="HelveticaNeueLT Std" w:hAnsi="HelveticaNeueLT Std"/>
          <w:b/>
          <w:bCs/>
          <w:sz w:val="22"/>
          <w:szCs w:val="22"/>
        </w:rPr>
        <w:t>OSFEM</w:t>
      </w:r>
      <w:r w:rsidRPr="00EB2326">
        <w:rPr>
          <w:rFonts w:ascii="HelveticaNeueLT Std" w:hAnsi="HelveticaNeueLT Std"/>
          <w:sz w:val="22"/>
          <w:szCs w:val="22"/>
        </w:rPr>
        <w:t>.</w:t>
      </w:r>
    </w:p>
    <w:p w14:paraId="1192DC58" w14:textId="77777777" w:rsidR="000C31CE" w:rsidRPr="00EB2326" w:rsidRDefault="000C31CE" w:rsidP="00454B27">
      <w:pPr>
        <w:jc w:val="both"/>
        <w:rPr>
          <w:rFonts w:ascii="HelveticaNeueLT Std" w:hAnsi="HelveticaNeueLT Std"/>
          <w:b/>
          <w:i/>
          <w:sz w:val="22"/>
          <w:szCs w:val="22"/>
        </w:rPr>
      </w:pPr>
    </w:p>
    <w:p w14:paraId="52A6ADF0" w14:textId="77777777" w:rsidR="00454B27" w:rsidRPr="000C31CE" w:rsidRDefault="00454B27" w:rsidP="00454B27">
      <w:pPr>
        <w:jc w:val="both"/>
        <w:rPr>
          <w:rFonts w:ascii="HelveticaNeueLT Std" w:hAnsi="HelveticaNeueLT Std"/>
          <w:b/>
          <w:sz w:val="22"/>
          <w:szCs w:val="22"/>
        </w:rPr>
      </w:pPr>
      <w:r w:rsidRPr="000C31CE">
        <w:rPr>
          <w:rFonts w:ascii="HelveticaNeueLT Std" w:hAnsi="HelveticaNeueLT Std"/>
          <w:b/>
          <w:sz w:val="22"/>
          <w:szCs w:val="22"/>
        </w:rPr>
        <w:t>SECRETARÍA DE EDUCACIÓN</w:t>
      </w:r>
    </w:p>
    <w:p w14:paraId="5F6BACA6" w14:textId="77777777" w:rsidR="00454B27" w:rsidRPr="00EB2326" w:rsidRDefault="00454B27" w:rsidP="00454B27">
      <w:pPr>
        <w:jc w:val="both"/>
        <w:rPr>
          <w:rFonts w:ascii="HelveticaNeueLT Std" w:hAnsi="HelveticaNeueLT Std"/>
          <w:b/>
          <w:i/>
          <w:sz w:val="22"/>
          <w:szCs w:val="22"/>
        </w:rPr>
      </w:pPr>
    </w:p>
    <w:p w14:paraId="4FBDB18B" w14:textId="4FAA5B06" w:rsidR="00454B27" w:rsidRPr="00EB2326" w:rsidRDefault="000C31CE" w:rsidP="00454B27">
      <w:pPr>
        <w:jc w:val="both"/>
        <w:rPr>
          <w:rFonts w:ascii="HelveticaNeueLT Std" w:hAnsi="HelveticaNeueLT Std"/>
          <w:b/>
          <w:i/>
          <w:sz w:val="22"/>
          <w:szCs w:val="22"/>
        </w:rPr>
      </w:pPr>
      <w:r>
        <w:rPr>
          <w:rFonts w:ascii="HelveticaNeueLT Std" w:hAnsi="HelveticaNeueLT Std"/>
          <w:sz w:val="22"/>
          <w:szCs w:val="22"/>
        </w:rPr>
        <w:t>C</w:t>
      </w:r>
      <w:r w:rsidR="00454B27" w:rsidRPr="00EB2326">
        <w:rPr>
          <w:rFonts w:ascii="HelveticaNeueLT Std" w:hAnsi="HelveticaNeueLT Std"/>
          <w:sz w:val="22"/>
          <w:szCs w:val="22"/>
        </w:rPr>
        <w:t xml:space="preserve">omo cada mes, se entrega información estadística específica, sobre el actuar institucional ante la Secretaría de Educación, misma que se integra a la </w:t>
      </w:r>
      <w:proofErr w:type="spellStart"/>
      <w:r w:rsidR="00454B27" w:rsidRPr="00EB2326">
        <w:rPr>
          <w:rFonts w:ascii="HelveticaNeueLT Std" w:hAnsi="HelveticaNeueLT Std"/>
          <w:sz w:val="22"/>
          <w:szCs w:val="22"/>
        </w:rPr>
        <w:t>numeralía</w:t>
      </w:r>
      <w:proofErr w:type="spellEnd"/>
      <w:r w:rsidR="00454B27" w:rsidRPr="00EB2326">
        <w:rPr>
          <w:rFonts w:ascii="HelveticaNeueLT Std" w:hAnsi="HelveticaNeueLT Std"/>
          <w:sz w:val="22"/>
          <w:szCs w:val="22"/>
        </w:rPr>
        <w:t xml:space="preserve"> de la Dependencia para el Informe del Sr. Gobernador; atendiendo requerimientos a finales del mes de marzo y abril 2023.</w:t>
      </w:r>
    </w:p>
    <w:p w14:paraId="3B50FCD6" w14:textId="77777777" w:rsidR="00454B27" w:rsidRPr="00EB2326" w:rsidRDefault="00454B27" w:rsidP="00454B27">
      <w:pPr>
        <w:jc w:val="both"/>
        <w:rPr>
          <w:rFonts w:ascii="HelveticaNeueLT Std" w:hAnsi="HelveticaNeueLT Std"/>
          <w:b/>
          <w:i/>
          <w:sz w:val="22"/>
          <w:szCs w:val="22"/>
        </w:rPr>
      </w:pPr>
    </w:p>
    <w:p w14:paraId="6D273D53" w14:textId="02DDD799" w:rsidR="00454B27" w:rsidRPr="00EB2326" w:rsidRDefault="00454B27" w:rsidP="00BF0BE4">
      <w:pPr>
        <w:ind w:rightChars="216" w:right="518"/>
        <w:rPr>
          <w:rFonts w:ascii="HelveticaNeueLT Std" w:hAnsi="HelveticaNeueLT Std" w:cs="Calibri"/>
          <w:b/>
          <w:sz w:val="22"/>
          <w:szCs w:val="22"/>
        </w:rPr>
      </w:pPr>
      <w:r w:rsidRPr="00EB2326">
        <w:rPr>
          <w:rFonts w:ascii="HelveticaNeueLT Std" w:hAnsi="HelveticaNeueLT Std" w:cs="Calibri"/>
          <w:b/>
          <w:sz w:val="22"/>
          <w:szCs w:val="22"/>
        </w:rPr>
        <w:t>DEPARTAMENTO DE ADMINISTRACIÓN Y FINANZAS</w:t>
      </w:r>
    </w:p>
    <w:p w14:paraId="15689D67" w14:textId="77777777" w:rsidR="00454B27" w:rsidRPr="00EB2326" w:rsidRDefault="00454B27" w:rsidP="00454B27">
      <w:pPr>
        <w:ind w:rightChars="216" w:right="518"/>
        <w:jc w:val="both"/>
        <w:rPr>
          <w:rFonts w:ascii="HelveticaNeueLT Std" w:hAnsi="HelveticaNeueLT Std"/>
          <w:sz w:val="22"/>
          <w:szCs w:val="22"/>
        </w:rPr>
      </w:pPr>
    </w:p>
    <w:p w14:paraId="696B42D2"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cs="Calibri"/>
          <w:sz w:val="22"/>
          <w:szCs w:val="22"/>
        </w:rPr>
        <w:t xml:space="preserve">Se realizó la gestión y liberación de recurso necesario para el financiamiento del </w:t>
      </w:r>
      <w:r w:rsidRPr="00EB2326">
        <w:rPr>
          <w:rFonts w:ascii="HelveticaNeueLT Std" w:hAnsi="HelveticaNeueLT Std" w:cs="Calibri"/>
          <w:b/>
          <w:bCs/>
          <w:sz w:val="22"/>
          <w:szCs w:val="22"/>
        </w:rPr>
        <w:t>CREDOMEX</w:t>
      </w:r>
      <w:r w:rsidRPr="00EB2326">
        <w:rPr>
          <w:rFonts w:ascii="HelveticaNeueLT Std" w:hAnsi="HelveticaNeueLT Std" w:cs="Calibri"/>
          <w:sz w:val="22"/>
          <w:szCs w:val="22"/>
        </w:rPr>
        <w:t>, lo que permitió realizar el trabajo de</w:t>
      </w:r>
      <w:r w:rsidRPr="00EB2326">
        <w:rPr>
          <w:rFonts w:ascii="HelveticaNeueLT Std" w:hAnsi="HelveticaNeueLT Std"/>
          <w:sz w:val="22"/>
          <w:szCs w:val="22"/>
        </w:rPr>
        <w:t xml:space="preserve"> nómina, en el que se notan los pagos efectivos en los días 13 y 28 de cada mes, además de los pagos que se realizan de manera mensual y quincenal, como son las erogaciones por remuneraciones al Estado por el 3%, pago de Impuesto Sobre la Renta ISR, pago de cuotas de Seguridad Social ante el </w:t>
      </w:r>
      <w:r w:rsidRPr="00EB2326">
        <w:rPr>
          <w:rFonts w:ascii="HelveticaNeueLT Std" w:hAnsi="HelveticaNeueLT Std"/>
          <w:b/>
          <w:bCs/>
          <w:sz w:val="22"/>
          <w:szCs w:val="22"/>
        </w:rPr>
        <w:t>“ISSEMYM”</w:t>
      </w:r>
      <w:r w:rsidRPr="00EB2326">
        <w:rPr>
          <w:rFonts w:ascii="HelveticaNeueLT Std" w:hAnsi="HelveticaNeueLT Std"/>
          <w:sz w:val="22"/>
          <w:szCs w:val="22"/>
        </w:rPr>
        <w:t xml:space="preserve">, así mismo, como las altas y bajas en la plataforma de </w:t>
      </w:r>
      <w:r w:rsidRPr="00EB2326">
        <w:rPr>
          <w:rFonts w:ascii="HelveticaNeueLT Std" w:hAnsi="HelveticaNeueLT Std"/>
          <w:b/>
          <w:bCs/>
          <w:sz w:val="22"/>
          <w:szCs w:val="22"/>
        </w:rPr>
        <w:t>“PRISM</w:t>
      </w:r>
      <w:r w:rsidRPr="00EB2326">
        <w:rPr>
          <w:rFonts w:ascii="HelveticaNeueLT Std" w:hAnsi="HelveticaNeueLT Std"/>
          <w:sz w:val="22"/>
          <w:szCs w:val="22"/>
        </w:rPr>
        <w:t xml:space="preserve">A” perteneciente al </w:t>
      </w:r>
      <w:r w:rsidRPr="00EB2326">
        <w:rPr>
          <w:rFonts w:ascii="HelveticaNeueLT Std" w:hAnsi="HelveticaNeueLT Std"/>
          <w:b/>
          <w:bCs/>
          <w:sz w:val="22"/>
          <w:szCs w:val="22"/>
        </w:rPr>
        <w:t>ISSEMYM</w:t>
      </w:r>
      <w:r w:rsidRPr="00EB2326">
        <w:rPr>
          <w:rFonts w:ascii="HelveticaNeueLT Std" w:hAnsi="HelveticaNeueLT Std"/>
          <w:sz w:val="22"/>
          <w:szCs w:val="22"/>
        </w:rPr>
        <w:t>, donde están registrados las y los servidores públicos adscritos a este Centro Regional, para realizar las correctas cotizaciones y enteros para el pago de nómina.</w:t>
      </w:r>
    </w:p>
    <w:p w14:paraId="4367A738" w14:textId="77777777" w:rsidR="00454B27" w:rsidRPr="00EB2326" w:rsidRDefault="00454B27" w:rsidP="00454B27">
      <w:pPr>
        <w:ind w:rightChars="216" w:right="518"/>
        <w:jc w:val="both"/>
        <w:rPr>
          <w:rFonts w:ascii="HelveticaNeueLT Std" w:hAnsi="HelveticaNeueLT Std"/>
          <w:sz w:val="22"/>
          <w:szCs w:val="22"/>
        </w:rPr>
      </w:pPr>
    </w:p>
    <w:p w14:paraId="7A86DD1E" w14:textId="3B2CF08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Se elaboró la hoja de trabajo, que se le entrega a la “Dirección General de Personal”, en la cual se actualiza la plantilla de personal, donde se detalla el n</w:t>
      </w:r>
      <w:r w:rsidR="00805EBA">
        <w:rPr>
          <w:rFonts w:ascii="HelveticaNeueLT Std" w:hAnsi="HelveticaNeueLT Std"/>
          <w:sz w:val="22"/>
          <w:szCs w:val="22"/>
        </w:rPr>
        <w:t>ú</w:t>
      </w:r>
      <w:r w:rsidRPr="00EB2326">
        <w:rPr>
          <w:rFonts w:ascii="HelveticaNeueLT Std" w:hAnsi="HelveticaNeueLT Std"/>
          <w:sz w:val="22"/>
          <w:szCs w:val="22"/>
        </w:rPr>
        <w:t>mero de personas, las percepciones y direcciones, entre datos.</w:t>
      </w:r>
    </w:p>
    <w:p w14:paraId="22DDB692" w14:textId="77777777" w:rsidR="00454B27" w:rsidRPr="00EB2326" w:rsidRDefault="00454B27" w:rsidP="00454B27">
      <w:pPr>
        <w:ind w:rightChars="216" w:right="518"/>
        <w:jc w:val="both"/>
        <w:rPr>
          <w:rFonts w:ascii="HelveticaNeueLT Std" w:hAnsi="HelveticaNeueLT Std"/>
          <w:sz w:val="22"/>
          <w:szCs w:val="22"/>
        </w:rPr>
      </w:pPr>
    </w:p>
    <w:p w14:paraId="2EB1BD75" w14:textId="77777777" w:rsidR="00454B27" w:rsidRPr="00EB2326" w:rsidRDefault="00454B27" w:rsidP="00454B27">
      <w:pPr>
        <w:pStyle w:val="Prrafodelista"/>
        <w:tabs>
          <w:tab w:val="left" w:pos="9120"/>
        </w:tabs>
        <w:ind w:left="0" w:rightChars="200" w:right="480"/>
        <w:jc w:val="both"/>
        <w:rPr>
          <w:rFonts w:ascii="HelveticaNeueLT Std" w:hAnsi="HelveticaNeueLT Std"/>
          <w:sz w:val="22"/>
          <w:szCs w:val="22"/>
          <w:lang w:val="es-MX"/>
        </w:rPr>
      </w:pPr>
      <w:r w:rsidRPr="00EB2326">
        <w:rPr>
          <w:rFonts w:ascii="HelveticaNeueLT Std" w:hAnsi="HelveticaNeueLT Std"/>
          <w:sz w:val="22"/>
          <w:szCs w:val="22"/>
          <w:lang w:val="es-MX"/>
        </w:rPr>
        <w:t>Se realizó el cálculo y pago oportuno del aguinaldo 2023, correspondiente a la primera parte por 20 días en el mes de marzo del año en curso.</w:t>
      </w:r>
    </w:p>
    <w:p w14:paraId="73BDF0BE" w14:textId="77777777" w:rsidR="00454B27" w:rsidRPr="00EB2326" w:rsidRDefault="00454B27" w:rsidP="00454B27">
      <w:pPr>
        <w:pStyle w:val="Prrafodelista"/>
        <w:tabs>
          <w:tab w:val="left" w:pos="9120"/>
        </w:tabs>
        <w:ind w:left="0" w:rightChars="200" w:right="480"/>
        <w:jc w:val="both"/>
        <w:rPr>
          <w:rFonts w:ascii="HelveticaNeueLT Std" w:hAnsi="HelveticaNeueLT Std"/>
          <w:sz w:val="22"/>
          <w:szCs w:val="22"/>
          <w:lang w:val="es-MX"/>
        </w:rPr>
      </w:pPr>
    </w:p>
    <w:p w14:paraId="476E95DB" w14:textId="77777777" w:rsidR="00454B27" w:rsidRPr="00EB2326" w:rsidRDefault="00454B27" w:rsidP="00454B27">
      <w:pPr>
        <w:pStyle w:val="Prrafodelista"/>
        <w:tabs>
          <w:tab w:val="left" w:pos="9120"/>
        </w:tabs>
        <w:ind w:left="0" w:rightChars="200" w:right="480"/>
        <w:jc w:val="both"/>
        <w:rPr>
          <w:rFonts w:ascii="HelveticaNeueLT Std" w:hAnsi="HelveticaNeueLT Std"/>
          <w:sz w:val="22"/>
          <w:szCs w:val="22"/>
          <w:lang w:val="es-MX"/>
        </w:rPr>
      </w:pPr>
      <w:r w:rsidRPr="00EB2326">
        <w:rPr>
          <w:rFonts w:ascii="HelveticaNeueLT Std" w:hAnsi="HelveticaNeueLT Std"/>
          <w:sz w:val="22"/>
          <w:szCs w:val="22"/>
          <w:lang w:val="es-MX"/>
        </w:rPr>
        <w:t>Se trabajó en las correcciones determinadas por la Unidad Jurídica y de Igualdad de Género, correspondiente al Manual de Contratación de Personal, el cual fue enviado a la Dirección General de Innovación y se encuentra en proceso de revisión.</w:t>
      </w:r>
    </w:p>
    <w:p w14:paraId="7877DC34" w14:textId="77777777" w:rsidR="00454B27" w:rsidRPr="00EB2326" w:rsidRDefault="00454B27" w:rsidP="00454B27">
      <w:pPr>
        <w:pStyle w:val="Prrafodelista"/>
        <w:tabs>
          <w:tab w:val="left" w:pos="9120"/>
        </w:tabs>
        <w:ind w:left="0" w:rightChars="200" w:right="480"/>
        <w:jc w:val="both"/>
        <w:rPr>
          <w:rFonts w:ascii="HelveticaNeueLT Std" w:hAnsi="HelveticaNeueLT Std"/>
          <w:sz w:val="22"/>
          <w:szCs w:val="22"/>
          <w:lang w:val="es-MX"/>
        </w:rPr>
      </w:pPr>
    </w:p>
    <w:p w14:paraId="3FEE9DF7" w14:textId="77777777" w:rsidR="00454B27" w:rsidRPr="00EB2326" w:rsidRDefault="00454B27" w:rsidP="00454B27">
      <w:pPr>
        <w:ind w:rightChars="216" w:right="518"/>
        <w:jc w:val="both"/>
        <w:rPr>
          <w:rFonts w:ascii="HelveticaNeueLT Std" w:hAnsi="HelveticaNeueLT Std"/>
          <w:sz w:val="22"/>
          <w:szCs w:val="22"/>
          <w:shd w:val="clear" w:color="auto" w:fill="FFFF00"/>
        </w:rPr>
      </w:pPr>
      <w:r w:rsidRPr="00EB2326">
        <w:rPr>
          <w:rFonts w:ascii="HelveticaNeueLT Std" w:hAnsi="HelveticaNeueLT Std"/>
          <w:sz w:val="22"/>
          <w:szCs w:val="22"/>
        </w:rPr>
        <w:t xml:space="preserve">Se realizaron las gestiones para la certificación de una nueva plaza de Jefatura de Servicios Escolares, generando el Dictamen de Evaluación Programática ante la Dirección de Información, Planeación, Programación y Evaluación de la Secretaria de Educación, siendo este documento </w:t>
      </w:r>
      <w:r w:rsidRPr="00EB2326">
        <w:rPr>
          <w:rFonts w:ascii="HelveticaNeueLT Std" w:hAnsi="HelveticaNeueLT Std"/>
          <w:sz w:val="22"/>
          <w:szCs w:val="22"/>
        </w:rPr>
        <w:lastRenderedPageBreak/>
        <w:t xml:space="preserve">aprobado y enviado a la Dirección General de Finanzas de la Secretaria de Educación y en espera de la autorización. </w:t>
      </w:r>
    </w:p>
    <w:p w14:paraId="61488CE5" w14:textId="77777777" w:rsidR="00454B27" w:rsidRPr="00EB2326" w:rsidRDefault="00454B27" w:rsidP="00454B27">
      <w:pPr>
        <w:ind w:rightChars="216" w:right="518"/>
        <w:jc w:val="both"/>
        <w:rPr>
          <w:rFonts w:ascii="HelveticaNeueLT Std" w:hAnsi="HelveticaNeueLT Std"/>
          <w:sz w:val="22"/>
          <w:szCs w:val="22"/>
        </w:rPr>
      </w:pPr>
    </w:p>
    <w:p w14:paraId="3752162B" w14:textId="77777777" w:rsidR="00454B27" w:rsidRPr="00EB2326" w:rsidRDefault="00454B27" w:rsidP="00454B27">
      <w:pPr>
        <w:ind w:rightChars="216" w:right="518"/>
        <w:jc w:val="both"/>
        <w:rPr>
          <w:rFonts w:ascii="HelveticaNeueLT Std" w:hAnsi="HelveticaNeueLT Std"/>
          <w:b/>
          <w:bCs/>
          <w:sz w:val="22"/>
          <w:szCs w:val="22"/>
        </w:rPr>
      </w:pPr>
      <w:r w:rsidRPr="00EB2326">
        <w:rPr>
          <w:rFonts w:ascii="HelveticaNeueLT Std" w:hAnsi="HelveticaNeueLT Std"/>
          <w:sz w:val="22"/>
          <w:szCs w:val="22"/>
        </w:rPr>
        <w:t xml:space="preserve">Se llevó a cabo la elaboración y envió de los formatos financieros correspondientes al 4to trimestre 2022, para la presentación de los reactivos de </w:t>
      </w:r>
      <w:r w:rsidRPr="00EB2326">
        <w:rPr>
          <w:rFonts w:ascii="HelveticaNeueLT Std" w:hAnsi="HelveticaNeueLT Std"/>
          <w:b/>
          <w:bCs/>
          <w:sz w:val="22"/>
          <w:szCs w:val="22"/>
        </w:rPr>
        <w:t>SEVAC.</w:t>
      </w:r>
    </w:p>
    <w:p w14:paraId="63293574" w14:textId="77777777" w:rsidR="00454B27" w:rsidRPr="00EB2326" w:rsidRDefault="00454B27" w:rsidP="00454B27">
      <w:pPr>
        <w:ind w:rightChars="216" w:right="518"/>
        <w:jc w:val="both"/>
        <w:rPr>
          <w:rFonts w:ascii="HelveticaNeueLT Std" w:hAnsi="HelveticaNeueLT Std"/>
          <w:sz w:val="22"/>
          <w:szCs w:val="22"/>
        </w:rPr>
      </w:pPr>
    </w:p>
    <w:p w14:paraId="3EF48812"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 xml:space="preserve">Se elaboraron las pólizas contables de los pagos de </w:t>
      </w:r>
      <w:r w:rsidRPr="00EB2326">
        <w:rPr>
          <w:rFonts w:ascii="HelveticaNeueLT Std" w:hAnsi="HelveticaNeueLT Std"/>
          <w:b/>
          <w:bCs/>
          <w:sz w:val="22"/>
          <w:szCs w:val="22"/>
        </w:rPr>
        <w:t>“ISSEMYM”</w:t>
      </w:r>
      <w:r w:rsidRPr="00EB2326">
        <w:rPr>
          <w:rFonts w:ascii="HelveticaNeueLT Std" w:hAnsi="HelveticaNeueLT Std"/>
          <w:sz w:val="22"/>
          <w:szCs w:val="22"/>
        </w:rPr>
        <w:t xml:space="preserve"> para los registros presupuestales y financieros de acuerdo con la disponibilidad que se tiene para pago.</w:t>
      </w:r>
    </w:p>
    <w:p w14:paraId="4614E7B7" w14:textId="77777777" w:rsidR="00454B27" w:rsidRPr="00EB2326" w:rsidRDefault="00454B27" w:rsidP="00454B27">
      <w:pPr>
        <w:ind w:rightChars="216" w:right="518"/>
        <w:rPr>
          <w:rFonts w:ascii="HelveticaNeueLT Std" w:hAnsi="HelveticaNeueLT Std"/>
          <w:sz w:val="22"/>
          <w:szCs w:val="22"/>
        </w:rPr>
      </w:pPr>
    </w:p>
    <w:p w14:paraId="2B0A34C5"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Se realizaron los registros contables de los gastos correspondientes a los meses de enero, febrero y marzo del ejercicio 2023.</w:t>
      </w:r>
    </w:p>
    <w:p w14:paraId="41972283" w14:textId="77777777" w:rsidR="00454B27" w:rsidRPr="00EB2326" w:rsidRDefault="00454B27" w:rsidP="00454B27">
      <w:pPr>
        <w:ind w:rightChars="216" w:right="518"/>
        <w:jc w:val="both"/>
        <w:rPr>
          <w:rFonts w:ascii="HelveticaNeueLT Std" w:hAnsi="HelveticaNeueLT Std"/>
          <w:sz w:val="22"/>
          <w:szCs w:val="22"/>
        </w:rPr>
      </w:pPr>
    </w:p>
    <w:p w14:paraId="5E13D73A"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Se llevaron a cabo Estados Financieros, así como los reportes correspondientes para dar cumplimiento con la entrega a Contabilidad General Gubernamental.</w:t>
      </w:r>
    </w:p>
    <w:p w14:paraId="3A34AB88" w14:textId="77777777" w:rsidR="00454B27" w:rsidRPr="00EB2326" w:rsidRDefault="00454B27" w:rsidP="00454B27">
      <w:pPr>
        <w:ind w:rightChars="216" w:right="518"/>
        <w:jc w:val="both"/>
        <w:rPr>
          <w:rFonts w:ascii="HelveticaNeueLT Std" w:hAnsi="HelveticaNeueLT Std"/>
          <w:sz w:val="22"/>
          <w:szCs w:val="22"/>
        </w:rPr>
      </w:pPr>
    </w:p>
    <w:p w14:paraId="0C1FDB9E" w14:textId="77777777" w:rsidR="00454B27" w:rsidRPr="00EB2326" w:rsidRDefault="00454B27" w:rsidP="00454B27">
      <w:pPr>
        <w:ind w:rightChars="216" w:right="518"/>
        <w:jc w:val="both"/>
        <w:rPr>
          <w:rFonts w:ascii="HelveticaNeueLT Std" w:hAnsi="HelveticaNeueLT Std"/>
          <w:sz w:val="22"/>
          <w:szCs w:val="22"/>
        </w:rPr>
      </w:pPr>
      <w:r w:rsidRPr="00EB2326">
        <w:rPr>
          <w:rFonts w:ascii="HelveticaNeueLT Std" w:hAnsi="HelveticaNeueLT Std"/>
          <w:sz w:val="22"/>
          <w:szCs w:val="22"/>
        </w:rPr>
        <w:t>Se trabajó en las correcciones realizadas por Unidad Jurídica y de Igualdad de Género, correspondiente al Manual de Fondo Fijo, el cual fue enviado a la Dirección General de Innovación y se encuentra en proceso de revisión.</w:t>
      </w:r>
    </w:p>
    <w:p w14:paraId="0EE5D796" w14:textId="54793A47" w:rsidR="00454B27" w:rsidRPr="00EB2326" w:rsidRDefault="00454B27" w:rsidP="0011567D">
      <w:pPr>
        <w:pStyle w:val="Prrafodelista"/>
        <w:ind w:left="0" w:rightChars="216" w:right="518"/>
        <w:rPr>
          <w:rFonts w:ascii="HelveticaNeueLT Std" w:hAnsi="HelveticaNeueLT Std" w:cs="Calibri"/>
          <w:b/>
          <w:sz w:val="22"/>
          <w:szCs w:val="22"/>
          <w:u w:val="single"/>
          <w:lang w:val="es-MX"/>
        </w:rPr>
      </w:pPr>
    </w:p>
    <w:p w14:paraId="228C59C1"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r w:rsidRPr="00EB2326">
        <w:rPr>
          <w:rFonts w:ascii="HelveticaNeueLT Std" w:hAnsi="HelveticaNeueLT Std" w:cs="Calibri"/>
          <w:sz w:val="22"/>
          <w:szCs w:val="22"/>
        </w:rPr>
        <w:t xml:space="preserve">Se realizó la gestión y liberación de recurso </w:t>
      </w:r>
      <w:r w:rsidRPr="00EB2326">
        <w:rPr>
          <w:rFonts w:ascii="HelveticaNeueLT Std" w:hAnsi="HelveticaNeueLT Std" w:cs="Calibri"/>
          <w:sz w:val="22"/>
          <w:szCs w:val="22"/>
          <w:lang w:val="es-MX"/>
        </w:rPr>
        <w:t>(</w:t>
      </w:r>
      <w:proofErr w:type="spellStart"/>
      <w:r w:rsidRPr="00EB2326">
        <w:rPr>
          <w:rFonts w:ascii="HelveticaNeueLT Std" w:hAnsi="HelveticaNeueLT Std" w:cs="Calibri"/>
          <w:sz w:val="22"/>
          <w:szCs w:val="22"/>
          <w:lang w:val="es-MX"/>
        </w:rPr>
        <w:t>contra-recibos</w:t>
      </w:r>
      <w:proofErr w:type="spellEnd"/>
      <w:r w:rsidRPr="00EB2326">
        <w:rPr>
          <w:rFonts w:ascii="HelveticaNeueLT Std" w:hAnsi="HelveticaNeueLT Std" w:cs="Calibri"/>
          <w:sz w:val="22"/>
          <w:szCs w:val="22"/>
          <w:lang w:val="es-MX"/>
        </w:rPr>
        <w:t xml:space="preserve">) </w:t>
      </w:r>
      <w:r w:rsidRPr="00EB2326">
        <w:rPr>
          <w:rFonts w:ascii="HelveticaNeueLT Std" w:hAnsi="HelveticaNeueLT Std" w:cs="Calibri"/>
          <w:sz w:val="22"/>
          <w:szCs w:val="22"/>
        </w:rPr>
        <w:t xml:space="preserve">necesario para el financiamiento del </w:t>
      </w:r>
      <w:r w:rsidRPr="00EB2326">
        <w:rPr>
          <w:rFonts w:ascii="HelveticaNeueLT Std" w:hAnsi="HelveticaNeueLT Std" w:cs="Calibri"/>
          <w:b/>
          <w:bCs/>
          <w:sz w:val="22"/>
          <w:szCs w:val="22"/>
        </w:rPr>
        <w:t>CREDOMEX</w:t>
      </w:r>
      <w:r w:rsidRPr="00EB2326">
        <w:rPr>
          <w:rFonts w:ascii="HelveticaNeueLT Std" w:hAnsi="HelveticaNeueLT Std" w:cs="Calibri"/>
          <w:sz w:val="22"/>
          <w:szCs w:val="22"/>
          <w:lang w:val="es-MX"/>
        </w:rPr>
        <w:t>.</w:t>
      </w:r>
    </w:p>
    <w:p w14:paraId="7D5C06CB"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p>
    <w:p w14:paraId="4E7D971A"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r w:rsidRPr="00EB2326">
        <w:rPr>
          <w:rFonts w:ascii="HelveticaNeueLT Std" w:hAnsi="HelveticaNeueLT Std" w:cs="Calibri"/>
          <w:sz w:val="22"/>
          <w:szCs w:val="22"/>
          <w:lang w:val="es-MX"/>
        </w:rPr>
        <w:t>Se elaboraron y entregaron en tiempo y forma en la Dirección General de Planeación y Gasto Público, y en la Dirección de Control Contable de Organismos Auxiliares; los Estados y Avances Financieros mensuales, realizando las conciliaciones de cifras correspondientes.</w:t>
      </w:r>
    </w:p>
    <w:p w14:paraId="431A95F0"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p>
    <w:p w14:paraId="6DF6FBB1"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r w:rsidRPr="00EB2326">
        <w:rPr>
          <w:rFonts w:ascii="HelveticaNeueLT Std" w:hAnsi="HelveticaNeueLT Std" w:cs="Calibri"/>
          <w:sz w:val="22"/>
          <w:szCs w:val="22"/>
          <w:lang w:val="es-MX"/>
        </w:rPr>
        <w:t xml:space="preserve">Se realizaron diversas afectaciones presupuestales, como son: la solicitud de una ampliación liquida por $3,000,000.00 destinada a los capítulos </w:t>
      </w:r>
      <w:r w:rsidRPr="00EB2326">
        <w:rPr>
          <w:rFonts w:ascii="HelveticaNeueLT Std" w:hAnsi="HelveticaNeueLT Std" w:cs="Calibri"/>
          <w:b/>
          <w:bCs/>
          <w:sz w:val="22"/>
          <w:szCs w:val="22"/>
          <w:lang w:val="es-MX"/>
        </w:rPr>
        <w:t>2000</w:t>
      </w:r>
      <w:r w:rsidRPr="00EB2326">
        <w:rPr>
          <w:rFonts w:ascii="HelveticaNeueLT Std" w:hAnsi="HelveticaNeueLT Std" w:cs="Calibri"/>
          <w:sz w:val="22"/>
          <w:szCs w:val="22"/>
          <w:lang w:val="es-MX"/>
        </w:rPr>
        <w:t xml:space="preserve"> “Materiales y suministros” y </w:t>
      </w:r>
      <w:r w:rsidRPr="00EB2326">
        <w:rPr>
          <w:rFonts w:ascii="HelveticaNeueLT Std" w:hAnsi="HelveticaNeueLT Std" w:cs="Calibri"/>
          <w:b/>
          <w:bCs/>
          <w:sz w:val="22"/>
          <w:szCs w:val="22"/>
          <w:lang w:val="es-MX"/>
        </w:rPr>
        <w:t>3000</w:t>
      </w:r>
      <w:r w:rsidRPr="00EB2326">
        <w:rPr>
          <w:rFonts w:ascii="HelveticaNeueLT Std" w:hAnsi="HelveticaNeueLT Std" w:cs="Calibri"/>
          <w:sz w:val="22"/>
          <w:szCs w:val="22"/>
          <w:lang w:val="es-MX"/>
        </w:rPr>
        <w:t xml:space="preserve"> “Servicios generales” la cual fue autorizada y se encuentra en proceso de la liberación del contrarrecibo.</w:t>
      </w:r>
    </w:p>
    <w:p w14:paraId="37229788"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p>
    <w:p w14:paraId="451C1B57"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r w:rsidRPr="00EB2326">
        <w:rPr>
          <w:rFonts w:ascii="HelveticaNeueLT Std" w:hAnsi="HelveticaNeueLT Std" w:cs="Calibri"/>
          <w:sz w:val="22"/>
          <w:szCs w:val="22"/>
          <w:lang w:val="es-MX"/>
        </w:rPr>
        <w:t xml:space="preserve">Se realizó una ampliación no liquida por $ 259,650.00 derivado de la participación en las convocatorias </w:t>
      </w:r>
      <w:r w:rsidRPr="00EB2326">
        <w:rPr>
          <w:rFonts w:ascii="HelveticaNeueLT Std" w:hAnsi="HelveticaNeueLT Std" w:cs="Calibri"/>
          <w:b/>
          <w:bCs/>
          <w:sz w:val="22"/>
          <w:szCs w:val="22"/>
          <w:lang w:val="es-MX"/>
        </w:rPr>
        <w:t>“COMECYT”</w:t>
      </w:r>
      <w:r w:rsidRPr="00EB2326">
        <w:rPr>
          <w:rFonts w:ascii="HelveticaNeueLT Std" w:hAnsi="HelveticaNeueLT Std" w:cs="Calibri"/>
          <w:sz w:val="22"/>
          <w:szCs w:val="22"/>
          <w:lang w:val="es-MX"/>
        </w:rPr>
        <w:t xml:space="preserve"> la cual se encuentra en proceso de liberación de recursos, traspasos internos y conciliaciones </w:t>
      </w:r>
      <w:r w:rsidRPr="00EB2326">
        <w:rPr>
          <w:rFonts w:ascii="HelveticaNeueLT Std" w:hAnsi="HelveticaNeueLT Std" w:cs="Calibri"/>
          <w:sz w:val="22"/>
          <w:szCs w:val="22"/>
        </w:rPr>
        <w:t xml:space="preserve">siendo estas </w:t>
      </w:r>
      <w:r w:rsidRPr="00EB2326">
        <w:rPr>
          <w:rFonts w:ascii="HelveticaNeueLT Std" w:hAnsi="HelveticaNeueLT Std" w:cs="Calibri"/>
          <w:sz w:val="22"/>
          <w:szCs w:val="22"/>
          <w:lang w:val="es-MX"/>
        </w:rPr>
        <w:t>necesarias para el óptimo manejo de los recursos financieros asignados a la institución.</w:t>
      </w:r>
    </w:p>
    <w:p w14:paraId="6251B7C3"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p>
    <w:p w14:paraId="7403A7E7"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r w:rsidRPr="00EB2326">
        <w:rPr>
          <w:rFonts w:ascii="HelveticaNeueLT Std" w:hAnsi="HelveticaNeueLT Std" w:cs="Calibri"/>
          <w:sz w:val="22"/>
          <w:szCs w:val="22"/>
          <w:lang w:val="es-MX"/>
        </w:rPr>
        <w:t>Se remitió la información respectiva para el cumplimiento a la Ley de Disciplina Financiera de las Entidades Federativas y los Municipios, referente a la Armonización de Estados Financieros del Balance Presupuestario Sostenible y la Responsabilidad Hacendaria de las Entidades Federativas, correspondiente a los meses de marzo y abril 2023.</w:t>
      </w:r>
    </w:p>
    <w:p w14:paraId="4B4D309E"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p>
    <w:p w14:paraId="6B4F0639" w14:textId="77777777" w:rsidR="00454B27" w:rsidRPr="00EB2326" w:rsidRDefault="00454B27" w:rsidP="00454B27">
      <w:pPr>
        <w:pStyle w:val="Prrafodelista"/>
        <w:ind w:left="0" w:rightChars="216" w:right="518"/>
        <w:jc w:val="both"/>
        <w:rPr>
          <w:rFonts w:ascii="HelveticaNeueLT Std" w:hAnsi="HelveticaNeueLT Std" w:cs="Calibri"/>
          <w:sz w:val="22"/>
          <w:szCs w:val="22"/>
          <w:lang w:val="es-MX"/>
        </w:rPr>
      </w:pPr>
      <w:r w:rsidRPr="00EB2326">
        <w:rPr>
          <w:rFonts w:ascii="HelveticaNeueLT Std" w:hAnsi="HelveticaNeueLT Std" w:cs="Calibri"/>
          <w:sz w:val="22"/>
          <w:szCs w:val="22"/>
          <w:lang w:val="es-MX"/>
        </w:rPr>
        <w:t xml:space="preserve">Así mismo, se realizó el llenado de los reactivos del “Sistema de Evaluación de Armonización Contable” </w:t>
      </w:r>
      <w:r w:rsidRPr="00EB2326">
        <w:rPr>
          <w:rFonts w:ascii="HelveticaNeueLT Std" w:hAnsi="HelveticaNeueLT Std" w:cs="Calibri"/>
          <w:b/>
          <w:bCs/>
          <w:sz w:val="22"/>
          <w:szCs w:val="22"/>
          <w:lang w:val="es-MX"/>
        </w:rPr>
        <w:t>SEVAC</w:t>
      </w:r>
      <w:r w:rsidRPr="00EB2326">
        <w:rPr>
          <w:rFonts w:ascii="HelveticaNeueLT Std" w:hAnsi="HelveticaNeueLT Std" w:cs="Calibri"/>
          <w:sz w:val="22"/>
          <w:szCs w:val="22"/>
          <w:lang w:val="es-MX"/>
        </w:rPr>
        <w:t xml:space="preserve"> correspondiente a la Tercera Evaluación del ejercicio 2022, obteniendo una calificación final de </w:t>
      </w:r>
      <w:r w:rsidRPr="00EB2326">
        <w:rPr>
          <w:rFonts w:ascii="HelveticaNeueLT Std" w:hAnsi="HelveticaNeueLT Std" w:cs="Calibri"/>
          <w:b/>
          <w:bCs/>
          <w:sz w:val="22"/>
          <w:szCs w:val="22"/>
          <w:lang w:val="es-MX"/>
        </w:rPr>
        <w:t>95.47.</w:t>
      </w:r>
      <w:r w:rsidRPr="00EB2326">
        <w:rPr>
          <w:rFonts w:ascii="HelveticaNeueLT Std" w:hAnsi="HelveticaNeueLT Std" w:cs="Calibri"/>
          <w:sz w:val="22"/>
          <w:szCs w:val="22"/>
          <w:lang w:val="es-MX"/>
        </w:rPr>
        <w:t xml:space="preserve"> </w:t>
      </w:r>
    </w:p>
    <w:p w14:paraId="198927FA" w14:textId="77777777" w:rsidR="0011567D" w:rsidRPr="00EB2326" w:rsidRDefault="0011567D" w:rsidP="00454B27">
      <w:pPr>
        <w:tabs>
          <w:tab w:val="left" w:pos="5025"/>
        </w:tabs>
        <w:spacing w:line="276" w:lineRule="auto"/>
        <w:ind w:rightChars="216" w:right="518"/>
        <w:jc w:val="both"/>
        <w:rPr>
          <w:rFonts w:ascii="HelveticaNeueLT Std" w:hAnsi="HelveticaNeueLT Std" w:cs="Calibri"/>
          <w:b/>
          <w:bCs/>
          <w:sz w:val="22"/>
          <w:szCs w:val="22"/>
        </w:rPr>
      </w:pPr>
    </w:p>
    <w:p w14:paraId="1E41E6D8" w14:textId="386BC59F"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b/>
          <w:bCs/>
          <w:sz w:val="22"/>
          <w:szCs w:val="22"/>
        </w:rPr>
        <w:t>DIOT:</w:t>
      </w:r>
      <w:r w:rsidRPr="00EB2326">
        <w:rPr>
          <w:rFonts w:ascii="HelveticaNeueLT Std" w:hAnsi="HelveticaNeueLT Std" w:cs="Calibri"/>
          <w:sz w:val="22"/>
          <w:szCs w:val="22"/>
        </w:rPr>
        <w:t xml:space="preserve"> Se realizó el registro a cada una de las facturas emitidas a este Centro Regional de enero a marzo 2023.</w:t>
      </w:r>
    </w:p>
    <w:p w14:paraId="6141C1A9"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32AF5E64"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presentó la declaración informativa de operaciones con terceros (DIOT), de los meses antes mencionados, estando actualizados.</w:t>
      </w:r>
    </w:p>
    <w:p w14:paraId="0CC4EEAF"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7A056692" w14:textId="27170840"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noProof/>
          <w:sz w:val="22"/>
          <w:szCs w:val="22"/>
          <w:lang w:val="es-MX" w:eastAsia="es-MX"/>
        </w:rPr>
        <w:drawing>
          <wp:inline distT="0" distB="0" distL="0" distR="0" wp14:anchorId="036AD14C" wp14:editId="3912F392">
            <wp:extent cx="3667125" cy="1533525"/>
            <wp:effectExtent l="0" t="0" r="9525" b="9525"/>
            <wp:docPr id="1399925208" name="Imagen 13" descr="WhatsApp Image 2023-05-19 at 11.00.1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WhatsApp Image 2023-05-19 at 11.00.16 AM"/>
                    <pic:cNvPicPr>
                      <a:picLocks noChangeAspect="1" noChangeArrowheads="1"/>
                    </pic:cNvPicPr>
                  </pic:nvPicPr>
                  <pic:blipFill>
                    <a:blip r:embed="rId16">
                      <a:extLst>
                        <a:ext uri="{28A0092B-C50C-407E-A947-70E740481C1C}">
                          <a14:useLocalDpi xmlns:a14="http://schemas.microsoft.com/office/drawing/2010/main" val="0"/>
                        </a:ext>
                      </a:extLst>
                    </a:blip>
                    <a:srcRect l="24312" t="10268" r="7426" b="21269"/>
                    <a:stretch>
                      <a:fillRect/>
                    </a:stretch>
                  </pic:blipFill>
                  <pic:spPr bwMode="auto">
                    <a:xfrm>
                      <a:off x="0" y="0"/>
                      <a:ext cx="3667125" cy="1533525"/>
                    </a:xfrm>
                    <a:prstGeom prst="rect">
                      <a:avLst/>
                    </a:prstGeom>
                    <a:noFill/>
                    <a:ln>
                      <a:noFill/>
                    </a:ln>
                  </pic:spPr>
                </pic:pic>
              </a:graphicData>
            </a:graphic>
          </wp:inline>
        </w:drawing>
      </w:r>
    </w:p>
    <w:p w14:paraId="3C3CD551"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04D05C05"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b/>
          <w:bCs/>
          <w:sz w:val="22"/>
          <w:szCs w:val="22"/>
        </w:rPr>
      </w:pPr>
    </w:p>
    <w:p w14:paraId="4866EC41"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b/>
          <w:bCs/>
          <w:sz w:val="22"/>
          <w:szCs w:val="22"/>
        </w:rPr>
        <w:t>SISER:</w:t>
      </w:r>
      <w:r w:rsidRPr="00EB2326">
        <w:rPr>
          <w:rFonts w:ascii="HelveticaNeueLT Std" w:hAnsi="HelveticaNeueLT Std" w:cs="Calibri"/>
          <w:sz w:val="22"/>
          <w:szCs w:val="22"/>
        </w:rPr>
        <w:t xml:space="preserve"> Se entregó información respecto al inventario de bienes muebles de este Centro Regional, presentando información por área y por jefe de unidad, esto con la finalidad de alimentar el sistema </w:t>
      </w:r>
      <w:r w:rsidRPr="00EB2326">
        <w:rPr>
          <w:rFonts w:ascii="HelveticaNeueLT Std" w:hAnsi="HelveticaNeueLT Std" w:cs="Calibri"/>
          <w:b/>
          <w:bCs/>
          <w:sz w:val="22"/>
          <w:szCs w:val="22"/>
        </w:rPr>
        <w:t>SISER</w:t>
      </w:r>
      <w:r w:rsidRPr="00EB2326">
        <w:rPr>
          <w:rFonts w:ascii="HelveticaNeueLT Std" w:hAnsi="HelveticaNeueLT Std" w:cs="Calibri"/>
          <w:sz w:val="22"/>
          <w:szCs w:val="22"/>
        </w:rPr>
        <w:t xml:space="preserve"> Web y dar cumplimiento a la Inspección Integración y Actualización de la entrega y recepción de las Unidades Administrativas obligadas del Centro Regional de Formación Docente e Investigación Educativa.</w:t>
      </w:r>
    </w:p>
    <w:p w14:paraId="2F825B8C"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36FECCD9" w14:textId="4DDFBC9D" w:rsidR="00454B27" w:rsidRPr="00EB2326" w:rsidRDefault="00454B27" w:rsidP="00454B27">
      <w:pPr>
        <w:tabs>
          <w:tab w:val="left" w:pos="5025"/>
        </w:tabs>
        <w:spacing w:line="276" w:lineRule="auto"/>
        <w:ind w:rightChars="216" w:right="518"/>
        <w:jc w:val="both"/>
        <w:rPr>
          <w:rFonts w:ascii="HelveticaNeueLT Std" w:hAnsi="HelveticaNeueLT Std"/>
          <w:noProof/>
          <w:sz w:val="22"/>
          <w:szCs w:val="22"/>
        </w:rPr>
      </w:pPr>
      <w:r w:rsidRPr="00EB2326">
        <w:rPr>
          <w:rFonts w:ascii="HelveticaNeueLT Std" w:hAnsi="HelveticaNeueLT Std"/>
          <w:noProof/>
          <w:sz w:val="22"/>
          <w:szCs w:val="22"/>
          <w:lang w:val="es-MX" w:eastAsia="es-MX"/>
        </w:rPr>
        <w:drawing>
          <wp:inline distT="0" distB="0" distL="0" distR="0" wp14:anchorId="33EC0BE1" wp14:editId="7850C698">
            <wp:extent cx="3733800" cy="1619250"/>
            <wp:effectExtent l="0" t="0" r="0" b="0"/>
            <wp:docPr id="914189750" name="Imagen 1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89750" name="Imagen 12" descr="Interfaz de usuario gráfica, Sitio web&#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l="1624" t="12547" r="2287" b="12267"/>
                    <a:stretch>
                      <a:fillRect/>
                    </a:stretch>
                  </pic:blipFill>
                  <pic:spPr bwMode="auto">
                    <a:xfrm>
                      <a:off x="0" y="0"/>
                      <a:ext cx="3733800" cy="1619250"/>
                    </a:xfrm>
                    <a:prstGeom prst="rect">
                      <a:avLst/>
                    </a:prstGeom>
                    <a:noFill/>
                    <a:ln>
                      <a:noFill/>
                    </a:ln>
                  </pic:spPr>
                </pic:pic>
              </a:graphicData>
            </a:graphic>
          </wp:inline>
        </w:drawing>
      </w:r>
    </w:p>
    <w:p w14:paraId="68056324"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b/>
          <w:bCs/>
          <w:sz w:val="22"/>
          <w:szCs w:val="22"/>
        </w:rPr>
      </w:pPr>
    </w:p>
    <w:p w14:paraId="31B952C4"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b/>
          <w:bCs/>
          <w:sz w:val="22"/>
          <w:szCs w:val="22"/>
        </w:rPr>
      </w:pPr>
    </w:p>
    <w:p w14:paraId="2DA8F841" w14:textId="793107C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b/>
          <w:bCs/>
          <w:sz w:val="22"/>
          <w:szCs w:val="22"/>
        </w:rPr>
        <w:t>Manual de Procedimientos:</w:t>
      </w:r>
      <w:r w:rsidRPr="00EB2326">
        <w:rPr>
          <w:rFonts w:ascii="HelveticaNeueLT Std" w:hAnsi="HelveticaNeueLT Std" w:cs="Calibri"/>
          <w:sz w:val="22"/>
          <w:szCs w:val="22"/>
        </w:rPr>
        <w:t xml:space="preserve"> Se trabajó el Manual de Procedimientos del Departamento de Administración y Finanzas de este Centro Regional, a la Dirección General de Innovación,</w:t>
      </w:r>
      <w:r w:rsidR="0011567D" w:rsidRPr="00EB2326">
        <w:rPr>
          <w:rFonts w:ascii="HelveticaNeueLT Std" w:hAnsi="HelveticaNeueLT Std" w:cs="Calibri"/>
          <w:sz w:val="22"/>
          <w:szCs w:val="22"/>
        </w:rPr>
        <w:t xml:space="preserve"> </w:t>
      </w:r>
      <w:r w:rsidRPr="00EB2326">
        <w:rPr>
          <w:rFonts w:ascii="HelveticaNeueLT Std" w:hAnsi="HelveticaNeueLT Std" w:cs="Calibri"/>
          <w:sz w:val="22"/>
          <w:szCs w:val="22"/>
        </w:rPr>
        <w:t>el día 06 de marzo del presente para su revisión; de igual manera se notificó mediante oficio número 210C3401020002L/54/2023, a la Unidad Jurídica de este Centro Regional el estatus del Manual antes mencionado.</w:t>
      </w:r>
    </w:p>
    <w:p w14:paraId="4648A14A"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6B607F41" w14:textId="71485A40"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El día 15 de marzo del 2023, el Licenciado Carlos Conde, adscrito a la Dirección General de Innovación mediante correo electrónico</w:t>
      </w:r>
      <w:r w:rsidR="00ED42F4" w:rsidRPr="00EB2326">
        <w:rPr>
          <w:rFonts w:ascii="HelveticaNeueLT Std" w:hAnsi="HelveticaNeueLT Std" w:cs="Calibri"/>
          <w:sz w:val="22"/>
          <w:szCs w:val="22"/>
        </w:rPr>
        <w:t xml:space="preserve"> </w:t>
      </w:r>
      <w:hyperlink r:id="rId18" w:history="1">
        <w:r w:rsidR="00ED42F4" w:rsidRPr="00EB2326">
          <w:rPr>
            <w:rFonts w:ascii="HelveticaNeueLT Std" w:hAnsi="HelveticaNeueLT Std" w:cs="Calibri"/>
            <w:sz w:val="22"/>
            <w:szCs w:val="22"/>
          </w:rPr>
          <w:t>conde0810@hotmail.com</w:t>
        </w:r>
      </w:hyperlink>
      <w:r w:rsidRPr="00EB2326">
        <w:rPr>
          <w:rFonts w:ascii="HelveticaNeueLT Std" w:hAnsi="HelveticaNeueLT Std" w:cs="Calibri"/>
          <w:sz w:val="22"/>
          <w:szCs w:val="22"/>
        </w:rPr>
        <w:t>,</w:t>
      </w:r>
      <w:r w:rsidR="00ED42F4" w:rsidRPr="00EB2326">
        <w:rPr>
          <w:rFonts w:ascii="HelveticaNeueLT Std" w:hAnsi="HelveticaNeueLT Std" w:cs="Calibri"/>
          <w:sz w:val="22"/>
          <w:szCs w:val="22"/>
        </w:rPr>
        <w:t xml:space="preserve"> envió</w:t>
      </w:r>
      <w:r w:rsidRPr="00EB2326">
        <w:rPr>
          <w:rFonts w:ascii="HelveticaNeueLT Std" w:hAnsi="HelveticaNeueLT Std" w:cs="Calibri"/>
          <w:sz w:val="22"/>
          <w:szCs w:val="22"/>
        </w:rPr>
        <w:t xml:space="preserve"> los comentarios derivados de la revisión al Manual de Procedimientos del Departamento de Administración y Finanzas de este Centro Regional.</w:t>
      </w:r>
    </w:p>
    <w:p w14:paraId="6FFEC59D"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1BF0128C"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El día 31 de marzo del presente se envió el Manual de Procedimientos del Departamento de Administración y Finanzas con las observaciones atendidas, mismo que fue enviado mediante oficio y correo electrónico a la Unidad Jurídica de este Centro Regional para su revisión y comentarios.</w:t>
      </w:r>
    </w:p>
    <w:p w14:paraId="640437BC"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10DB0DF4"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b/>
          <w:bCs/>
          <w:sz w:val="22"/>
          <w:szCs w:val="22"/>
        </w:rPr>
        <w:t>Inventario físico:</w:t>
      </w:r>
      <w:r w:rsidRPr="00EB2326">
        <w:rPr>
          <w:rFonts w:ascii="HelveticaNeueLT Std" w:hAnsi="HelveticaNeueLT Std" w:cs="Calibri"/>
          <w:sz w:val="22"/>
          <w:szCs w:val="22"/>
        </w:rPr>
        <w:t xml:space="preserve"> Se realizó inventario físico de la mano con el área contable de los bienes muebles de este Centro Regional, con la finalidad de conciliar con la información uniforme respecto a los bienes muebles. </w:t>
      </w:r>
    </w:p>
    <w:p w14:paraId="3EB2F746"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72C503A8"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b/>
          <w:bCs/>
          <w:sz w:val="22"/>
          <w:szCs w:val="22"/>
        </w:rPr>
        <w:t>SICOPA:</w:t>
      </w:r>
      <w:r w:rsidRPr="00EB2326">
        <w:rPr>
          <w:rFonts w:ascii="HelveticaNeueLT Std" w:hAnsi="HelveticaNeueLT Std" w:cs="Calibri"/>
          <w:sz w:val="22"/>
          <w:szCs w:val="22"/>
        </w:rPr>
        <w:t xml:space="preserve"> Se identificaron en el Sistema de Control Patrimonial los bienes muebles, parte del activo fijo de este Centro Regional, dándolos de alta según su clasificación.</w:t>
      </w:r>
    </w:p>
    <w:p w14:paraId="0B2A2BF6"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6BE52D71"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actualizó la plantilla del personal de este Centro Regional en el Sistema de Control Patrimonial, dando de baja al personal inactivo y de alta al personal de nuevo ingreso.</w:t>
      </w:r>
    </w:p>
    <w:p w14:paraId="520D4747"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6274591D"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actualizaron los resguardos en el Sistema de Control Patrimonial, asignándolos correctamente al área y personal que corresponden.</w:t>
      </w:r>
    </w:p>
    <w:p w14:paraId="248BA413"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1C222E04"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realizó un análisis minucioso de las características de los bienes muebles capturados en el Sistema de Control Patrimonial, en donde algunos presentaban un monto erróneo, por lo cual se procedió a mandar oficio a la Dirección General de Recursos Materiales, solicitando apoyo para su modificación, presentando la documentación con la información correcta.</w:t>
      </w:r>
    </w:p>
    <w:p w14:paraId="664C235F"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11F5DE23" w14:textId="0E195AE1"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actualizaron los resguardos físicos de lo</w:t>
      </w:r>
      <w:r w:rsidR="000C31CE">
        <w:rPr>
          <w:rFonts w:ascii="HelveticaNeueLT Std" w:hAnsi="HelveticaNeueLT Std" w:cs="Calibri"/>
          <w:sz w:val="22"/>
          <w:szCs w:val="22"/>
        </w:rPr>
        <w:t xml:space="preserve">s bienes muebles de este Centro </w:t>
      </w:r>
      <w:r w:rsidRPr="00EB2326">
        <w:rPr>
          <w:rFonts w:ascii="HelveticaNeueLT Std" w:hAnsi="HelveticaNeueLT Std" w:cs="Calibri"/>
          <w:sz w:val="22"/>
          <w:szCs w:val="22"/>
        </w:rPr>
        <w:t>Regional</w:t>
      </w:r>
      <w:r w:rsidR="000C31CE">
        <w:rPr>
          <w:rFonts w:ascii="HelveticaNeueLT Std" w:hAnsi="HelveticaNeueLT Std" w:cs="Calibri"/>
          <w:sz w:val="22"/>
          <w:szCs w:val="22"/>
        </w:rPr>
        <w:t>,</w:t>
      </w:r>
      <w:r w:rsidRPr="00EB2326">
        <w:rPr>
          <w:rFonts w:ascii="HelveticaNeueLT Std" w:hAnsi="HelveticaNeueLT Std" w:cs="Calibri"/>
          <w:sz w:val="22"/>
          <w:szCs w:val="22"/>
        </w:rPr>
        <w:t xml:space="preserve"> así como la recolección de firmas del </w:t>
      </w:r>
      <w:proofErr w:type="spellStart"/>
      <w:r w:rsidRPr="00EB2326">
        <w:rPr>
          <w:rFonts w:ascii="HelveticaNeueLT Std" w:hAnsi="HelveticaNeueLT Std" w:cs="Calibri"/>
          <w:sz w:val="22"/>
          <w:szCs w:val="22"/>
        </w:rPr>
        <w:t>resguardatario</w:t>
      </w:r>
      <w:proofErr w:type="spellEnd"/>
      <w:r w:rsidRPr="00EB2326">
        <w:rPr>
          <w:rFonts w:ascii="HelveticaNeueLT Std" w:hAnsi="HelveticaNeueLT Std" w:cs="Calibri"/>
          <w:sz w:val="22"/>
          <w:szCs w:val="22"/>
        </w:rPr>
        <w:t xml:space="preserve"> correspondiente. </w:t>
      </w:r>
    </w:p>
    <w:p w14:paraId="2057AA67"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449C9DD4" w14:textId="67C6472C"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b/>
          <w:bCs/>
          <w:sz w:val="22"/>
          <w:szCs w:val="22"/>
        </w:rPr>
        <w:t>Vehículos:</w:t>
      </w:r>
      <w:r w:rsidRPr="00EB2326">
        <w:rPr>
          <w:rFonts w:ascii="HelveticaNeueLT Std" w:hAnsi="HelveticaNeueLT Std" w:cs="Calibri"/>
          <w:sz w:val="22"/>
          <w:szCs w:val="22"/>
        </w:rPr>
        <w:t xml:space="preserve"> Se realizó el trámite correspondiente, para que los 4 vehículos oficiales de</w:t>
      </w:r>
      <w:r w:rsidR="0011567D" w:rsidRPr="00EB2326">
        <w:rPr>
          <w:rFonts w:ascii="HelveticaNeueLT Std" w:hAnsi="HelveticaNeueLT Std" w:cs="Calibri"/>
          <w:sz w:val="22"/>
          <w:szCs w:val="22"/>
        </w:rPr>
        <w:t xml:space="preserve"> este Centro Regional presentaro</w:t>
      </w:r>
      <w:r w:rsidRPr="00EB2326">
        <w:rPr>
          <w:rFonts w:ascii="HelveticaNeueLT Std" w:hAnsi="HelveticaNeueLT Std" w:cs="Calibri"/>
          <w:sz w:val="22"/>
          <w:szCs w:val="22"/>
        </w:rPr>
        <w:t>n en tiempo y forma su pago por concepto de tenencia 2023.</w:t>
      </w:r>
    </w:p>
    <w:p w14:paraId="475FB45E"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3D9758A2"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actualizó la póliza de seguro del parque vehículos de este Centro Regional, y se colocó físicamente póliza actualizada en cada uno de ellos respectivamente, estando pendiente la camioneta NISSAN, ya que su seguro vence hasta el mes de junio 2023.</w:t>
      </w:r>
    </w:p>
    <w:p w14:paraId="72301A90"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3A77ECBD"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Derivado al cumplimiento a las normas vehiculares del Estado de México, se realizó el cambio de placas del vehículo oficial Ford Figo NFY-4053, obteniendo como nuevas placas PES-8494.</w:t>
      </w:r>
    </w:p>
    <w:p w14:paraId="25C1F431"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1CC1B400"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realizó la verificación oportuna de tres vehículos como son: Ford Figo PAG-4621, Camioneta Nissan PAG-5471 y camioneta Kia PAG-4701, quedando pendiente y en tiempo el vehículo Ford Figo PES-8494 (por cambio de placas, se cuenta con 30 días posteriores al cambio de placas).</w:t>
      </w:r>
    </w:p>
    <w:p w14:paraId="4E232051"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p>
    <w:p w14:paraId="349BA5BC" w14:textId="77777777" w:rsidR="00454B27" w:rsidRPr="00EB2326" w:rsidRDefault="00454B27" w:rsidP="00454B27">
      <w:pPr>
        <w:tabs>
          <w:tab w:val="left" w:pos="5025"/>
        </w:tabs>
        <w:spacing w:line="276" w:lineRule="auto"/>
        <w:ind w:rightChars="216" w:right="518"/>
        <w:jc w:val="both"/>
        <w:rPr>
          <w:rFonts w:ascii="HelveticaNeueLT Std" w:hAnsi="HelveticaNeueLT Std" w:cs="Calibri"/>
          <w:sz w:val="22"/>
          <w:szCs w:val="22"/>
        </w:rPr>
      </w:pPr>
      <w:r w:rsidRPr="00EB2326">
        <w:rPr>
          <w:rFonts w:ascii="HelveticaNeueLT Std" w:hAnsi="HelveticaNeueLT Std" w:cs="Calibri"/>
          <w:sz w:val="22"/>
          <w:szCs w:val="22"/>
        </w:rPr>
        <w:t>Se realizó el resguardo oportuno del parque vehicular por motivo del primer periodo vacacional 2023, así como su entrega respectiva una vez concluido el periodo de resguardo, levantando un acta respectivamente como respaldo de dicho acto.</w:t>
      </w:r>
    </w:p>
    <w:p w14:paraId="33CFD4D8" w14:textId="3BD19FAD" w:rsidR="00454B27" w:rsidRPr="00EB2326" w:rsidRDefault="00454B27" w:rsidP="00454B27">
      <w:pPr>
        <w:autoSpaceDE w:val="0"/>
        <w:autoSpaceDN w:val="0"/>
        <w:adjustRightInd w:val="0"/>
        <w:jc w:val="center"/>
        <w:rPr>
          <w:rFonts w:ascii="HelveticaNeueLT Std" w:hAnsi="HelveticaNeueLT Std" w:cs="Calibri"/>
          <w:sz w:val="22"/>
          <w:szCs w:val="22"/>
        </w:rPr>
      </w:pPr>
    </w:p>
    <w:p w14:paraId="77497556" w14:textId="68E559E0" w:rsidR="00454B27" w:rsidRPr="00EB2326" w:rsidRDefault="0011567D" w:rsidP="0011567D">
      <w:pPr>
        <w:autoSpaceDE w:val="0"/>
        <w:autoSpaceDN w:val="0"/>
        <w:adjustRightInd w:val="0"/>
        <w:rPr>
          <w:rFonts w:ascii="HelveticaNeueLT Std" w:hAnsi="HelveticaNeueLT Std" w:cs="ArialNarrow-BoldItalic"/>
          <w:b/>
          <w:bCs/>
          <w:i/>
          <w:iCs/>
          <w:sz w:val="22"/>
          <w:szCs w:val="22"/>
        </w:rPr>
      </w:pPr>
      <w:r w:rsidRPr="00EB2326">
        <w:rPr>
          <w:rFonts w:ascii="HelveticaNeueLT Std" w:hAnsi="HelveticaNeueLT Std" w:cs="ArialNarrow-BoldItalic"/>
          <w:b/>
          <w:bCs/>
          <w:i/>
          <w:iCs/>
          <w:sz w:val="22"/>
          <w:szCs w:val="22"/>
        </w:rPr>
        <w:t>D</w:t>
      </w:r>
      <w:r w:rsidR="00454B27" w:rsidRPr="00EB2326">
        <w:rPr>
          <w:rFonts w:ascii="HelveticaNeueLT Std" w:hAnsi="HelveticaNeueLT Std" w:cs="ArialNarrow-BoldItalic"/>
          <w:b/>
          <w:bCs/>
          <w:i/>
          <w:iCs/>
          <w:sz w:val="22"/>
          <w:szCs w:val="22"/>
        </w:rPr>
        <w:t>EPARTAMENTO DE TECNOLOGIAS DE LA INFORMACION</w:t>
      </w:r>
    </w:p>
    <w:p w14:paraId="41B5DBB7" w14:textId="77777777" w:rsidR="0011567D" w:rsidRPr="00EB2326" w:rsidRDefault="0011567D" w:rsidP="0011567D">
      <w:pPr>
        <w:autoSpaceDE w:val="0"/>
        <w:autoSpaceDN w:val="0"/>
        <w:adjustRightInd w:val="0"/>
        <w:rPr>
          <w:rFonts w:ascii="HelveticaNeueLT Std" w:hAnsi="HelveticaNeueLT Std" w:cs="ArialNarrow-BoldItalic"/>
          <w:b/>
          <w:bCs/>
          <w:i/>
          <w:iCs/>
          <w:sz w:val="22"/>
          <w:szCs w:val="22"/>
        </w:rPr>
      </w:pPr>
    </w:p>
    <w:p w14:paraId="7A453B28" w14:textId="77777777" w:rsidR="00454B27" w:rsidRPr="00EB2326" w:rsidRDefault="00454B27" w:rsidP="00ED42F4">
      <w:pPr>
        <w:spacing w:after="3" w:line="249" w:lineRule="auto"/>
        <w:ind w:right="43"/>
        <w:jc w:val="both"/>
        <w:rPr>
          <w:rFonts w:ascii="HelveticaNeueLT Std" w:hAnsi="HelveticaNeueLT Std"/>
          <w:sz w:val="22"/>
          <w:szCs w:val="22"/>
        </w:rPr>
      </w:pPr>
      <w:r w:rsidRPr="00EB2326">
        <w:rPr>
          <w:rFonts w:ascii="HelveticaNeueLT Std" w:hAnsi="HelveticaNeueLT Std"/>
          <w:sz w:val="22"/>
          <w:szCs w:val="22"/>
        </w:rPr>
        <w:t xml:space="preserve">Realizar actualización del inventario de equipo de cómputo del Centro Regional de Formación Docente e Investigación Educativa. </w:t>
      </w:r>
    </w:p>
    <w:p w14:paraId="4CFB7440" w14:textId="02BC1454" w:rsidR="00454B27" w:rsidRPr="00EB2326" w:rsidRDefault="00454B27" w:rsidP="00ED42F4">
      <w:pPr>
        <w:spacing w:after="3" w:line="249" w:lineRule="auto"/>
        <w:ind w:right="43"/>
        <w:jc w:val="both"/>
        <w:rPr>
          <w:rFonts w:ascii="HelveticaNeueLT Std" w:hAnsi="HelveticaNeueLT Std"/>
          <w:sz w:val="22"/>
          <w:szCs w:val="22"/>
        </w:rPr>
      </w:pPr>
      <w:r w:rsidRPr="00EB2326">
        <w:rPr>
          <w:rFonts w:ascii="HelveticaNeueLT Std" w:hAnsi="HelveticaNeueLT Std"/>
          <w:sz w:val="22"/>
          <w:szCs w:val="22"/>
        </w:rPr>
        <w:t xml:space="preserve">Actualización de información en el portal web del CREDOMEX sobre CONAC, SEVAC, Formatos de disciplina financiera, Formatos financieros contables, Formatos financieros presupuestales, convocatorias de la Secretaría Académica. </w:t>
      </w:r>
    </w:p>
    <w:p w14:paraId="65A7ABDE" w14:textId="77777777" w:rsidR="00454B27" w:rsidRDefault="00454B27" w:rsidP="00454B27">
      <w:pPr>
        <w:spacing w:after="3" w:line="249" w:lineRule="auto"/>
        <w:ind w:left="1395" w:right="43"/>
        <w:jc w:val="both"/>
      </w:pPr>
    </w:p>
    <w:p w14:paraId="78DCAAB5" w14:textId="77777777" w:rsidR="00454B27" w:rsidRPr="004F5228" w:rsidRDefault="00454B27" w:rsidP="00F2716E">
      <w:pPr>
        <w:numPr>
          <w:ilvl w:val="0"/>
          <w:numId w:val="8"/>
        </w:numPr>
        <w:spacing w:after="3" w:line="249" w:lineRule="auto"/>
        <w:ind w:right="43" w:hanging="370"/>
        <w:jc w:val="both"/>
        <w:rPr>
          <w:rFonts w:ascii="HelveticaNeueLT Std" w:hAnsi="HelveticaNeueLT Std"/>
          <w:sz w:val="22"/>
          <w:szCs w:val="22"/>
        </w:rPr>
      </w:pPr>
      <w:r w:rsidRPr="004F5228">
        <w:rPr>
          <w:rFonts w:ascii="HelveticaNeueLT Std" w:hAnsi="HelveticaNeueLT Std"/>
          <w:sz w:val="22"/>
          <w:szCs w:val="22"/>
        </w:rPr>
        <w:t xml:space="preserve">Mantenimiento preventivo del parque informático del CREDOMEX. </w:t>
      </w:r>
    </w:p>
    <w:p w14:paraId="448DE1E2" w14:textId="1E0DF5B2" w:rsidR="00454B27" w:rsidRPr="004F5228" w:rsidRDefault="00454B27" w:rsidP="00805EBA">
      <w:pPr>
        <w:pStyle w:val="NormalWeb"/>
        <w:ind w:left="1395"/>
        <w:jc w:val="center"/>
        <w:rPr>
          <w:rFonts w:ascii="HelveticaNeueLT Std" w:hAnsi="HelveticaNeueLT Std"/>
          <w:sz w:val="22"/>
          <w:szCs w:val="22"/>
        </w:rPr>
      </w:pPr>
      <w:r w:rsidRPr="004F5228">
        <w:rPr>
          <w:rFonts w:ascii="HelveticaNeueLT Std" w:hAnsi="HelveticaNeueLT Std"/>
          <w:noProof/>
          <w:sz w:val="22"/>
          <w:szCs w:val="22"/>
        </w:rPr>
        <w:drawing>
          <wp:inline distT="0" distB="0" distL="0" distR="0" wp14:anchorId="6099432C" wp14:editId="1897760C">
            <wp:extent cx="3432175" cy="1672532"/>
            <wp:effectExtent l="0" t="0" r="0" b="4445"/>
            <wp:docPr id="1040506445"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06445" name="Imagen 5" descr="Interfaz de usuario gráfic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7545" cy="1675149"/>
                    </a:xfrm>
                    <a:prstGeom prst="rect">
                      <a:avLst/>
                    </a:prstGeom>
                    <a:noFill/>
                    <a:ln>
                      <a:noFill/>
                    </a:ln>
                  </pic:spPr>
                </pic:pic>
              </a:graphicData>
            </a:graphic>
          </wp:inline>
        </w:drawing>
      </w:r>
    </w:p>
    <w:p w14:paraId="121F65F5" w14:textId="70448F6E" w:rsidR="00454B27" w:rsidRPr="0020584F" w:rsidRDefault="00454B27" w:rsidP="00805EBA">
      <w:pPr>
        <w:pStyle w:val="NormalWeb"/>
        <w:ind w:left="1395"/>
        <w:jc w:val="center"/>
        <w:rPr>
          <w:color w:val="000000"/>
          <w:sz w:val="27"/>
          <w:szCs w:val="27"/>
        </w:rPr>
      </w:pPr>
      <w:r>
        <w:rPr>
          <w:noProof/>
        </w:rPr>
        <w:lastRenderedPageBreak/>
        <w:drawing>
          <wp:inline distT="0" distB="0" distL="0" distR="0" wp14:anchorId="72B2DCAD" wp14:editId="5F6960AD">
            <wp:extent cx="2762250" cy="1643185"/>
            <wp:effectExtent l="0" t="0" r="0" b="0"/>
            <wp:docPr id="1468271540" name="Imagen 4" descr="Mano de una persona con una computadora portáti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71540" name="Imagen 4" descr="Mano de una persona con una computadora portátil&#10;&#10;Descripción generada automáticamente con confianza m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016" cy="1646615"/>
                    </a:xfrm>
                    <a:prstGeom prst="rect">
                      <a:avLst/>
                    </a:prstGeom>
                    <a:noFill/>
                    <a:ln>
                      <a:noFill/>
                    </a:ln>
                  </pic:spPr>
                </pic:pic>
              </a:graphicData>
            </a:graphic>
          </wp:inline>
        </w:drawing>
      </w:r>
    </w:p>
    <w:p w14:paraId="17A990F7" w14:textId="77777777" w:rsidR="00454B27" w:rsidRDefault="00454B27" w:rsidP="00F2716E">
      <w:pPr>
        <w:numPr>
          <w:ilvl w:val="0"/>
          <w:numId w:val="8"/>
        </w:numPr>
        <w:spacing w:after="3" w:line="249" w:lineRule="auto"/>
        <w:ind w:right="43" w:hanging="370"/>
        <w:jc w:val="both"/>
        <w:rPr>
          <w:rFonts w:ascii="HelveticaNeueLT Std" w:hAnsi="HelveticaNeueLT Std"/>
          <w:sz w:val="22"/>
          <w:szCs w:val="22"/>
        </w:rPr>
      </w:pPr>
      <w:r w:rsidRPr="004F5228">
        <w:rPr>
          <w:rFonts w:ascii="HelveticaNeueLT Std" w:hAnsi="HelveticaNeueLT Std"/>
          <w:sz w:val="22"/>
          <w:szCs w:val="22"/>
        </w:rPr>
        <w:t xml:space="preserve">Restablecimiento de 4 equipos portátiles para su asignación a personal del CREDOMEX. </w:t>
      </w:r>
    </w:p>
    <w:p w14:paraId="15077CA8" w14:textId="38E1E8F7" w:rsidR="00454B27" w:rsidRDefault="0085516A" w:rsidP="00F2716E">
      <w:pPr>
        <w:numPr>
          <w:ilvl w:val="0"/>
          <w:numId w:val="8"/>
        </w:numPr>
        <w:spacing w:after="3" w:line="249" w:lineRule="auto"/>
        <w:ind w:right="43" w:hanging="370"/>
        <w:jc w:val="both"/>
        <w:rPr>
          <w:rFonts w:ascii="HelveticaNeueLT Std" w:hAnsi="HelveticaNeueLT Std"/>
          <w:sz w:val="22"/>
          <w:szCs w:val="22"/>
        </w:rPr>
      </w:pPr>
      <w:r>
        <w:rPr>
          <w:rFonts w:ascii="HelveticaNeueLT Std" w:hAnsi="HelveticaNeueLT Std"/>
          <w:sz w:val="22"/>
          <w:szCs w:val="22"/>
        </w:rPr>
        <w:t>Se llevó</w:t>
      </w:r>
      <w:r w:rsidR="00454B27" w:rsidRPr="004F5228">
        <w:rPr>
          <w:rFonts w:ascii="HelveticaNeueLT Std" w:hAnsi="HelveticaNeueLT Std"/>
          <w:sz w:val="22"/>
          <w:szCs w:val="22"/>
        </w:rPr>
        <w:t xml:space="preserve"> a cabo la configuración de 4 equipos portátiles que fueron entregadas a los </w:t>
      </w:r>
      <w:proofErr w:type="gramStart"/>
      <w:r w:rsidR="00454B27" w:rsidRPr="004F5228">
        <w:rPr>
          <w:rFonts w:ascii="HelveticaNeueLT Std" w:hAnsi="HelveticaNeueLT Std"/>
          <w:sz w:val="22"/>
          <w:szCs w:val="22"/>
        </w:rPr>
        <w:t>Jefes</w:t>
      </w:r>
      <w:proofErr w:type="gramEnd"/>
      <w:r w:rsidR="00454B27" w:rsidRPr="004F5228">
        <w:rPr>
          <w:rFonts w:ascii="HelveticaNeueLT Std" w:hAnsi="HelveticaNeueLT Std"/>
          <w:sz w:val="22"/>
          <w:szCs w:val="22"/>
        </w:rPr>
        <w:t xml:space="preserve"> de División de la Secretaría Académica. </w:t>
      </w:r>
    </w:p>
    <w:p w14:paraId="3D885B54" w14:textId="77777777" w:rsidR="00454B27" w:rsidRPr="004F5228" w:rsidRDefault="00454B27" w:rsidP="00F2716E">
      <w:pPr>
        <w:numPr>
          <w:ilvl w:val="0"/>
          <w:numId w:val="8"/>
        </w:numPr>
        <w:spacing w:after="3" w:line="249" w:lineRule="auto"/>
        <w:ind w:right="43" w:hanging="370"/>
        <w:jc w:val="both"/>
        <w:rPr>
          <w:rFonts w:ascii="HelveticaNeueLT Std" w:hAnsi="HelveticaNeueLT Std"/>
          <w:sz w:val="22"/>
          <w:szCs w:val="22"/>
        </w:rPr>
      </w:pPr>
      <w:r w:rsidRPr="004F5228">
        <w:rPr>
          <w:rFonts w:ascii="HelveticaNeueLT Std" w:hAnsi="HelveticaNeueLT Std"/>
          <w:sz w:val="22"/>
          <w:szCs w:val="22"/>
        </w:rPr>
        <w:t xml:space="preserve">Se coordinó con el proveedor de servicios la implementación del servicio de internet en el inmueble de Axapusco. </w:t>
      </w:r>
    </w:p>
    <w:p w14:paraId="33246F9F" w14:textId="1CA6F00D" w:rsidR="00454B27" w:rsidRPr="004F5228" w:rsidRDefault="00454B27" w:rsidP="00805EBA">
      <w:pPr>
        <w:spacing w:after="3" w:line="249" w:lineRule="auto"/>
        <w:ind w:left="1395" w:right="43"/>
        <w:jc w:val="center"/>
        <w:rPr>
          <w:rFonts w:ascii="HelveticaNeueLT Std" w:hAnsi="HelveticaNeueLT Std"/>
          <w:sz w:val="22"/>
          <w:szCs w:val="22"/>
        </w:rPr>
      </w:pPr>
      <w:r w:rsidRPr="004F5228">
        <w:rPr>
          <w:rFonts w:ascii="HelveticaNeueLT Std" w:hAnsi="HelveticaNeueLT Std"/>
          <w:noProof/>
          <w:sz w:val="22"/>
          <w:szCs w:val="22"/>
          <w:lang w:val="es-MX" w:eastAsia="es-MX"/>
        </w:rPr>
        <w:drawing>
          <wp:inline distT="0" distB="0" distL="0" distR="0" wp14:anchorId="52C8D60D" wp14:editId="30E20BF1">
            <wp:extent cx="1263590" cy="2257425"/>
            <wp:effectExtent l="0" t="0" r="0" b="0"/>
            <wp:docPr id="2004958499" name="Imagen 3" descr="Una calle de tier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58499" name="Imagen 3" descr="Una calle de tierra&#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5959" cy="2261657"/>
                    </a:xfrm>
                    <a:prstGeom prst="rect">
                      <a:avLst/>
                    </a:prstGeom>
                    <a:noFill/>
                    <a:ln>
                      <a:noFill/>
                    </a:ln>
                  </pic:spPr>
                </pic:pic>
              </a:graphicData>
            </a:graphic>
          </wp:inline>
        </w:drawing>
      </w:r>
    </w:p>
    <w:p w14:paraId="17DAF2E4" w14:textId="77777777" w:rsidR="00454B27" w:rsidRDefault="00454B27" w:rsidP="00F2716E">
      <w:pPr>
        <w:numPr>
          <w:ilvl w:val="0"/>
          <w:numId w:val="8"/>
        </w:numPr>
        <w:spacing w:after="3" w:line="249" w:lineRule="auto"/>
        <w:ind w:right="43" w:hanging="370"/>
        <w:jc w:val="both"/>
        <w:rPr>
          <w:rFonts w:ascii="HelveticaNeueLT Std" w:hAnsi="HelveticaNeueLT Std"/>
          <w:sz w:val="22"/>
          <w:szCs w:val="22"/>
        </w:rPr>
      </w:pPr>
      <w:r w:rsidRPr="004F5228">
        <w:rPr>
          <w:rFonts w:ascii="HelveticaNeueLT Std" w:hAnsi="HelveticaNeueLT Std"/>
          <w:sz w:val="22"/>
          <w:szCs w:val="22"/>
        </w:rPr>
        <w:t xml:space="preserve">Configuración de equipo en Axapusco a la red interna. </w:t>
      </w:r>
    </w:p>
    <w:p w14:paraId="60CA05CB" w14:textId="44E3C8B2" w:rsidR="00454B27" w:rsidRDefault="00454B27" w:rsidP="00805EBA">
      <w:pPr>
        <w:spacing w:after="3" w:line="249" w:lineRule="auto"/>
        <w:ind w:left="1395" w:right="43"/>
        <w:jc w:val="center"/>
      </w:pPr>
      <w:r>
        <w:rPr>
          <w:noProof/>
          <w:lang w:val="es-MX" w:eastAsia="es-MX"/>
        </w:rPr>
        <w:drawing>
          <wp:inline distT="0" distB="0" distL="0" distR="0" wp14:anchorId="7DC89EA4" wp14:editId="2045D894">
            <wp:extent cx="2847975" cy="1935080"/>
            <wp:effectExtent l="0" t="0" r="0" b="8255"/>
            <wp:docPr id="2014430531" name="Imagen 2" descr="Imagen que contiene interior, computadora, tabla, comput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30531" name="Imagen 2" descr="Imagen que contiene interior, computadora, tabla, computer&#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2662" cy="1938264"/>
                    </a:xfrm>
                    <a:prstGeom prst="rect">
                      <a:avLst/>
                    </a:prstGeom>
                    <a:noFill/>
                    <a:ln>
                      <a:noFill/>
                    </a:ln>
                  </pic:spPr>
                </pic:pic>
              </a:graphicData>
            </a:graphic>
          </wp:inline>
        </w:drawing>
      </w:r>
    </w:p>
    <w:p w14:paraId="414D3980" w14:textId="77777777" w:rsidR="00454B27" w:rsidRPr="005D26B4" w:rsidRDefault="00454B27" w:rsidP="00454B27">
      <w:pPr>
        <w:spacing w:after="3" w:line="249" w:lineRule="auto"/>
        <w:ind w:left="1395" w:right="43"/>
        <w:jc w:val="both"/>
      </w:pPr>
    </w:p>
    <w:p w14:paraId="091EC7B3" w14:textId="77777777" w:rsidR="00454B27" w:rsidRPr="00BD5465" w:rsidRDefault="00454B27" w:rsidP="00454B27">
      <w:pPr>
        <w:spacing w:after="3" w:line="249" w:lineRule="auto"/>
        <w:ind w:right="43"/>
        <w:jc w:val="both"/>
      </w:pPr>
    </w:p>
    <w:p w14:paraId="7CDFDB04" w14:textId="77777777" w:rsidR="00454B27" w:rsidRDefault="00454B27" w:rsidP="00F2716E">
      <w:pPr>
        <w:numPr>
          <w:ilvl w:val="0"/>
          <w:numId w:val="8"/>
        </w:numPr>
        <w:spacing w:after="3" w:line="249" w:lineRule="auto"/>
        <w:ind w:right="43" w:hanging="370"/>
        <w:jc w:val="both"/>
      </w:pPr>
      <w:r w:rsidRPr="00BD5465">
        <w:rPr>
          <w:rFonts w:ascii="HelveticaNeueLT Std" w:hAnsi="HelveticaNeueLT Std"/>
          <w:sz w:val="22"/>
          <w:szCs w:val="22"/>
        </w:rPr>
        <w:t>Difusión de convocatorias de la Secretaría Académica en Redes Sociales del Centro</w:t>
      </w:r>
      <w:r w:rsidRPr="005D26B4">
        <w:t>.</w:t>
      </w:r>
    </w:p>
    <w:p w14:paraId="7E6AC4BD" w14:textId="57F2A87C" w:rsidR="00454B27" w:rsidRDefault="00454B27" w:rsidP="00805EBA">
      <w:pPr>
        <w:autoSpaceDE w:val="0"/>
        <w:autoSpaceDN w:val="0"/>
        <w:adjustRightInd w:val="0"/>
        <w:jc w:val="center"/>
        <w:rPr>
          <w:rFonts w:ascii="HelveticaNeueLT Std" w:hAnsi="HelveticaNeueLT Std" w:cs="ArialNarrow-BoldItalic"/>
          <w:b/>
          <w:bCs/>
          <w:i/>
          <w:iCs/>
          <w:sz w:val="22"/>
          <w:szCs w:val="22"/>
        </w:rPr>
      </w:pPr>
      <w:r>
        <w:rPr>
          <w:noProof/>
          <w:lang w:val="es-MX" w:eastAsia="es-MX"/>
        </w:rPr>
        <w:drawing>
          <wp:inline distT="0" distB="0" distL="0" distR="0" wp14:anchorId="147AE554" wp14:editId="75762A67">
            <wp:extent cx="3838575" cy="1975848"/>
            <wp:effectExtent l="0" t="0" r="0" b="5715"/>
            <wp:docPr id="71608413"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8413" name="Imagen 1" descr="Interfaz de usuario gráfica, Text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1167" cy="1977182"/>
                    </a:xfrm>
                    <a:prstGeom prst="rect">
                      <a:avLst/>
                    </a:prstGeom>
                    <a:noFill/>
                    <a:ln>
                      <a:noFill/>
                    </a:ln>
                  </pic:spPr>
                </pic:pic>
              </a:graphicData>
            </a:graphic>
          </wp:inline>
        </w:drawing>
      </w:r>
    </w:p>
    <w:p w14:paraId="610A81C4" w14:textId="77777777" w:rsidR="00454B27" w:rsidRDefault="00454B27" w:rsidP="00454B27">
      <w:pPr>
        <w:autoSpaceDE w:val="0"/>
        <w:autoSpaceDN w:val="0"/>
        <w:adjustRightInd w:val="0"/>
        <w:jc w:val="center"/>
        <w:rPr>
          <w:rFonts w:ascii="HelveticaNeueLT Std" w:hAnsi="HelveticaNeueLT Std" w:cs="ArialNarrow-BoldItalic"/>
          <w:b/>
          <w:bCs/>
          <w:i/>
          <w:iCs/>
          <w:sz w:val="22"/>
          <w:szCs w:val="22"/>
        </w:rPr>
      </w:pPr>
    </w:p>
    <w:p w14:paraId="6B2126D3" w14:textId="77777777" w:rsidR="00454B27" w:rsidRDefault="00454B27" w:rsidP="00454B27">
      <w:pPr>
        <w:autoSpaceDE w:val="0"/>
        <w:autoSpaceDN w:val="0"/>
        <w:adjustRightInd w:val="0"/>
        <w:rPr>
          <w:rFonts w:ascii="HelveticaNeueLT Std" w:hAnsi="HelveticaNeueLT Std" w:cs="ArialNarrow-BoldItalic"/>
          <w:b/>
          <w:bCs/>
          <w:i/>
          <w:iCs/>
          <w:sz w:val="22"/>
          <w:szCs w:val="22"/>
        </w:rPr>
      </w:pPr>
    </w:p>
    <w:p w14:paraId="010067DA" w14:textId="77777777" w:rsidR="00813362" w:rsidRDefault="00813362" w:rsidP="00F22295">
      <w:pPr>
        <w:tabs>
          <w:tab w:val="left" w:pos="5025"/>
        </w:tabs>
        <w:jc w:val="both"/>
        <w:rPr>
          <w:rFonts w:ascii="HelveticaNeueLT Std" w:hAnsi="HelveticaNeueLT Std"/>
          <w:lang w:val="es-ES_tradnl"/>
        </w:rPr>
      </w:pPr>
    </w:p>
    <w:p w14:paraId="264A8DA4" w14:textId="1E441064" w:rsidR="00813362" w:rsidRDefault="00813362" w:rsidP="00F22295">
      <w:pPr>
        <w:tabs>
          <w:tab w:val="left" w:pos="5025"/>
        </w:tabs>
        <w:jc w:val="both"/>
        <w:rPr>
          <w:rFonts w:ascii="HelveticaNeueLT Std" w:hAnsi="HelveticaNeueLT Std"/>
          <w:lang w:val="es-ES_tradnl"/>
        </w:rPr>
      </w:pPr>
    </w:p>
    <w:p w14:paraId="34359BFA" w14:textId="41630A82" w:rsidR="0085516A" w:rsidRDefault="0085516A" w:rsidP="00F22295">
      <w:pPr>
        <w:tabs>
          <w:tab w:val="left" w:pos="5025"/>
        </w:tabs>
        <w:jc w:val="both"/>
        <w:rPr>
          <w:rFonts w:ascii="HelveticaNeueLT Std" w:hAnsi="HelveticaNeueLT Std"/>
          <w:lang w:val="es-ES_tradnl"/>
        </w:rPr>
      </w:pPr>
    </w:p>
    <w:p w14:paraId="79B912B6" w14:textId="77777777" w:rsidR="00805EBA" w:rsidRDefault="00805EBA" w:rsidP="00F22295">
      <w:pPr>
        <w:tabs>
          <w:tab w:val="left" w:pos="5025"/>
        </w:tabs>
        <w:jc w:val="both"/>
        <w:rPr>
          <w:rFonts w:ascii="HelveticaNeueLT Std" w:hAnsi="HelveticaNeueLT Std"/>
          <w:lang w:val="es-ES_tradnl"/>
        </w:rPr>
      </w:pPr>
    </w:p>
    <w:p w14:paraId="129B6F70" w14:textId="77777777" w:rsidR="00805EBA" w:rsidRDefault="00805EBA" w:rsidP="00F22295">
      <w:pPr>
        <w:tabs>
          <w:tab w:val="left" w:pos="5025"/>
        </w:tabs>
        <w:jc w:val="both"/>
        <w:rPr>
          <w:rFonts w:ascii="HelveticaNeueLT Std" w:hAnsi="HelveticaNeueLT Std"/>
          <w:lang w:val="es-ES_tradnl"/>
        </w:rPr>
      </w:pPr>
    </w:p>
    <w:p w14:paraId="03CC68D2" w14:textId="77777777" w:rsidR="00805EBA" w:rsidRDefault="00805EBA" w:rsidP="00F22295">
      <w:pPr>
        <w:tabs>
          <w:tab w:val="left" w:pos="5025"/>
        </w:tabs>
        <w:jc w:val="both"/>
        <w:rPr>
          <w:rFonts w:ascii="HelveticaNeueLT Std" w:hAnsi="HelveticaNeueLT Std"/>
          <w:lang w:val="es-ES_tradnl"/>
        </w:rPr>
      </w:pPr>
    </w:p>
    <w:p w14:paraId="05563272" w14:textId="77777777" w:rsidR="00805EBA" w:rsidRDefault="00805EBA" w:rsidP="00F22295">
      <w:pPr>
        <w:tabs>
          <w:tab w:val="left" w:pos="5025"/>
        </w:tabs>
        <w:jc w:val="both"/>
        <w:rPr>
          <w:rFonts w:ascii="HelveticaNeueLT Std" w:hAnsi="HelveticaNeueLT Std"/>
          <w:lang w:val="es-ES_tradnl"/>
        </w:rPr>
      </w:pPr>
    </w:p>
    <w:p w14:paraId="0F96E7B5" w14:textId="27D98E06" w:rsidR="0085516A" w:rsidRDefault="0085516A" w:rsidP="00F22295">
      <w:pPr>
        <w:tabs>
          <w:tab w:val="left" w:pos="5025"/>
        </w:tabs>
        <w:jc w:val="both"/>
        <w:rPr>
          <w:rFonts w:ascii="HelveticaNeueLT Std" w:hAnsi="HelveticaNeueLT Std"/>
          <w:lang w:val="es-ES_tradnl"/>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268"/>
        <w:gridCol w:w="4111"/>
      </w:tblGrid>
      <w:tr w:rsidR="00813362" w:rsidRPr="00131F14" w14:paraId="4BA2DE96" w14:textId="77777777" w:rsidTr="00BF0BE4">
        <w:trPr>
          <w:trHeight w:val="222"/>
          <w:jc w:val="center"/>
        </w:trPr>
        <w:tc>
          <w:tcPr>
            <w:tcW w:w="3828" w:type="dxa"/>
            <w:tcBorders>
              <w:top w:val="nil"/>
              <w:left w:val="nil"/>
              <w:bottom w:val="nil"/>
              <w:right w:val="nil"/>
            </w:tcBorders>
            <w:vAlign w:val="center"/>
          </w:tcPr>
          <w:p w14:paraId="3753CBFB" w14:textId="4CD39587" w:rsidR="00813362" w:rsidRPr="00131F14" w:rsidRDefault="00000000" w:rsidP="00BF0BE4">
            <w:pPr>
              <w:rPr>
                <w:rFonts w:ascii="HelveticaNeueLT Std" w:hAnsi="HelveticaNeueLT Std" w:cs="Arial"/>
                <w:bCs/>
                <w:color w:val="808080"/>
                <w:sz w:val="22"/>
                <w:szCs w:val="22"/>
              </w:rPr>
            </w:pPr>
            <w:r>
              <w:rPr>
                <w:rFonts w:ascii="HelveticaNeueLT Std" w:hAnsi="HelveticaNeueLT Std" w:cs="Arial"/>
                <w:bCs/>
                <w:noProof/>
                <w:color w:val="808080"/>
                <w:sz w:val="22"/>
                <w:szCs w:val="22"/>
              </w:rPr>
              <w:pict w14:anchorId="52969A9D">
                <v:rect id="_x0000_i1041" alt="" style="width:169.75pt;height:.25pt;mso-width-percent:0;mso-height-percent:0;mso-width-percent:0;mso-height-percent:0" o:hrpct="940" o:hralign="center" o:hrstd="t" o:hr="t" fillcolor="#a0a0a0" stroked="f"/>
              </w:pict>
            </w:r>
          </w:p>
        </w:tc>
        <w:tc>
          <w:tcPr>
            <w:tcW w:w="2268" w:type="dxa"/>
            <w:tcBorders>
              <w:top w:val="nil"/>
              <w:left w:val="nil"/>
              <w:bottom w:val="nil"/>
              <w:right w:val="nil"/>
            </w:tcBorders>
            <w:shd w:val="clear" w:color="auto" w:fill="auto"/>
            <w:vAlign w:val="center"/>
          </w:tcPr>
          <w:p w14:paraId="24C53AD2" w14:textId="0E0418FD" w:rsidR="00813362" w:rsidRPr="0002176E" w:rsidRDefault="00813362" w:rsidP="00BF0BE4">
            <w:pPr>
              <w:jc w:val="center"/>
              <w:rPr>
                <w:rFonts w:ascii="HelveticaNeueLT Std" w:hAnsi="HelveticaNeueLT Std" w:cs="Arial"/>
                <w:bCs/>
                <w:color w:val="808080"/>
                <w:sz w:val="20"/>
                <w:szCs w:val="20"/>
              </w:rPr>
            </w:pPr>
            <w:r w:rsidRPr="0002176E">
              <w:rPr>
                <w:rFonts w:ascii="HelveticaNeueLT Std" w:hAnsi="HelveticaNeueLT Std" w:cs="Arial"/>
                <w:bCs/>
                <w:color w:val="808080"/>
                <w:sz w:val="20"/>
                <w:szCs w:val="20"/>
              </w:rPr>
              <w:t>Propuesta de Acuerdo</w:t>
            </w:r>
          </w:p>
        </w:tc>
        <w:tc>
          <w:tcPr>
            <w:tcW w:w="4111" w:type="dxa"/>
            <w:tcBorders>
              <w:top w:val="nil"/>
              <w:left w:val="nil"/>
              <w:bottom w:val="nil"/>
              <w:right w:val="nil"/>
            </w:tcBorders>
            <w:vAlign w:val="center"/>
          </w:tcPr>
          <w:p w14:paraId="3D6E4D93" w14:textId="526A4093" w:rsidR="00813362" w:rsidRPr="00131F14" w:rsidRDefault="00000000" w:rsidP="00BF0BE4">
            <w:pPr>
              <w:jc w:val="center"/>
              <w:rPr>
                <w:rFonts w:ascii="HelveticaNeueLT Std" w:hAnsi="HelveticaNeueLT Std" w:cs="Arial"/>
                <w:bCs/>
                <w:color w:val="808080"/>
                <w:sz w:val="22"/>
                <w:szCs w:val="22"/>
              </w:rPr>
            </w:pPr>
            <w:r>
              <w:rPr>
                <w:rFonts w:ascii="HelveticaNeueLT Std" w:hAnsi="HelveticaNeueLT Std" w:cs="Arial"/>
                <w:bCs/>
                <w:noProof/>
                <w:color w:val="808080"/>
                <w:sz w:val="22"/>
                <w:szCs w:val="22"/>
              </w:rPr>
              <w:pict w14:anchorId="76B66D2C">
                <v:rect id="_x0000_i1042" alt="" style="width:155.4pt;height:.25pt;mso-width-percent:0;mso-height-percent:0;mso-width-percent:0;mso-height-percent:0" o:hrpct="798" o:hralign="center" o:hrstd="t" o:hr="t" fillcolor="#a0a0a0" stroked="f"/>
              </w:pict>
            </w:r>
          </w:p>
        </w:tc>
      </w:tr>
    </w:tbl>
    <w:p w14:paraId="424206B2" w14:textId="77777777" w:rsidR="00813362" w:rsidRPr="00131F14" w:rsidRDefault="00813362" w:rsidP="00813362">
      <w:pPr>
        <w:pStyle w:val="Prrafodelista"/>
        <w:ind w:left="0"/>
        <w:jc w:val="both"/>
        <w:rPr>
          <w:rFonts w:ascii="HelveticaNeueLT Std" w:hAnsi="HelveticaNeueLT Std"/>
          <w:sz w:val="22"/>
          <w:szCs w:val="22"/>
          <w:lang w:val="es-MX"/>
        </w:rPr>
      </w:pPr>
    </w:p>
    <w:p w14:paraId="7A07AB35" w14:textId="14068CAF" w:rsidR="00813362" w:rsidRPr="00805EBA" w:rsidRDefault="00813362" w:rsidP="00813362">
      <w:pPr>
        <w:pStyle w:val="Prrafodelista"/>
        <w:ind w:left="0"/>
        <w:jc w:val="both"/>
        <w:rPr>
          <w:rFonts w:ascii="HelveticaNeueLT Std" w:hAnsi="HelveticaNeueLT Std"/>
          <w:lang w:val="es-MX"/>
        </w:rPr>
      </w:pPr>
      <w:r w:rsidRPr="00805EBA">
        <w:rPr>
          <w:rFonts w:ascii="HelveticaNeueLT Std" w:hAnsi="HelveticaNeueLT Std"/>
          <w:lang w:val="es-MX"/>
        </w:rPr>
        <w:t xml:space="preserve">La Junta Directiva, da por presentado el Informe de Actividades marzo-abril de 2023; con fundamento en </w:t>
      </w:r>
      <w:r w:rsidRPr="00805EBA">
        <w:rPr>
          <w:rFonts w:ascii="HelveticaNeueLT Std" w:hAnsi="HelveticaNeueLT Std"/>
        </w:rPr>
        <w:t>el Artículo 19, fracción VII del Reglamento para la Ley para la Coordinación y Control de los Organismos Auxiliares y Fideicomisos del Estado de México</w:t>
      </w:r>
      <w:r w:rsidRPr="00805EBA">
        <w:rPr>
          <w:rFonts w:ascii="HelveticaNeueLT Std" w:hAnsi="HelveticaNeueLT Std"/>
          <w:lang w:val="es-MX"/>
        </w:rPr>
        <w:t>.</w:t>
      </w:r>
    </w:p>
    <w:p w14:paraId="500E6070" w14:textId="39BB8BD9" w:rsidR="00813362" w:rsidRDefault="00813362" w:rsidP="00F22295">
      <w:pPr>
        <w:tabs>
          <w:tab w:val="left" w:pos="5025"/>
        </w:tabs>
        <w:jc w:val="both"/>
        <w:rPr>
          <w:rFonts w:ascii="HelveticaNeueLT Std" w:hAnsi="HelveticaNeueLT Std"/>
          <w:lang w:val="es-MX"/>
        </w:rPr>
      </w:pPr>
    </w:p>
    <w:p w14:paraId="6AF0C637" w14:textId="6CA37DBF" w:rsidR="000C31CE" w:rsidRDefault="000C31CE" w:rsidP="00F22295">
      <w:pPr>
        <w:tabs>
          <w:tab w:val="left" w:pos="5025"/>
        </w:tabs>
        <w:jc w:val="both"/>
        <w:rPr>
          <w:rFonts w:ascii="HelveticaNeueLT Std" w:hAnsi="HelveticaNeueLT Std"/>
          <w:lang w:val="es-MX"/>
        </w:rPr>
      </w:pPr>
    </w:p>
    <w:p w14:paraId="571BEEF6" w14:textId="500B7C38" w:rsidR="000C31CE" w:rsidRDefault="000C31CE" w:rsidP="00F22295">
      <w:pPr>
        <w:tabs>
          <w:tab w:val="left" w:pos="5025"/>
        </w:tabs>
        <w:jc w:val="both"/>
        <w:rPr>
          <w:rFonts w:ascii="HelveticaNeueLT Std" w:hAnsi="HelveticaNeueLT Std"/>
          <w:lang w:val="es-MX"/>
        </w:rPr>
      </w:pPr>
    </w:p>
    <w:p w14:paraId="63A94409" w14:textId="44C2F3A0" w:rsidR="000C31CE" w:rsidRDefault="000C31CE" w:rsidP="00F22295">
      <w:pPr>
        <w:tabs>
          <w:tab w:val="left" w:pos="5025"/>
        </w:tabs>
        <w:jc w:val="both"/>
        <w:rPr>
          <w:rFonts w:ascii="HelveticaNeueLT Std" w:hAnsi="HelveticaNeueLT Std"/>
          <w:lang w:val="es-MX"/>
        </w:rPr>
      </w:pPr>
    </w:p>
    <w:p w14:paraId="0609217D" w14:textId="227842AF" w:rsidR="000C31CE" w:rsidRDefault="000C31CE" w:rsidP="00F22295">
      <w:pPr>
        <w:tabs>
          <w:tab w:val="left" w:pos="5025"/>
        </w:tabs>
        <w:jc w:val="both"/>
        <w:rPr>
          <w:rFonts w:ascii="HelveticaNeueLT Std" w:hAnsi="HelveticaNeueLT Std"/>
          <w:lang w:val="es-MX"/>
        </w:rPr>
      </w:pPr>
    </w:p>
    <w:p w14:paraId="5400F0AD" w14:textId="77777777" w:rsidR="00A715B0" w:rsidRDefault="00A715B0" w:rsidP="00F22295">
      <w:pPr>
        <w:tabs>
          <w:tab w:val="left" w:pos="5025"/>
        </w:tabs>
        <w:jc w:val="both"/>
        <w:rPr>
          <w:rFonts w:ascii="HelveticaNeueLT Std" w:hAnsi="HelveticaNeueLT Std"/>
          <w:lang w:val="es-MX"/>
        </w:rPr>
      </w:pPr>
    </w:p>
    <w:p w14:paraId="71C3D621" w14:textId="77777777" w:rsidR="00A715B0" w:rsidRDefault="00A715B0" w:rsidP="00F22295">
      <w:pPr>
        <w:tabs>
          <w:tab w:val="left" w:pos="5025"/>
        </w:tabs>
        <w:jc w:val="both"/>
        <w:rPr>
          <w:rFonts w:ascii="HelveticaNeueLT Std" w:hAnsi="HelveticaNeueLT Std"/>
          <w:lang w:val="es-MX"/>
        </w:rPr>
      </w:pPr>
    </w:p>
    <w:p w14:paraId="2B464522" w14:textId="77777777" w:rsidR="00A715B0" w:rsidRDefault="00A715B0" w:rsidP="00F22295">
      <w:pPr>
        <w:tabs>
          <w:tab w:val="left" w:pos="5025"/>
        </w:tabs>
        <w:jc w:val="both"/>
        <w:rPr>
          <w:rFonts w:ascii="HelveticaNeueLT Std" w:hAnsi="HelveticaNeueLT Std"/>
          <w:lang w:val="es-MX"/>
        </w:rPr>
      </w:pPr>
    </w:p>
    <w:p w14:paraId="7020F1CB" w14:textId="77777777" w:rsidR="00A715B0" w:rsidRDefault="00A715B0" w:rsidP="00F22295">
      <w:pPr>
        <w:tabs>
          <w:tab w:val="left" w:pos="5025"/>
        </w:tabs>
        <w:jc w:val="both"/>
        <w:rPr>
          <w:rFonts w:ascii="HelveticaNeueLT Std" w:hAnsi="HelveticaNeueLT Std"/>
          <w:lang w:val="es-MX"/>
        </w:rPr>
      </w:pPr>
    </w:p>
    <w:p w14:paraId="12116897" w14:textId="77777777" w:rsidR="00A715B0" w:rsidRDefault="00A715B0" w:rsidP="00F22295">
      <w:pPr>
        <w:tabs>
          <w:tab w:val="left" w:pos="5025"/>
        </w:tabs>
        <w:jc w:val="both"/>
        <w:rPr>
          <w:rFonts w:ascii="HelveticaNeueLT Std" w:hAnsi="HelveticaNeueLT Std"/>
          <w:lang w:val="es-MX"/>
        </w:rPr>
      </w:pPr>
    </w:p>
    <w:p w14:paraId="552D6DD2" w14:textId="77777777" w:rsidR="00A715B0" w:rsidRDefault="00A715B0" w:rsidP="00F22295">
      <w:pPr>
        <w:tabs>
          <w:tab w:val="left" w:pos="5025"/>
        </w:tabs>
        <w:jc w:val="both"/>
        <w:rPr>
          <w:rFonts w:ascii="HelveticaNeueLT Std" w:hAnsi="HelveticaNeueLT Std"/>
          <w:lang w:val="es-MX"/>
        </w:rPr>
      </w:pPr>
    </w:p>
    <w:p w14:paraId="4B72830C" w14:textId="77777777" w:rsidR="00A715B0" w:rsidRDefault="00A715B0" w:rsidP="00F22295">
      <w:pPr>
        <w:tabs>
          <w:tab w:val="left" w:pos="5025"/>
        </w:tabs>
        <w:jc w:val="both"/>
        <w:rPr>
          <w:rFonts w:ascii="HelveticaNeueLT Std" w:hAnsi="HelveticaNeueLT Std"/>
          <w:lang w:val="es-MX"/>
        </w:rPr>
      </w:pPr>
    </w:p>
    <w:p w14:paraId="7AA2E95F" w14:textId="77777777" w:rsidR="000C31CE" w:rsidRDefault="000C31CE" w:rsidP="00F22295">
      <w:pPr>
        <w:tabs>
          <w:tab w:val="left" w:pos="5025"/>
        </w:tabs>
        <w:jc w:val="both"/>
        <w:rPr>
          <w:rFonts w:ascii="HelveticaNeueLT Std" w:hAnsi="HelveticaNeueLT Std"/>
          <w:lang w:val="es-MX"/>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3827"/>
      </w:tblGrid>
      <w:tr w:rsidR="002C6D41" w:rsidRPr="00207A72" w14:paraId="658095E0" w14:textId="77777777" w:rsidTr="002C6D41">
        <w:trPr>
          <w:trHeight w:val="222"/>
        </w:trPr>
        <w:tc>
          <w:tcPr>
            <w:tcW w:w="4111" w:type="dxa"/>
            <w:tcBorders>
              <w:top w:val="nil"/>
              <w:left w:val="nil"/>
              <w:bottom w:val="thinThickSmallGap" w:sz="24" w:space="0" w:color="auto"/>
              <w:right w:val="nil"/>
            </w:tcBorders>
          </w:tcPr>
          <w:p w14:paraId="14865E1F" w14:textId="77777777" w:rsidR="002C6D41" w:rsidRPr="00207A72" w:rsidRDefault="002C6D41" w:rsidP="00234471">
            <w:pPr>
              <w:jc w:val="center"/>
              <w:rPr>
                <w:rFonts w:ascii="HelveticaNeueLT Std" w:hAnsi="HelveticaNeueLT Std" w:cs="Arial"/>
                <w:bCs/>
                <w:color w:val="808080"/>
                <w:sz w:val="22"/>
                <w:szCs w:val="22"/>
              </w:rPr>
            </w:pPr>
            <w:r w:rsidRPr="00207A72">
              <w:rPr>
                <w:rFonts w:ascii="HelveticaNeueLT Std" w:hAnsi="HelveticaNeueLT Std"/>
                <w:sz w:val="22"/>
                <w:szCs w:val="22"/>
              </w:rPr>
              <w:lastRenderedPageBreak/>
              <w:br w:type="page"/>
            </w:r>
            <w:r w:rsidRPr="00207A72">
              <w:rPr>
                <w:rFonts w:ascii="HelveticaNeueLT Std" w:hAnsi="HelveticaNeueLT Std" w:cs="Arial"/>
                <w:sz w:val="22"/>
                <w:szCs w:val="22"/>
              </w:rPr>
              <w:br w:type="page"/>
            </w:r>
          </w:p>
        </w:tc>
        <w:tc>
          <w:tcPr>
            <w:tcW w:w="1843" w:type="dxa"/>
            <w:tcBorders>
              <w:top w:val="nil"/>
              <w:left w:val="nil"/>
              <w:bottom w:val="nil"/>
              <w:right w:val="nil"/>
            </w:tcBorders>
            <w:shd w:val="clear" w:color="auto" w:fill="auto"/>
            <w:vAlign w:val="bottom"/>
          </w:tcPr>
          <w:p w14:paraId="01D59392" w14:textId="77777777" w:rsidR="002C6D41" w:rsidRPr="00207A72" w:rsidRDefault="002C6D41" w:rsidP="00234471">
            <w:pPr>
              <w:jc w:val="center"/>
              <w:rPr>
                <w:rFonts w:ascii="HelveticaNeueLT Std" w:hAnsi="HelveticaNeueLT Std" w:cs="Arial"/>
                <w:bCs/>
                <w:color w:val="808080"/>
                <w:sz w:val="22"/>
                <w:szCs w:val="22"/>
              </w:rPr>
            </w:pPr>
            <w:r w:rsidRPr="00207A72">
              <w:rPr>
                <w:rFonts w:ascii="HelveticaNeueLT Std" w:hAnsi="HelveticaNeueLT Std" w:cs="Arial"/>
                <w:bCs/>
                <w:sz w:val="22"/>
                <w:szCs w:val="22"/>
              </w:rPr>
              <w:t>PUNTO IV</w:t>
            </w:r>
          </w:p>
        </w:tc>
        <w:tc>
          <w:tcPr>
            <w:tcW w:w="3827" w:type="dxa"/>
            <w:tcBorders>
              <w:top w:val="nil"/>
              <w:left w:val="nil"/>
              <w:bottom w:val="thinThickSmallGap" w:sz="24" w:space="0" w:color="auto"/>
              <w:right w:val="nil"/>
            </w:tcBorders>
          </w:tcPr>
          <w:p w14:paraId="798B0660" w14:textId="77777777" w:rsidR="002C6D41" w:rsidRPr="00207A72" w:rsidRDefault="002C6D41" w:rsidP="00234471">
            <w:pPr>
              <w:jc w:val="center"/>
              <w:rPr>
                <w:rFonts w:ascii="HelveticaNeueLT Std" w:hAnsi="HelveticaNeueLT Std" w:cs="Arial"/>
                <w:bCs/>
                <w:color w:val="808080"/>
                <w:sz w:val="22"/>
                <w:szCs w:val="22"/>
              </w:rPr>
            </w:pPr>
          </w:p>
        </w:tc>
      </w:tr>
    </w:tbl>
    <w:p w14:paraId="29DB2AE1" w14:textId="77777777" w:rsidR="002C6D41" w:rsidRDefault="002C6D41" w:rsidP="002C6D41">
      <w:pPr>
        <w:tabs>
          <w:tab w:val="left" w:pos="6885"/>
        </w:tabs>
        <w:rPr>
          <w:rFonts w:ascii="HelveticaNeueLT Std" w:hAnsi="HelveticaNeueLT Std" w:cs="Arial"/>
          <w:b/>
          <w:sz w:val="22"/>
          <w:szCs w:val="22"/>
        </w:rPr>
      </w:pPr>
    </w:p>
    <w:tbl>
      <w:tblPr>
        <w:tblW w:w="1031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843"/>
        <w:gridCol w:w="4111"/>
      </w:tblGrid>
      <w:tr w:rsidR="002C6D41" w:rsidRPr="00782956" w14:paraId="7277B95C" w14:textId="77777777" w:rsidTr="00234471">
        <w:trPr>
          <w:trHeight w:val="222"/>
        </w:trPr>
        <w:tc>
          <w:tcPr>
            <w:tcW w:w="4361" w:type="dxa"/>
            <w:tcBorders>
              <w:top w:val="nil"/>
              <w:left w:val="nil"/>
              <w:bottom w:val="nil"/>
              <w:right w:val="nil"/>
            </w:tcBorders>
            <w:vAlign w:val="center"/>
          </w:tcPr>
          <w:p w14:paraId="5808BA66" w14:textId="77777777" w:rsidR="002C6D41" w:rsidRPr="00782956" w:rsidRDefault="00000000" w:rsidP="00234471">
            <w:pPr>
              <w:ind w:left="33" w:hanging="33"/>
              <w:rPr>
                <w:rFonts w:ascii="Helvetica Neue" w:hAnsi="Helvetica Neue" w:cs="Arial"/>
                <w:bCs/>
                <w:color w:val="808080"/>
                <w:sz w:val="20"/>
                <w:szCs w:val="20"/>
              </w:rPr>
            </w:pPr>
            <w:r>
              <w:rPr>
                <w:rFonts w:ascii="Helvetica Neue" w:hAnsi="Helvetica Neue" w:cs="Arial"/>
                <w:bCs/>
                <w:color w:val="808080"/>
                <w:sz w:val="20"/>
                <w:szCs w:val="20"/>
              </w:rPr>
              <w:pict w14:anchorId="1CDB6EF1">
                <v:rect id="_x0000_i1043" style="width:0;height:1.5pt" o:hralign="center" o:hrstd="t" o:hr="t" fillcolor="#a0a0a0" stroked="f"/>
              </w:pict>
            </w:r>
          </w:p>
        </w:tc>
        <w:tc>
          <w:tcPr>
            <w:tcW w:w="1843" w:type="dxa"/>
            <w:tcBorders>
              <w:top w:val="nil"/>
              <w:left w:val="nil"/>
              <w:bottom w:val="nil"/>
              <w:right w:val="nil"/>
            </w:tcBorders>
            <w:shd w:val="clear" w:color="auto" w:fill="auto"/>
            <w:vAlign w:val="center"/>
          </w:tcPr>
          <w:p w14:paraId="61E3D1E4" w14:textId="2273AAA3" w:rsidR="002C6D41" w:rsidRPr="00782956" w:rsidRDefault="002C6D41" w:rsidP="00234471">
            <w:pPr>
              <w:ind w:left="33" w:hanging="33"/>
              <w:jc w:val="center"/>
              <w:rPr>
                <w:rFonts w:ascii="HelveticaNeueLT Std" w:hAnsi="HelveticaNeueLT Std" w:cs="Arial"/>
                <w:bCs/>
                <w:color w:val="808080"/>
                <w:sz w:val="20"/>
                <w:szCs w:val="20"/>
              </w:rPr>
            </w:pPr>
            <w:r w:rsidRPr="00782956">
              <w:rPr>
                <w:rFonts w:ascii="HelveticaNeueLT Std" w:hAnsi="HelveticaNeueLT Std" w:cs="Arial"/>
                <w:bCs/>
                <w:color w:val="808080"/>
                <w:sz w:val="20"/>
                <w:szCs w:val="20"/>
              </w:rPr>
              <w:t xml:space="preserve">ASUNTO </w:t>
            </w:r>
            <w:r w:rsidR="00A715B0">
              <w:rPr>
                <w:rFonts w:ascii="HelveticaNeueLT Std" w:hAnsi="HelveticaNeueLT Std" w:cs="Arial"/>
                <w:bCs/>
                <w:color w:val="808080"/>
                <w:sz w:val="20"/>
                <w:szCs w:val="20"/>
              </w:rPr>
              <w:t>2</w:t>
            </w:r>
          </w:p>
        </w:tc>
        <w:tc>
          <w:tcPr>
            <w:tcW w:w="4111" w:type="dxa"/>
            <w:tcBorders>
              <w:top w:val="nil"/>
              <w:left w:val="nil"/>
              <w:bottom w:val="nil"/>
              <w:right w:val="nil"/>
            </w:tcBorders>
            <w:vAlign w:val="center"/>
          </w:tcPr>
          <w:p w14:paraId="7BF7F4D0" w14:textId="77777777" w:rsidR="002C6D41" w:rsidRPr="00782956" w:rsidRDefault="00000000" w:rsidP="00234471">
            <w:pPr>
              <w:ind w:left="33" w:hanging="33"/>
              <w:jc w:val="center"/>
              <w:rPr>
                <w:rFonts w:ascii="Helvetica Neue" w:hAnsi="Helvetica Neue" w:cs="Arial"/>
                <w:bCs/>
                <w:color w:val="808080"/>
                <w:sz w:val="20"/>
                <w:szCs w:val="20"/>
              </w:rPr>
            </w:pPr>
            <w:r>
              <w:rPr>
                <w:rFonts w:ascii="Helvetica Neue" w:hAnsi="Helvetica Neue" w:cs="Arial"/>
                <w:bCs/>
                <w:color w:val="808080"/>
                <w:sz w:val="20"/>
                <w:szCs w:val="20"/>
              </w:rPr>
              <w:pict w14:anchorId="293BC5D4">
                <v:rect id="_x0000_i1044" style="width:159.3pt;height:1.75pt" o:hrpct="825" o:hralign="center" o:hrstd="t" o:hr="t" fillcolor="#a0a0a0" stroked="f"/>
              </w:pict>
            </w:r>
          </w:p>
        </w:tc>
      </w:tr>
    </w:tbl>
    <w:p w14:paraId="760EEA8A" w14:textId="77777777" w:rsidR="002C6D41" w:rsidRPr="00782956" w:rsidRDefault="002C6D41" w:rsidP="002C6D41">
      <w:pPr>
        <w:ind w:left="33" w:hanging="33"/>
        <w:rPr>
          <w:rFonts w:ascii="HelveticaNeueLT Std" w:hAnsi="HelveticaNeueLT Std" w:cs="Arial"/>
          <w:b/>
          <w:sz w:val="10"/>
          <w:szCs w:val="28"/>
        </w:rPr>
      </w:pPr>
    </w:p>
    <w:p w14:paraId="73A5C091" w14:textId="77777777" w:rsidR="002C6D41" w:rsidRDefault="002C6D41" w:rsidP="002C6D41">
      <w:pPr>
        <w:shd w:val="clear" w:color="auto" w:fill="FFFFFF"/>
        <w:jc w:val="both"/>
        <w:rPr>
          <w:rFonts w:ascii="HelveticaNeueLT Std" w:hAnsi="HelveticaNeueLT Std"/>
          <w:sz w:val="22"/>
          <w:szCs w:val="22"/>
          <w:lang w:val="es-MX"/>
        </w:rPr>
      </w:pPr>
    </w:p>
    <w:p w14:paraId="787E1C20" w14:textId="77777777" w:rsidR="002C6D41" w:rsidRPr="002C6D41" w:rsidRDefault="002C6D41" w:rsidP="002C6D41">
      <w:pPr>
        <w:pStyle w:val="Prrafodelista"/>
        <w:spacing w:after="200"/>
        <w:ind w:left="0" w:firstLine="142"/>
        <w:rPr>
          <w:rFonts w:ascii="HelveticaNeueLT Std" w:hAnsi="HelveticaNeueLT Std"/>
          <w:b/>
          <w:sz w:val="22"/>
          <w:szCs w:val="22"/>
          <w:u w:val="single"/>
          <w:lang w:val="es-MX"/>
        </w:rPr>
      </w:pPr>
      <w:r w:rsidRPr="002C6D41">
        <w:rPr>
          <w:rFonts w:ascii="HelveticaNeueLT Std" w:hAnsi="HelveticaNeueLT Std"/>
          <w:b/>
          <w:sz w:val="22"/>
          <w:szCs w:val="22"/>
          <w:u w:val="single"/>
          <w:lang w:val="es-MX"/>
        </w:rPr>
        <w:t>Presentación, de los Estados Financieros de marzo – abril de 2023.</w:t>
      </w:r>
    </w:p>
    <w:p w14:paraId="6BDC008A" w14:textId="77777777" w:rsidR="002C6D41" w:rsidRDefault="002C6D41" w:rsidP="002C6D41">
      <w:pPr>
        <w:shd w:val="clear" w:color="auto" w:fill="FFFFFF"/>
        <w:jc w:val="both"/>
        <w:rPr>
          <w:rFonts w:ascii="HelveticaNeueLT Std" w:hAnsi="HelveticaNeueLT Std"/>
          <w:sz w:val="22"/>
          <w:szCs w:val="22"/>
          <w:lang w:val="es-MX"/>
        </w:rPr>
      </w:pPr>
    </w:p>
    <w:p w14:paraId="43614334" w14:textId="24FA4DC2" w:rsidR="002C6D41" w:rsidRPr="0002176E" w:rsidRDefault="002C6D41" w:rsidP="002C6D41">
      <w:pPr>
        <w:shd w:val="clear" w:color="auto" w:fill="FFFFFF"/>
        <w:jc w:val="both"/>
        <w:rPr>
          <w:rFonts w:ascii="HelveticaNeueLT Std" w:hAnsi="HelveticaNeueLT Std"/>
          <w:b/>
          <w:sz w:val="22"/>
          <w:szCs w:val="22"/>
          <w:u w:val="single"/>
          <w:lang w:val="es-MX"/>
        </w:rPr>
      </w:pPr>
      <w:r w:rsidRPr="00A21C33">
        <w:rPr>
          <w:rFonts w:ascii="HelveticaNeueLT Std" w:hAnsi="HelveticaNeueLT Std"/>
          <w:sz w:val="22"/>
          <w:szCs w:val="22"/>
          <w:lang w:val="es-MX"/>
        </w:rPr>
        <w:t xml:space="preserve">En cumplimiento del Artículo 13, fracciones XIII y XIV del Reglamento de la Ley para la Coordinación y Control de los Organismos Auxiliares y Fideicomisos del Estado de México, a continuación, </w:t>
      </w:r>
      <w:r w:rsidR="0002176E">
        <w:rPr>
          <w:rFonts w:ascii="HelveticaNeueLT Std" w:hAnsi="HelveticaNeueLT Std"/>
          <w:sz w:val="22"/>
          <w:szCs w:val="22"/>
          <w:lang w:val="es-MX"/>
        </w:rPr>
        <w:t>se presentan</w:t>
      </w:r>
      <w:r w:rsidRPr="00A21C33">
        <w:rPr>
          <w:rFonts w:ascii="HelveticaNeueLT Std" w:hAnsi="HelveticaNeueLT Std"/>
          <w:sz w:val="22"/>
          <w:szCs w:val="22"/>
          <w:lang w:val="es-MX"/>
        </w:rPr>
        <w:t xml:space="preserve"> los Estados Financieros de </w:t>
      </w:r>
      <w:r w:rsidR="00E36510">
        <w:rPr>
          <w:rFonts w:ascii="HelveticaNeueLT Std" w:hAnsi="HelveticaNeueLT Std"/>
          <w:sz w:val="22"/>
          <w:szCs w:val="22"/>
          <w:lang w:val="es-MX"/>
        </w:rPr>
        <w:t>m</w:t>
      </w:r>
      <w:r w:rsidR="0002176E">
        <w:rPr>
          <w:rFonts w:ascii="HelveticaNeueLT Std" w:hAnsi="HelveticaNeueLT Std"/>
          <w:sz w:val="22"/>
          <w:szCs w:val="22"/>
          <w:lang w:val="es-MX"/>
        </w:rPr>
        <w:t>arzo</w:t>
      </w:r>
      <w:r w:rsidRPr="00A21C33">
        <w:rPr>
          <w:rFonts w:ascii="HelveticaNeueLT Std" w:hAnsi="HelveticaNeueLT Std"/>
          <w:sz w:val="22"/>
          <w:szCs w:val="22"/>
          <w:lang w:val="es-MX"/>
        </w:rPr>
        <w:t xml:space="preserve"> – </w:t>
      </w:r>
      <w:r w:rsidR="0002176E">
        <w:rPr>
          <w:rFonts w:ascii="HelveticaNeueLT Std" w:hAnsi="HelveticaNeueLT Std"/>
          <w:sz w:val="22"/>
          <w:szCs w:val="22"/>
          <w:lang w:val="es-MX"/>
        </w:rPr>
        <w:t>abril</w:t>
      </w:r>
      <w:r w:rsidRPr="00A21C33">
        <w:rPr>
          <w:rFonts w:ascii="HelveticaNeueLT Std" w:hAnsi="HelveticaNeueLT Std"/>
          <w:sz w:val="22"/>
          <w:szCs w:val="22"/>
          <w:lang w:val="es-MX"/>
        </w:rPr>
        <w:t xml:space="preserve"> 2023</w:t>
      </w:r>
      <w:r w:rsidR="0002176E">
        <w:rPr>
          <w:rFonts w:ascii="HelveticaNeueLT Std" w:hAnsi="HelveticaNeueLT Std"/>
          <w:sz w:val="22"/>
          <w:szCs w:val="22"/>
          <w:lang w:val="es-MX"/>
        </w:rPr>
        <w:t xml:space="preserve"> </w:t>
      </w:r>
      <w:r w:rsidR="0002176E">
        <w:rPr>
          <w:rFonts w:ascii="HelveticaNeueLT Std" w:hAnsi="HelveticaNeueLT Std"/>
          <w:b/>
          <w:sz w:val="22"/>
          <w:szCs w:val="22"/>
          <w:u w:val="single"/>
          <w:lang w:val="es-MX"/>
        </w:rPr>
        <w:t>(</w:t>
      </w:r>
      <w:r w:rsidR="0002176E" w:rsidRPr="00507C84">
        <w:rPr>
          <w:rFonts w:ascii="HelveticaNeueLT Std" w:hAnsi="HelveticaNeueLT Std"/>
          <w:b/>
          <w:sz w:val="22"/>
          <w:szCs w:val="22"/>
          <w:lang w:val="es-MX"/>
        </w:rPr>
        <w:t xml:space="preserve">ANEXO </w:t>
      </w:r>
      <w:r w:rsidR="00507C84" w:rsidRPr="00507C84">
        <w:rPr>
          <w:rFonts w:ascii="HelveticaNeueLT Std" w:hAnsi="HelveticaNeueLT Std"/>
          <w:b/>
          <w:sz w:val="22"/>
          <w:szCs w:val="22"/>
          <w:lang w:val="es-MX"/>
        </w:rPr>
        <w:t>1</w:t>
      </w:r>
      <w:r w:rsidR="0002176E" w:rsidRPr="00507C84">
        <w:rPr>
          <w:rFonts w:ascii="HelveticaNeueLT Std" w:hAnsi="HelveticaNeueLT Std"/>
          <w:b/>
          <w:sz w:val="22"/>
          <w:szCs w:val="22"/>
          <w:lang w:val="es-MX"/>
        </w:rPr>
        <w:t>)</w:t>
      </w:r>
    </w:p>
    <w:p w14:paraId="055BF5BD" w14:textId="77777777" w:rsidR="002C6D41" w:rsidRPr="00507C84" w:rsidRDefault="002C6D41" w:rsidP="002C6D41">
      <w:pPr>
        <w:shd w:val="clear" w:color="auto" w:fill="FFFFFF"/>
        <w:jc w:val="both"/>
        <w:rPr>
          <w:rFonts w:ascii="HelveticaNeueLT Std" w:hAnsi="HelveticaNeueLT Std" w:cs="Arial"/>
          <w:sz w:val="22"/>
          <w:szCs w:val="22"/>
          <w:lang w:val="es-MX"/>
        </w:rPr>
      </w:pPr>
    </w:p>
    <w:p w14:paraId="33EF10F4" w14:textId="54C64A0E" w:rsidR="002C6D41" w:rsidRPr="00A21C33" w:rsidRDefault="0002176E" w:rsidP="002C6D41">
      <w:pPr>
        <w:shd w:val="clear" w:color="auto" w:fill="FFFFFF"/>
        <w:jc w:val="both"/>
        <w:rPr>
          <w:rFonts w:ascii="HelveticaNeueLT Std" w:eastAsia="Helvetica Neue" w:hAnsi="HelveticaNeueLT Std" w:cs="Helvetica Neue"/>
          <w:color w:val="000000"/>
          <w:sz w:val="22"/>
          <w:szCs w:val="22"/>
        </w:rPr>
      </w:pPr>
      <w:r>
        <w:rPr>
          <w:rFonts w:ascii="HelveticaNeueLT Std" w:hAnsi="HelveticaNeueLT Std" w:cs="Arial"/>
          <w:sz w:val="22"/>
          <w:szCs w:val="22"/>
        </w:rPr>
        <w:t>Está a su apreciable consideración</w:t>
      </w:r>
    </w:p>
    <w:p w14:paraId="56E35D04" w14:textId="6D7DEA21" w:rsidR="002C6D41" w:rsidRDefault="002C6D41" w:rsidP="00F22295">
      <w:pPr>
        <w:tabs>
          <w:tab w:val="left" w:pos="5025"/>
        </w:tabs>
        <w:jc w:val="both"/>
        <w:rPr>
          <w:rFonts w:ascii="HelveticaNeueLT Std" w:hAnsi="HelveticaNeueLT Std"/>
          <w:lang w:val="es-MX"/>
        </w:rPr>
      </w:pPr>
    </w:p>
    <w:p w14:paraId="128BF82A" w14:textId="238E72F3" w:rsidR="0002176E" w:rsidRDefault="0002176E" w:rsidP="00F22295">
      <w:pPr>
        <w:tabs>
          <w:tab w:val="left" w:pos="5025"/>
        </w:tabs>
        <w:jc w:val="both"/>
        <w:rPr>
          <w:rFonts w:ascii="HelveticaNeueLT Std" w:hAnsi="HelveticaNeueLT Std"/>
          <w:lang w:val="es-MX"/>
        </w:rPr>
      </w:pPr>
    </w:p>
    <w:p w14:paraId="2ADC8774" w14:textId="1CCB6350" w:rsidR="0002176E" w:rsidRDefault="0002176E" w:rsidP="00F22295">
      <w:pPr>
        <w:tabs>
          <w:tab w:val="left" w:pos="5025"/>
        </w:tabs>
        <w:jc w:val="both"/>
        <w:rPr>
          <w:rFonts w:ascii="HelveticaNeueLT Std" w:hAnsi="HelveticaNeueLT Std"/>
          <w:lang w:val="es-MX"/>
        </w:rPr>
      </w:pPr>
    </w:p>
    <w:p w14:paraId="41ADA7B0" w14:textId="480E1B6B" w:rsidR="0002176E" w:rsidRDefault="0002176E" w:rsidP="00F22295">
      <w:pPr>
        <w:tabs>
          <w:tab w:val="left" w:pos="5025"/>
        </w:tabs>
        <w:jc w:val="both"/>
        <w:rPr>
          <w:rFonts w:ascii="HelveticaNeueLT Std" w:hAnsi="HelveticaNeueLT Std"/>
          <w:lang w:val="es-MX"/>
        </w:rPr>
      </w:pPr>
    </w:p>
    <w:p w14:paraId="603EB84D" w14:textId="0EB3A444" w:rsidR="0002176E" w:rsidRDefault="0002176E" w:rsidP="00F22295">
      <w:pPr>
        <w:tabs>
          <w:tab w:val="left" w:pos="5025"/>
        </w:tabs>
        <w:jc w:val="both"/>
        <w:rPr>
          <w:rFonts w:ascii="HelveticaNeueLT Std" w:hAnsi="HelveticaNeueLT Std"/>
          <w:lang w:val="es-MX"/>
        </w:rPr>
      </w:pPr>
    </w:p>
    <w:p w14:paraId="1CB1819F" w14:textId="7D8119BD" w:rsidR="0002176E" w:rsidRDefault="0002176E" w:rsidP="00F22295">
      <w:pPr>
        <w:tabs>
          <w:tab w:val="left" w:pos="5025"/>
        </w:tabs>
        <w:jc w:val="both"/>
        <w:rPr>
          <w:rFonts w:ascii="HelveticaNeueLT Std" w:hAnsi="HelveticaNeueLT Std"/>
          <w:lang w:val="es-MX"/>
        </w:rPr>
      </w:pPr>
    </w:p>
    <w:p w14:paraId="5CC566F6" w14:textId="7562E1C0" w:rsidR="0002176E" w:rsidRDefault="0002176E" w:rsidP="00F22295">
      <w:pPr>
        <w:tabs>
          <w:tab w:val="left" w:pos="5025"/>
        </w:tabs>
        <w:jc w:val="both"/>
        <w:rPr>
          <w:rFonts w:ascii="HelveticaNeueLT Std" w:hAnsi="HelveticaNeueLT Std"/>
          <w:lang w:val="es-MX"/>
        </w:rPr>
      </w:pPr>
    </w:p>
    <w:p w14:paraId="0DC97829" w14:textId="77777777" w:rsidR="00A715B0" w:rsidRDefault="00A715B0" w:rsidP="00F22295">
      <w:pPr>
        <w:tabs>
          <w:tab w:val="left" w:pos="5025"/>
        </w:tabs>
        <w:jc w:val="both"/>
        <w:rPr>
          <w:rFonts w:ascii="HelveticaNeueLT Std" w:hAnsi="HelveticaNeueLT Std"/>
          <w:lang w:val="es-MX"/>
        </w:rPr>
      </w:pPr>
    </w:p>
    <w:p w14:paraId="6D7B7517" w14:textId="446E5EFF" w:rsidR="0002176E" w:rsidRDefault="0002176E" w:rsidP="00F22295">
      <w:pPr>
        <w:tabs>
          <w:tab w:val="left" w:pos="5025"/>
        </w:tabs>
        <w:jc w:val="both"/>
        <w:rPr>
          <w:rFonts w:ascii="HelveticaNeueLT Std" w:hAnsi="HelveticaNeueLT Std"/>
          <w:lang w:val="es-MX"/>
        </w:rPr>
      </w:pPr>
    </w:p>
    <w:p w14:paraId="593F4190" w14:textId="015E51F4" w:rsidR="0002176E" w:rsidRDefault="0002176E" w:rsidP="00F22295">
      <w:pPr>
        <w:tabs>
          <w:tab w:val="left" w:pos="5025"/>
        </w:tabs>
        <w:jc w:val="both"/>
        <w:rPr>
          <w:rFonts w:ascii="HelveticaNeueLT Std" w:hAnsi="HelveticaNeueLT Std"/>
          <w:lang w:val="es-MX"/>
        </w:rPr>
      </w:pPr>
    </w:p>
    <w:p w14:paraId="1A7AB983" w14:textId="3F1756C6" w:rsidR="0002176E" w:rsidRDefault="0002176E" w:rsidP="00F22295">
      <w:pPr>
        <w:tabs>
          <w:tab w:val="left" w:pos="5025"/>
        </w:tabs>
        <w:jc w:val="both"/>
        <w:rPr>
          <w:rFonts w:ascii="HelveticaNeueLT Std" w:hAnsi="HelveticaNeueLT Std"/>
          <w:lang w:val="es-MX"/>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268"/>
        <w:gridCol w:w="4111"/>
      </w:tblGrid>
      <w:tr w:rsidR="00A715B0" w:rsidRPr="00131F14" w14:paraId="26957EB5" w14:textId="77777777" w:rsidTr="00E64E3B">
        <w:trPr>
          <w:trHeight w:val="222"/>
          <w:jc w:val="center"/>
        </w:trPr>
        <w:tc>
          <w:tcPr>
            <w:tcW w:w="3828" w:type="dxa"/>
            <w:tcBorders>
              <w:top w:val="nil"/>
              <w:left w:val="nil"/>
              <w:bottom w:val="nil"/>
              <w:right w:val="nil"/>
            </w:tcBorders>
            <w:vAlign w:val="center"/>
          </w:tcPr>
          <w:p w14:paraId="3421B2C4" w14:textId="77777777" w:rsidR="00A715B0" w:rsidRPr="00131F14" w:rsidRDefault="00A715B0" w:rsidP="00E64E3B">
            <w:pPr>
              <w:rPr>
                <w:rFonts w:ascii="HelveticaNeueLT Std" w:hAnsi="HelveticaNeueLT Std" w:cs="Arial"/>
                <w:bCs/>
                <w:color w:val="808080"/>
                <w:sz w:val="22"/>
                <w:szCs w:val="22"/>
              </w:rPr>
            </w:pPr>
            <w:r>
              <w:rPr>
                <w:rFonts w:ascii="HelveticaNeueLT Std" w:hAnsi="HelveticaNeueLT Std" w:cs="Arial"/>
                <w:bCs/>
                <w:noProof/>
                <w:color w:val="808080"/>
                <w:sz w:val="22"/>
                <w:szCs w:val="22"/>
              </w:rPr>
              <w:pict w14:anchorId="1AFF350A">
                <v:rect id="_x0000_i1070" alt="" style="width:169.75pt;height:.25pt;mso-width-percent:0;mso-height-percent:0;mso-width-percent:0;mso-height-percent:0" o:hrpct="940" o:hralign="center" o:hrstd="t" o:hr="t" fillcolor="#a0a0a0" stroked="f"/>
              </w:pict>
            </w:r>
          </w:p>
        </w:tc>
        <w:tc>
          <w:tcPr>
            <w:tcW w:w="2268" w:type="dxa"/>
            <w:tcBorders>
              <w:top w:val="nil"/>
              <w:left w:val="nil"/>
              <w:bottom w:val="nil"/>
              <w:right w:val="nil"/>
            </w:tcBorders>
            <w:shd w:val="clear" w:color="auto" w:fill="auto"/>
            <w:vAlign w:val="center"/>
          </w:tcPr>
          <w:p w14:paraId="0BD3CF0A" w14:textId="77777777" w:rsidR="00A715B0" w:rsidRPr="0002176E" w:rsidRDefault="00A715B0" w:rsidP="00E64E3B">
            <w:pPr>
              <w:jc w:val="center"/>
              <w:rPr>
                <w:rFonts w:ascii="HelveticaNeueLT Std" w:hAnsi="HelveticaNeueLT Std" w:cs="Arial"/>
                <w:bCs/>
                <w:color w:val="808080"/>
                <w:sz w:val="20"/>
                <w:szCs w:val="20"/>
              </w:rPr>
            </w:pPr>
            <w:r w:rsidRPr="0002176E">
              <w:rPr>
                <w:rFonts w:ascii="HelveticaNeueLT Std" w:hAnsi="HelveticaNeueLT Std" w:cs="Arial"/>
                <w:bCs/>
                <w:color w:val="808080"/>
                <w:sz w:val="20"/>
                <w:szCs w:val="20"/>
              </w:rPr>
              <w:t>Propuesta de Acuerdo</w:t>
            </w:r>
          </w:p>
        </w:tc>
        <w:tc>
          <w:tcPr>
            <w:tcW w:w="4111" w:type="dxa"/>
            <w:tcBorders>
              <w:top w:val="nil"/>
              <w:left w:val="nil"/>
              <w:bottom w:val="nil"/>
              <w:right w:val="nil"/>
            </w:tcBorders>
            <w:vAlign w:val="center"/>
          </w:tcPr>
          <w:p w14:paraId="57BA7132" w14:textId="77777777" w:rsidR="00A715B0" w:rsidRPr="00131F14" w:rsidRDefault="00A715B0" w:rsidP="00E64E3B">
            <w:pPr>
              <w:jc w:val="center"/>
              <w:rPr>
                <w:rFonts w:ascii="HelveticaNeueLT Std" w:hAnsi="HelveticaNeueLT Std" w:cs="Arial"/>
                <w:bCs/>
                <w:color w:val="808080"/>
                <w:sz w:val="22"/>
                <w:szCs w:val="22"/>
              </w:rPr>
            </w:pPr>
            <w:r>
              <w:rPr>
                <w:rFonts w:ascii="HelveticaNeueLT Std" w:hAnsi="HelveticaNeueLT Std" w:cs="Arial"/>
                <w:bCs/>
                <w:noProof/>
                <w:color w:val="808080"/>
                <w:sz w:val="22"/>
                <w:szCs w:val="22"/>
              </w:rPr>
              <w:pict w14:anchorId="4BA28052">
                <v:rect id="_x0000_i1071" alt="" style="width:155.4pt;height:.25pt;mso-width-percent:0;mso-height-percent:0;mso-width-percent:0;mso-height-percent:0" o:hrpct="798" o:hralign="center" o:hrstd="t" o:hr="t" fillcolor="#a0a0a0" stroked="f"/>
              </w:pict>
            </w:r>
          </w:p>
        </w:tc>
      </w:tr>
    </w:tbl>
    <w:p w14:paraId="062996FB" w14:textId="77777777" w:rsidR="0002176E" w:rsidRPr="00131F14" w:rsidRDefault="0002176E" w:rsidP="0002176E">
      <w:pPr>
        <w:pStyle w:val="Prrafodelista"/>
        <w:ind w:left="0"/>
        <w:jc w:val="both"/>
        <w:rPr>
          <w:rFonts w:ascii="HelveticaNeueLT Std" w:hAnsi="HelveticaNeueLT Std"/>
          <w:sz w:val="22"/>
          <w:szCs w:val="22"/>
          <w:lang w:val="es-MX"/>
        </w:rPr>
      </w:pPr>
    </w:p>
    <w:p w14:paraId="5914F87C" w14:textId="7BE5EE4F" w:rsidR="0002176E" w:rsidRDefault="0002176E" w:rsidP="0002176E">
      <w:pPr>
        <w:ind w:left="33" w:hanging="33"/>
        <w:jc w:val="both"/>
        <w:rPr>
          <w:rFonts w:ascii="HelveticaNeueLT Std" w:eastAsia="Batang" w:hAnsi="HelveticaNeueLT Std"/>
          <w:sz w:val="20"/>
          <w:szCs w:val="20"/>
        </w:rPr>
      </w:pPr>
      <w:r>
        <w:rPr>
          <w:rFonts w:ascii="HelveticaNeueLT Std" w:eastAsia="Batang" w:hAnsi="HelveticaNeueLT Std"/>
          <w:sz w:val="20"/>
          <w:szCs w:val="20"/>
        </w:rPr>
        <w:t xml:space="preserve">La Junta Directiva da por presentados los Estados Financieros de marzo - abril 2023. Con fundamento en </w:t>
      </w:r>
      <w:r w:rsidRPr="00E672BB">
        <w:rPr>
          <w:rFonts w:ascii="HelveticaNeueLT Std" w:eastAsia="Batang" w:hAnsi="HelveticaNeueLT Std"/>
          <w:sz w:val="20"/>
          <w:szCs w:val="20"/>
        </w:rPr>
        <w:t>el Artículo 13, fracciones XIII y XIV del Reglamento de la Ley para la Coordinación y Control de los Organismos Auxiliares y Fideicomisos del Estado de México</w:t>
      </w:r>
      <w:r>
        <w:rPr>
          <w:rFonts w:ascii="HelveticaNeueLT Std" w:eastAsia="Batang" w:hAnsi="HelveticaNeueLT Std"/>
          <w:sz w:val="20"/>
          <w:szCs w:val="20"/>
        </w:rPr>
        <w:t>.</w:t>
      </w:r>
    </w:p>
    <w:p w14:paraId="082FF1EE" w14:textId="652F3A72" w:rsidR="0002176E" w:rsidRDefault="0002176E" w:rsidP="00F22295">
      <w:pPr>
        <w:tabs>
          <w:tab w:val="left" w:pos="5025"/>
        </w:tabs>
        <w:jc w:val="both"/>
        <w:rPr>
          <w:rFonts w:ascii="HelveticaNeueLT Std" w:hAnsi="HelveticaNeueLT Std"/>
          <w:lang w:val="es-MX"/>
        </w:rPr>
      </w:pPr>
    </w:p>
    <w:p w14:paraId="560FBB14" w14:textId="77777777" w:rsidR="00A715B0" w:rsidRDefault="00A715B0" w:rsidP="00F22295">
      <w:pPr>
        <w:tabs>
          <w:tab w:val="left" w:pos="5025"/>
        </w:tabs>
        <w:jc w:val="both"/>
        <w:rPr>
          <w:rFonts w:ascii="HelveticaNeueLT Std" w:hAnsi="HelveticaNeueLT Std"/>
          <w:lang w:val="es-MX"/>
        </w:rPr>
      </w:pPr>
    </w:p>
    <w:p w14:paraId="00CD2A54" w14:textId="77777777" w:rsidR="00A715B0" w:rsidRDefault="00A715B0" w:rsidP="00F22295">
      <w:pPr>
        <w:tabs>
          <w:tab w:val="left" w:pos="5025"/>
        </w:tabs>
        <w:jc w:val="both"/>
        <w:rPr>
          <w:rFonts w:ascii="HelveticaNeueLT Std" w:hAnsi="HelveticaNeueLT Std"/>
          <w:lang w:val="es-MX"/>
        </w:rPr>
      </w:pPr>
    </w:p>
    <w:p w14:paraId="200906B6" w14:textId="77777777" w:rsidR="00A715B0" w:rsidRDefault="00A715B0" w:rsidP="00F22295">
      <w:pPr>
        <w:tabs>
          <w:tab w:val="left" w:pos="5025"/>
        </w:tabs>
        <w:jc w:val="both"/>
        <w:rPr>
          <w:rFonts w:ascii="HelveticaNeueLT Std" w:hAnsi="HelveticaNeueLT Std"/>
          <w:lang w:val="es-MX"/>
        </w:rPr>
      </w:pPr>
    </w:p>
    <w:p w14:paraId="35E5B891" w14:textId="77777777" w:rsidR="00A715B0" w:rsidRDefault="00A715B0" w:rsidP="00F22295">
      <w:pPr>
        <w:tabs>
          <w:tab w:val="left" w:pos="5025"/>
        </w:tabs>
        <w:jc w:val="both"/>
        <w:rPr>
          <w:rFonts w:ascii="HelveticaNeueLT Std" w:hAnsi="HelveticaNeueLT Std"/>
          <w:lang w:val="es-MX"/>
        </w:rPr>
      </w:pPr>
    </w:p>
    <w:p w14:paraId="4AE0B57F" w14:textId="77777777" w:rsidR="00A715B0" w:rsidRDefault="00A715B0" w:rsidP="00F22295">
      <w:pPr>
        <w:tabs>
          <w:tab w:val="left" w:pos="5025"/>
        </w:tabs>
        <w:jc w:val="both"/>
        <w:rPr>
          <w:rFonts w:ascii="HelveticaNeueLT Std" w:hAnsi="HelveticaNeueLT Std"/>
          <w:lang w:val="es-MX"/>
        </w:rPr>
      </w:pPr>
    </w:p>
    <w:p w14:paraId="6B8CCA61" w14:textId="77777777" w:rsidR="00A715B0" w:rsidRDefault="00A715B0" w:rsidP="00F22295">
      <w:pPr>
        <w:tabs>
          <w:tab w:val="left" w:pos="5025"/>
        </w:tabs>
        <w:jc w:val="both"/>
        <w:rPr>
          <w:rFonts w:ascii="HelveticaNeueLT Std" w:hAnsi="HelveticaNeueLT Std"/>
          <w:lang w:val="es-MX"/>
        </w:rPr>
      </w:pPr>
    </w:p>
    <w:p w14:paraId="207D9E1E" w14:textId="77777777" w:rsidR="00A715B0" w:rsidRDefault="00A715B0" w:rsidP="00F22295">
      <w:pPr>
        <w:tabs>
          <w:tab w:val="left" w:pos="5025"/>
        </w:tabs>
        <w:jc w:val="both"/>
        <w:rPr>
          <w:rFonts w:ascii="HelveticaNeueLT Std" w:hAnsi="HelveticaNeueLT Std"/>
          <w:lang w:val="es-MX"/>
        </w:rPr>
      </w:pPr>
    </w:p>
    <w:p w14:paraId="21637D29" w14:textId="77777777" w:rsidR="00A715B0" w:rsidRDefault="00A715B0" w:rsidP="00F22295">
      <w:pPr>
        <w:tabs>
          <w:tab w:val="left" w:pos="5025"/>
        </w:tabs>
        <w:jc w:val="both"/>
        <w:rPr>
          <w:rFonts w:ascii="HelveticaNeueLT Std" w:hAnsi="HelveticaNeueLT Std"/>
          <w:lang w:val="es-MX"/>
        </w:rPr>
      </w:pPr>
    </w:p>
    <w:p w14:paraId="2B977D9B" w14:textId="77777777" w:rsidR="00A715B0" w:rsidRDefault="00A715B0" w:rsidP="00F22295">
      <w:pPr>
        <w:tabs>
          <w:tab w:val="left" w:pos="5025"/>
        </w:tabs>
        <w:jc w:val="both"/>
        <w:rPr>
          <w:rFonts w:ascii="HelveticaNeueLT Std" w:hAnsi="HelveticaNeueLT Std"/>
          <w:lang w:val="es-MX"/>
        </w:rPr>
      </w:pPr>
    </w:p>
    <w:p w14:paraId="5FE223CB" w14:textId="0F44C057" w:rsidR="00D23936" w:rsidRDefault="00D23936" w:rsidP="00F22295">
      <w:pPr>
        <w:tabs>
          <w:tab w:val="left" w:pos="5025"/>
        </w:tabs>
        <w:jc w:val="both"/>
        <w:rPr>
          <w:rFonts w:ascii="HelveticaNeueLT Std" w:hAnsi="HelveticaNeueLT Std"/>
          <w:lang w:val="es-MX"/>
        </w:rPr>
      </w:pPr>
    </w:p>
    <w:p w14:paraId="5B938A44" w14:textId="5CFF471E" w:rsidR="00D23936" w:rsidRDefault="00D23936" w:rsidP="00F22295">
      <w:pPr>
        <w:tabs>
          <w:tab w:val="left" w:pos="5025"/>
        </w:tabs>
        <w:jc w:val="both"/>
        <w:rPr>
          <w:rFonts w:ascii="HelveticaNeueLT Std" w:hAnsi="HelveticaNeueLT Std"/>
          <w:lang w:val="es-MX"/>
        </w:rPr>
      </w:pPr>
    </w:p>
    <w:p w14:paraId="0AE03F87" w14:textId="77777777" w:rsidR="00D23936" w:rsidRDefault="00D23936" w:rsidP="00D23936">
      <w:pPr>
        <w:ind w:left="33" w:hanging="33"/>
        <w:jc w:val="both"/>
        <w:rPr>
          <w:rFonts w:ascii="HelveticaNeueLT Std" w:eastAsia="Batang" w:hAnsi="HelveticaNeueLT Std"/>
          <w:sz w:val="20"/>
          <w:szCs w:val="20"/>
        </w:rPr>
      </w:pPr>
    </w:p>
    <w:tbl>
      <w:tblPr>
        <w:tblW w:w="10065"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4111"/>
      </w:tblGrid>
      <w:tr w:rsidR="00D23936" w:rsidRPr="007376DB" w14:paraId="04590C59" w14:textId="77777777" w:rsidTr="00A715B0">
        <w:trPr>
          <w:trHeight w:val="222"/>
        </w:trPr>
        <w:tc>
          <w:tcPr>
            <w:tcW w:w="4111" w:type="dxa"/>
            <w:tcBorders>
              <w:top w:val="nil"/>
              <w:left w:val="nil"/>
              <w:bottom w:val="thinThickSmallGap" w:sz="24" w:space="0" w:color="auto"/>
              <w:right w:val="nil"/>
            </w:tcBorders>
          </w:tcPr>
          <w:p w14:paraId="57F1E3A6" w14:textId="77777777" w:rsidR="00D23936" w:rsidRPr="00DC42A3" w:rsidRDefault="00D23936" w:rsidP="00883464">
            <w:pPr>
              <w:rPr>
                <w:rFonts w:ascii="Gotham Book" w:hAnsi="Gotham Book" w:cs="Arial"/>
                <w:bCs/>
                <w:color w:val="808080"/>
                <w:sz w:val="20"/>
                <w:szCs w:val="20"/>
              </w:rPr>
            </w:pPr>
          </w:p>
        </w:tc>
        <w:tc>
          <w:tcPr>
            <w:tcW w:w="1843" w:type="dxa"/>
            <w:tcBorders>
              <w:top w:val="nil"/>
              <w:left w:val="nil"/>
              <w:bottom w:val="nil"/>
              <w:right w:val="nil"/>
            </w:tcBorders>
            <w:shd w:val="clear" w:color="auto" w:fill="auto"/>
            <w:vAlign w:val="bottom"/>
          </w:tcPr>
          <w:p w14:paraId="75B74DB0" w14:textId="77777777" w:rsidR="00D23936" w:rsidRPr="0062606C" w:rsidRDefault="00D23936" w:rsidP="00883464">
            <w:pPr>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 xml:space="preserve">PUNTO </w:t>
            </w:r>
            <w:r>
              <w:rPr>
                <w:rFonts w:ascii="HelveticaNeueLT Std" w:hAnsi="HelveticaNeueLT Std" w:cs="Arial"/>
                <w:bCs/>
                <w:color w:val="808080"/>
                <w:sz w:val="20"/>
                <w:szCs w:val="20"/>
              </w:rPr>
              <w:t>V</w:t>
            </w:r>
          </w:p>
        </w:tc>
        <w:tc>
          <w:tcPr>
            <w:tcW w:w="4111" w:type="dxa"/>
            <w:tcBorders>
              <w:top w:val="nil"/>
              <w:left w:val="nil"/>
              <w:bottom w:val="thinThickSmallGap" w:sz="24" w:space="0" w:color="auto"/>
              <w:right w:val="nil"/>
            </w:tcBorders>
          </w:tcPr>
          <w:p w14:paraId="142C58D8" w14:textId="77777777" w:rsidR="00D23936" w:rsidRPr="007376DB" w:rsidRDefault="00D23936" w:rsidP="00883464">
            <w:pPr>
              <w:jc w:val="center"/>
              <w:rPr>
                <w:rFonts w:ascii="Helvetica Neue" w:hAnsi="Helvetica Neue" w:cs="Arial"/>
                <w:bCs/>
                <w:color w:val="808080"/>
                <w:sz w:val="20"/>
                <w:szCs w:val="20"/>
              </w:rPr>
            </w:pPr>
          </w:p>
        </w:tc>
      </w:tr>
    </w:tbl>
    <w:p w14:paraId="6A704261" w14:textId="77777777" w:rsidR="00D23936" w:rsidRPr="00792187" w:rsidRDefault="00D23936" w:rsidP="00D23936">
      <w:pPr>
        <w:jc w:val="center"/>
        <w:rPr>
          <w:rFonts w:ascii="HelveticaNeueLT Std" w:hAnsi="HelveticaNeueLT Std" w:cs="Arial"/>
          <w:b/>
          <w:sz w:val="28"/>
          <w:szCs w:val="28"/>
        </w:rPr>
      </w:pPr>
      <w:r>
        <w:rPr>
          <w:rFonts w:ascii="HelveticaNeueLT Std" w:hAnsi="HelveticaNeueLT Std" w:cs="Arial"/>
          <w:b/>
          <w:sz w:val="28"/>
          <w:szCs w:val="28"/>
        </w:rPr>
        <w:t>Asuntos en Cartera</w:t>
      </w:r>
    </w:p>
    <w:tbl>
      <w:tblPr>
        <w:tblW w:w="10065"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4111"/>
      </w:tblGrid>
      <w:tr w:rsidR="00D23936" w:rsidRPr="007376DB" w14:paraId="3A8BB3B0" w14:textId="77777777" w:rsidTr="00A715B0">
        <w:trPr>
          <w:trHeight w:val="222"/>
        </w:trPr>
        <w:tc>
          <w:tcPr>
            <w:tcW w:w="4111" w:type="dxa"/>
            <w:tcBorders>
              <w:top w:val="nil"/>
              <w:left w:val="nil"/>
              <w:bottom w:val="nil"/>
              <w:right w:val="nil"/>
            </w:tcBorders>
            <w:vAlign w:val="center"/>
          </w:tcPr>
          <w:p w14:paraId="3B60B714" w14:textId="7A3885D3" w:rsidR="00D23936" w:rsidRPr="00507A67" w:rsidRDefault="00D23936" w:rsidP="00883464">
            <w:pPr>
              <w:rPr>
                <w:rFonts w:ascii="Helvetica Neue" w:hAnsi="Helvetica Neue" w:cs="Arial"/>
                <w:bCs/>
                <w:color w:val="808080"/>
                <w:sz w:val="20"/>
                <w:szCs w:val="20"/>
              </w:rPr>
            </w:pPr>
            <w:r w:rsidRPr="00D366FD">
              <w:rPr>
                <w:rFonts w:ascii="HelveticaNeueLT Std" w:hAnsi="HelveticaNeueLT Std" w:cs="Arial"/>
                <w:sz w:val="14"/>
              </w:rPr>
              <w:tab/>
            </w:r>
            <w:r w:rsidR="00000000">
              <w:rPr>
                <w:rFonts w:ascii="Helvetica Neue" w:hAnsi="Helvetica Neue" w:cs="Arial"/>
                <w:bCs/>
                <w:color w:val="808080"/>
                <w:sz w:val="20"/>
                <w:szCs w:val="20"/>
              </w:rPr>
              <w:pict w14:anchorId="17421045">
                <v:rect id="_x0000_i1046" style="width:0;height:1.5pt" o:hralign="center" o:hrstd="t" o:hr="t" fillcolor="#a0a0a0" stroked="f"/>
              </w:pict>
            </w:r>
          </w:p>
        </w:tc>
        <w:tc>
          <w:tcPr>
            <w:tcW w:w="1843" w:type="dxa"/>
            <w:tcBorders>
              <w:top w:val="nil"/>
              <w:left w:val="nil"/>
              <w:bottom w:val="nil"/>
              <w:right w:val="nil"/>
            </w:tcBorders>
            <w:shd w:val="clear" w:color="auto" w:fill="auto"/>
            <w:vAlign w:val="center"/>
          </w:tcPr>
          <w:p w14:paraId="085C3F21" w14:textId="77777777" w:rsidR="00D23936" w:rsidRPr="0062606C" w:rsidRDefault="00D23936" w:rsidP="00883464">
            <w:pPr>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ASUNTO</w:t>
            </w:r>
            <w:r>
              <w:rPr>
                <w:rFonts w:ascii="HelveticaNeueLT Std" w:hAnsi="HelveticaNeueLT Std" w:cs="Arial"/>
                <w:bCs/>
                <w:color w:val="808080"/>
                <w:sz w:val="20"/>
                <w:szCs w:val="20"/>
              </w:rPr>
              <w:t xml:space="preserve"> 1</w:t>
            </w:r>
          </w:p>
        </w:tc>
        <w:tc>
          <w:tcPr>
            <w:tcW w:w="4111" w:type="dxa"/>
            <w:tcBorders>
              <w:top w:val="nil"/>
              <w:left w:val="nil"/>
              <w:bottom w:val="nil"/>
              <w:right w:val="nil"/>
            </w:tcBorders>
            <w:vAlign w:val="center"/>
          </w:tcPr>
          <w:p w14:paraId="55EE85B1" w14:textId="77777777" w:rsidR="00D23936" w:rsidRPr="007376DB" w:rsidRDefault="00000000" w:rsidP="00883464">
            <w:pPr>
              <w:jc w:val="center"/>
              <w:rPr>
                <w:rFonts w:ascii="Helvetica Neue" w:hAnsi="Helvetica Neue" w:cs="Arial"/>
                <w:bCs/>
                <w:color w:val="808080"/>
                <w:sz w:val="20"/>
                <w:szCs w:val="20"/>
              </w:rPr>
            </w:pPr>
            <w:r>
              <w:rPr>
                <w:rFonts w:ascii="Helvetica Neue" w:hAnsi="Helvetica Neue" w:cs="Arial"/>
                <w:bCs/>
                <w:color w:val="808080"/>
                <w:sz w:val="20"/>
                <w:szCs w:val="20"/>
              </w:rPr>
              <w:pict w14:anchorId="5C76D8D1">
                <v:rect id="_x0000_i1047" style="width:0;height:1.5pt" o:hralign="center" o:hrstd="t" o:hr="t" fillcolor="#a0a0a0" stroked="f"/>
              </w:pict>
            </w:r>
          </w:p>
        </w:tc>
      </w:tr>
    </w:tbl>
    <w:p w14:paraId="1C793F5B" w14:textId="77777777" w:rsidR="00D23936" w:rsidRPr="008940D5" w:rsidRDefault="00D23936" w:rsidP="00D23936">
      <w:pPr>
        <w:rPr>
          <w:rFonts w:ascii="HelveticaNeueLT Std" w:hAnsi="HelveticaNeueLT Std" w:cs="Arial"/>
          <w:b/>
          <w:sz w:val="12"/>
          <w:szCs w:val="28"/>
        </w:rPr>
      </w:pPr>
    </w:p>
    <w:p w14:paraId="3E1A7833" w14:textId="77777777" w:rsidR="00D23936" w:rsidRDefault="00D23936" w:rsidP="00D23936">
      <w:pPr>
        <w:jc w:val="center"/>
        <w:rPr>
          <w:rFonts w:ascii="HelveticaNeueLT Std" w:hAnsi="HelveticaNeueLT Std" w:cs="Arial"/>
          <w:sz w:val="28"/>
          <w:szCs w:val="28"/>
        </w:rPr>
      </w:pPr>
      <w:r w:rsidRPr="005F25D8">
        <w:rPr>
          <w:rFonts w:ascii="HelveticaNeueLT Std" w:hAnsi="HelveticaNeueLT Std" w:cs="Arial"/>
          <w:sz w:val="28"/>
          <w:szCs w:val="28"/>
        </w:rPr>
        <w:t>Seguimiento de Acuerdos</w:t>
      </w:r>
    </w:p>
    <w:p w14:paraId="188203C9" w14:textId="77777777" w:rsidR="00D23936" w:rsidRPr="009E4C6B" w:rsidRDefault="00D23936" w:rsidP="00D23936">
      <w:pPr>
        <w:jc w:val="center"/>
        <w:rPr>
          <w:rFonts w:ascii="HelveticaNeueLT Std" w:hAnsi="HelveticaNeueLT Std" w:cs="Arial"/>
          <w:b/>
          <w:sz w:val="8"/>
          <w:szCs w:val="8"/>
        </w:rPr>
      </w:pPr>
    </w:p>
    <w:p w14:paraId="4ED805E4" w14:textId="77777777" w:rsidR="00D23936" w:rsidRDefault="00D23936" w:rsidP="00D23936">
      <w:pPr>
        <w:jc w:val="both"/>
        <w:rPr>
          <w:rFonts w:ascii="HelveticaNeueLT Std" w:hAnsi="HelveticaNeueLT Std"/>
        </w:rPr>
      </w:pPr>
      <w:r w:rsidRPr="00130C4F">
        <w:rPr>
          <w:rFonts w:ascii="HelveticaNeueLT Std" w:hAnsi="HelveticaNeueLT Std"/>
        </w:rPr>
        <w:t xml:space="preserve">En este apartado, se hace del conocimiento del avance que se tiene en cada </w:t>
      </w:r>
      <w:r w:rsidRPr="00040367">
        <w:rPr>
          <w:rFonts w:ascii="HelveticaNeueLT Std" w:hAnsi="HelveticaNeueLT Std"/>
        </w:rPr>
        <w:t xml:space="preserve">uno de los acuerdos vigentes a la presente sesión; en cumplimiento del Artículo 19, fracción VII del Reglamento </w:t>
      </w:r>
      <w:r>
        <w:rPr>
          <w:rFonts w:ascii="HelveticaNeueLT Std" w:hAnsi="HelveticaNeueLT Std"/>
        </w:rPr>
        <w:t>de</w:t>
      </w:r>
      <w:r w:rsidRPr="00040367">
        <w:rPr>
          <w:rFonts w:ascii="HelveticaNeueLT Std" w:hAnsi="HelveticaNeueLT Std"/>
        </w:rPr>
        <w:t xml:space="preserve"> la Ley para la Coordinación</w:t>
      </w:r>
      <w:r w:rsidRPr="00960BB9">
        <w:rPr>
          <w:rFonts w:ascii="HelveticaNeueLT Std" w:hAnsi="HelveticaNeueLT Std"/>
        </w:rPr>
        <w:t xml:space="preserve"> y Control de los Organismos Auxiliares y Fideicomisos del Estado de México:</w:t>
      </w:r>
    </w:p>
    <w:p w14:paraId="17BD6927" w14:textId="77777777" w:rsidR="00D23936" w:rsidRPr="00D366FD" w:rsidRDefault="00D23936" w:rsidP="00D23936">
      <w:pPr>
        <w:rPr>
          <w:rFonts w:ascii="HelveticaNeueLT Std" w:hAnsi="HelveticaNeueLT Std" w:cs="Arial"/>
          <w:b/>
          <w:sz w:val="14"/>
          <w:szCs w:val="1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6913"/>
      </w:tblGrid>
      <w:tr w:rsidR="00D23936" w:rsidRPr="00960BB9" w14:paraId="07538031" w14:textId="77777777" w:rsidTr="00883464">
        <w:tc>
          <w:tcPr>
            <w:tcW w:w="3288" w:type="dxa"/>
            <w:shd w:val="clear" w:color="auto" w:fill="BFBFBF"/>
            <w:vAlign w:val="center"/>
          </w:tcPr>
          <w:p w14:paraId="5877BFEE" w14:textId="77777777" w:rsidR="00D23936" w:rsidRPr="00B51B93" w:rsidRDefault="00D23936" w:rsidP="00883464">
            <w:pPr>
              <w:pStyle w:val="Sinespaciado"/>
              <w:jc w:val="center"/>
              <w:rPr>
                <w:rFonts w:ascii="HelveticaNeueLT Std" w:hAnsi="HelveticaNeueLT Std"/>
                <w:b/>
                <w:sz w:val="24"/>
                <w:szCs w:val="24"/>
                <w:lang w:val="es-ES_tradnl"/>
              </w:rPr>
            </w:pPr>
            <w:r w:rsidRPr="00B51B93">
              <w:rPr>
                <w:rFonts w:ascii="HelveticaNeueLT Std" w:hAnsi="HelveticaNeueLT Std"/>
                <w:b/>
                <w:sz w:val="24"/>
                <w:szCs w:val="24"/>
                <w:lang w:val="es-ES_tradnl"/>
              </w:rPr>
              <w:t xml:space="preserve">Acuerdo / </w:t>
            </w:r>
          </w:p>
          <w:p w14:paraId="050AE13C" w14:textId="77777777" w:rsidR="00D23936" w:rsidRPr="00B51B93" w:rsidRDefault="00D23936" w:rsidP="00883464">
            <w:pPr>
              <w:pStyle w:val="Sinespaciado"/>
              <w:jc w:val="center"/>
              <w:rPr>
                <w:rFonts w:ascii="HelveticaNeueLT Std" w:hAnsi="HelveticaNeueLT Std"/>
                <w:b/>
                <w:sz w:val="24"/>
                <w:szCs w:val="24"/>
                <w:lang w:val="es-ES_tradnl"/>
              </w:rPr>
            </w:pPr>
            <w:r w:rsidRPr="00B51B93">
              <w:rPr>
                <w:rFonts w:ascii="HelveticaNeueLT Std" w:hAnsi="HelveticaNeueLT Std"/>
                <w:b/>
                <w:sz w:val="24"/>
                <w:szCs w:val="24"/>
                <w:lang w:val="es-ES_tradnl"/>
              </w:rPr>
              <w:t>Breve descripción</w:t>
            </w:r>
          </w:p>
        </w:tc>
        <w:tc>
          <w:tcPr>
            <w:tcW w:w="6913" w:type="dxa"/>
            <w:shd w:val="clear" w:color="auto" w:fill="BFBFBF"/>
            <w:vAlign w:val="center"/>
          </w:tcPr>
          <w:p w14:paraId="0D6F7120" w14:textId="77777777" w:rsidR="00D23936" w:rsidRPr="00960BB9" w:rsidRDefault="00D23936" w:rsidP="00883464">
            <w:pPr>
              <w:pStyle w:val="Sinespaciado"/>
              <w:jc w:val="center"/>
              <w:rPr>
                <w:rFonts w:ascii="HelveticaNeueLT Std" w:hAnsi="HelveticaNeueLT Std"/>
                <w:b/>
                <w:sz w:val="24"/>
                <w:szCs w:val="24"/>
                <w:lang w:val="es-ES_tradnl"/>
              </w:rPr>
            </w:pPr>
            <w:r w:rsidRPr="00960BB9">
              <w:rPr>
                <w:rFonts w:ascii="HelveticaNeueLT Std" w:hAnsi="HelveticaNeueLT Std"/>
                <w:b/>
                <w:sz w:val="24"/>
                <w:szCs w:val="24"/>
                <w:lang w:val="es-ES_tradnl"/>
              </w:rPr>
              <w:t>Seguimiento</w:t>
            </w:r>
          </w:p>
        </w:tc>
      </w:tr>
      <w:tr w:rsidR="00D23936" w:rsidRPr="00130C4F" w14:paraId="21A91FD1"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296987AF" w14:textId="77777777" w:rsidR="00D23936" w:rsidRPr="00B51B93" w:rsidRDefault="00D23936" w:rsidP="00883464">
            <w:pPr>
              <w:jc w:val="both"/>
              <w:rPr>
                <w:rFonts w:ascii="HelveticaNeueLT Std" w:eastAsia="Helvetica Neue" w:hAnsi="HelveticaNeueLT Std" w:cs="Helvetica Neue"/>
                <w:b/>
                <w:color w:val="000000"/>
                <w:sz w:val="20"/>
                <w:szCs w:val="20"/>
              </w:rPr>
            </w:pPr>
            <w:r w:rsidRPr="00B51B93">
              <w:rPr>
                <w:rFonts w:ascii="HelveticaNeueLT Std" w:eastAsia="Helvetica Neue" w:hAnsi="HelveticaNeueLT Std" w:cs="Helvetica Neue"/>
                <w:b/>
                <w:color w:val="000000"/>
                <w:sz w:val="20"/>
                <w:szCs w:val="20"/>
              </w:rPr>
              <w:t>CREDOMEX/001/15</w:t>
            </w:r>
            <w:r w:rsidRPr="00B51B93">
              <w:rPr>
                <w:rFonts w:ascii="HelveticaNeueLT Std" w:eastAsia="Helvetica Neue" w:hAnsi="HelveticaNeueLT Std" w:cs="Helvetica Neue"/>
                <w:color w:val="000000"/>
                <w:sz w:val="20"/>
                <w:szCs w:val="20"/>
              </w:rPr>
              <w:t>. Donación de Predios en Axapusco.</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5086FAAC" w14:textId="77777777" w:rsidR="00D23936" w:rsidRPr="00886611" w:rsidRDefault="00D23936" w:rsidP="00883464">
            <w:pPr>
              <w:jc w:val="both"/>
              <w:rPr>
                <w:rFonts w:ascii="HelveticaNeueLT Std" w:hAnsi="HelveticaNeueLT Std"/>
                <w:b/>
                <w:sz w:val="20"/>
                <w:szCs w:val="20"/>
              </w:rPr>
            </w:pPr>
            <w:r w:rsidRPr="00886611">
              <w:rPr>
                <w:rFonts w:ascii="HelveticaNeueLT Std" w:hAnsi="HelveticaNeueLT Std"/>
                <w:b/>
                <w:sz w:val="20"/>
                <w:szCs w:val="20"/>
              </w:rPr>
              <w:t>Acuerdo en proceso.</w:t>
            </w:r>
          </w:p>
          <w:p w14:paraId="18702787" w14:textId="75A1B9AA" w:rsidR="00D23936" w:rsidRPr="00AC0C5D" w:rsidRDefault="00E54167" w:rsidP="00883464">
            <w:pPr>
              <w:jc w:val="both"/>
              <w:rPr>
                <w:rFonts w:ascii="HelveticaNeueLT Std" w:hAnsi="HelveticaNeueLT Std"/>
                <w:b/>
                <w:sz w:val="20"/>
                <w:szCs w:val="20"/>
              </w:rPr>
            </w:pPr>
            <w:r w:rsidRPr="00E54167">
              <w:rPr>
                <w:rFonts w:ascii="HelveticaNeueLT Std" w:hAnsi="HelveticaNeueLT Std"/>
                <w:bCs/>
                <w:sz w:val="20"/>
                <w:szCs w:val="20"/>
              </w:rPr>
              <w:t>Se realiz</w:t>
            </w:r>
            <w:r w:rsidR="00256B23">
              <w:rPr>
                <w:rFonts w:ascii="HelveticaNeueLT Std" w:hAnsi="HelveticaNeueLT Std"/>
                <w:bCs/>
                <w:sz w:val="20"/>
                <w:szCs w:val="20"/>
              </w:rPr>
              <w:t>ó</w:t>
            </w:r>
            <w:r w:rsidRPr="00E54167">
              <w:rPr>
                <w:rFonts w:ascii="HelveticaNeueLT Std" w:hAnsi="HelveticaNeueLT Std"/>
                <w:bCs/>
                <w:sz w:val="20"/>
                <w:szCs w:val="20"/>
              </w:rPr>
              <w:t xml:space="preserve"> el pago y sol</w:t>
            </w:r>
            <w:r w:rsidR="00256B23">
              <w:rPr>
                <w:rFonts w:ascii="HelveticaNeueLT Std" w:hAnsi="HelveticaNeueLT Std"/>
                <w:bCs/>
                <w:sz w:val="20"/>
                <w:szCs w:val="20"/>
              </w:rPr>
              <w:t>i</w:t>
            </w:r>
            <w:r w:rsidRPr="00E54167">
              <w:rPr>
                <w:rFonts w:ascii="HelveticaNeueLT Std" w:hAnsi="HelveticaNeueLT Std"/>
                <w:bCs/>
                <w:sz w:val="20"/>
                <w:szCs w:val="20"/>
              </w:rPr>
              <w:t>citud de expedición del certificado de inscripción al Instituto de la Función Registral del Estado de México, el primero de junio de 2023, el tr</w:t>
            </w:r>
            <w:r w:rsidR="00256B23">
              <w:rPr>
                <w:rFonts w:ascii="HelveticaNeueLT Std" w:hAnsi="HelveticaNeueLT Std"/>
                <w:bCs/>
                <w:sz w:val="20"/>
                <w:szCs w:val="20"/>
              </w:rPr>
              <w:t>á</w:t>
            </w:r>
            <w:r w:rsidRPr="00E54167">
              <w:rPr>
                <w:rFonts w:ascii="HelveticaNeueLT Std" w:hAnsi="HelveticaNeueLT Std"/>
                <w:bCs/>
                <w:sz w:val="20"/>
                <w:szCs w:val="20"/>
              </w:rPr>
              <w:t xml:space="preserve">mite se encuentra en proceso de dictaminación y obtención del certificado para continuar con la solicitud del certificado de Libertad de </w:t>
            </w:r>
            <w:r w:rsidR="00256B23" w:rsidRPr="00E54167">
              <w:rPr>
                <w:rFonts w:ascii="HelveticaNeueLT Std" w:hAnsi="HelveticaNeueLT Std"/>
                <w:bCs/>
                <w:sz w:val="20"/>
                <w:szCs w:val="20"/>
              </w:rPr>
              <w:t>gravamen</w:t>
            </w:r>
            <w:r w:rsidRPr="00E54167">
              <w:rPr>
                <w:rFonts w:ascii="HelveticaNeueLT Std" w:hAnsi="HelveticaNeueLT Std"/>
                <w:bCs/>
                <w:sz w:val="20"/>
                <w:szCs w:val="20"/>
              </w:rPr>
              <w:t xml:space="preserve"> documento necesario para continuar con los </w:t>
            </w:r>
            <w:r w:rsidR="00256B23" w:rsidRPr="00E54167">
              <w:rPr>
                <w:rFonts w:ascii="HelveticaNeueLT Std" w:hAnsi="HelveticaNeueLT Std"/>
                <w:bCs/>
                <w:sz w:val="20"/>
                <w:szCs w:val="20"/>
              </w:rPr>
              <w:t>trámites</w:t>
            </w:r>
            <w:r w:rsidRPr="00E54167">
              <w:rPr>
                <w:rFonts w:ascii="HelveticaNeueLT Std" w:hAnsi="HelveticaNeueLT Std"/>
                <w:bCs/>
                <w:sz w:val="20"/>
                <w:szCs w:val="20"/>
              </w:rPr>
              <w:t xml:space="preserve"> administrativos</w:t>
            </w:r>
            <w:r w:rsidR="00256B23">
              <w:rPr>
                <w:rFonts w:ascii="HelveticaNeueLT Std" w:hAnsi="HelveticaNeueLT Std"/>
                <w:bCs/>
                <w:sz w:val="20"/>
                <w:szCs w:val="20"/>
              </w:rPr>
              <w:t>.</w:t>
            </w:r>
          </w:p>
        </w:tc>
      </w:tr>
      <w:tr w:rsidR="00D23936" w:rsidRPr="00130C4F" w14:paraId="6FFB2D5A"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6C903D2C" w14:textId="77777777" w:rsidR="00D23936" w:rsidRPr="00A404F6" w:rsidRDefault="00D23936" w:rsidP="00883464">
            <w:pPr>
              <w:jc w:val="both"/>
              <w:rPr>
                <w:rFonts w:ascii="HelveticaNeueLT Std" w:eastAsia="Helvetica Neue" w:hAnsi="HelveticaNeueLT Std" w:cs="Helvetica Neue"/>
                <w:b/>
                <w:color w:val="000000"/>
                <w:sz w:val="20"/>
                <w:szCs w:val="20"/>
                <w:highlight w:val="white"/>
              </w:rPr>
            </w:pPr>
            <w:bookmarkStart w:id="9" w:name="_Hlk57800704"/>
            <w:r>
              <w:rPr>
                <w:rFonts w:ascii="HelveticaNeueLT Std" w:eastAsia="Helvetica Neue" w:hAnsi="HelveticaNeueLT Std" w:cs="Helvetica Neue"/>
                <w:b/>
                <w:color w:val="000000"/>
                <w:sz w:val="20"/>
                <w:szCs w:val="20"/>
                <w:highlight w:val="white"/>
              </w:rPr>
              <w:t>CREDOMEX/012/10</w:t>
            </w:r>
            <w:r w:rsidRPr="00677FCE">
              <w:rPr>
                <w:rFonts w:ascii="HelveticaNeueLT Std" w:eastAsia="Helvetica Neue" w:hAnsi="HelveticaNeueLT Std" w:cs="Helvetica Neue"/>
                <w:color w:val="000000"/>
                <w:sz w:val="20"/>
                <w:szCs w:val="20"/>
                <w:highlight w:val="white"/>
              </w:rPr>
              <w:t>.</w:t>
            </w:r>
            <w:r>
              <w:rPr>
                <w:rFonts w:ascii="HelveticaNeueLT Std" w:eastAsia="Helvetica Neue" w:hAnsi="HelveticaNeueLT Std" w:cs="Helvetica Neue"/>
                <w:color w:val="000000"/>
                <w:sz w:val="20"/>
                <w:szCs w:val="20"/>
                <w:highlight w:val="white"/>
              </w:rPr>
              <w:t xml:space="preserve"> </w:t>
            </w:r>
            <w:r>
              <w:rPr>
                <w:rFonts w:ascii="HelveticaNeueLT Std" w:eastAsia="Helvetica Neue" w:hAnsi="HelveticaNeueLT Std" w:cs="Helvetica Neue"/>
                <w:color w:val="000000"/>
                <w:sz w:val="20"/>
              </w:rPr>
              <w:t>Reglamento del Personal Docente y Administrativo</w:t>
            </w:r>
            <w:r>
              <w:rPr>
                <w:rFonts w:ascii="HelveticaNeueLT Std" w:eastAsia="Helvetica Neue" w:hAnsi="HelveticaNeueLT Std" w:cs="Helvetica Neue"/>
                <w:color w:val="000000"/>
                <w:sz w:val="20"/>
                <w:szCs w:val="20"/>
                <w:highlight w:val="white"/>
              </w:rPr>
              <w:t>.</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74879F52" w14:textId="77777777" w:rsidR="00D23936" w:rsidRDefault="00D23936" w:rsidP="00883464">
            <w:pPr>
              <w:jc w:val="both"/>
              <w:rPr>
                <w:rFonts w:ascii="HelveticaNeueLT Std" w:hAnsi="HelveticaNeueLT Std"/>
                <w:b/>
                <w:sz w:val="20"/>
                <w:szCs w:val="20"/>
              </w:rPr>
            </w:pPr>
            <w:r>
              <w:rPr>
                <w:rFonts w:ascii="HelveticaNeueLT Std" w:hAnsi="HelveticaNeueLT Std"/>
                <w:b/>
                <w:sz w:val="20"/>
                <w:szCs w:val="20"/>
              </w:rPr>
              <w:t>Acuerdo en proceso.</w:t>
            </w:r>
          </w:p>
          <w:p w14:paraId="11F7F192" w14:textId="57760858" w:rsidR="00D23936" w:rsidRPr="00BF5D4C" w:rsidRDefault="00D23936" w:rsidP="00883464">
            <w:pPr>
              <w:jc w:val="both"/>
              <w:rPr>
                <w:rFonts w:ascii="HelveticaNeueLT Std" w:eastAsia="Helvetica Neue" w:hAnsi="HelveticaNeueLT Std" w:cs="Helvetica Neue"/>
                <w:color w:val="000000"/>
                <w:sz w:val="20"/>
              </w:rPr>
            </w:pPr>
            <w:r w:rsidRPr="00BF5D4C">
              <w:rPr>
                <w:rFonts w:ascii="HelveticaNeueLT Std" w:eastAsia="Helvetica Neue" w:hAnsi="HelveticaNeueLT Std" w:cs="Helvetica Neue"/>
                <w:color w:val="000000"/>
                <w:sz w:val="20"/>
              </w:rPr>
              <w:t>D</w:t>
            </w:r>
            <w:r>
              <w:rPr>
                <w:rFonts w:ascii="HelveticaNeueLT Std" w:eastAsia="Helvetica Neue" w:hAnsi="HelveticaNeueLT Std" w:cs="Helvetica Neue"/>
                <w:color w:val="000000"/>
                <w:sz w:val="20"/>
              </w:rPr>
              <w:t>erivado de la revisión por parte de las unidades administrativas y de las observaciones realizadas por la secretaría académica, el jurídico se encuentra en proceso de revisión, an</w:t>
            </w:r>
            <w:r w:rsidR="00F31844">
              <w:rPr>
                <w:rFonts w:ascii="HelveticaNeueLT Std" w:eastAsia="Helvetica Neue" w:hAnsi="HelveticaNeueLT Std" w:cs="Helvetica Neue"/>
                <w:color w:val="000000"/>
                <w:sz w:val="20"/>
              </w:rPr>
              <w:t>á</w:t>
            </w:r>
            <w:r>
              <w:rPr>
                <w:rFonts w:ascii="HelveticaNeueLT Std" w:eastAsia="Helvetica Neue" w:hAnsi="HelveticaNeueLT Std" w:cs="Helvetica Neue"/>
                <w:color w:val="000000"/>
                <w:sz w:val="20"/>
              </w:rPr>
              <w:t>lisis y valoración para proceder con los ajustes necesarios.</w:t>
            </w:r>
          </w:p>
        </w:tc>
      </w:tr>
      <w:tr w:rsidR="00D23936" w:rsidRPr="00960BB9" w14:paraId="009BB3C5" w14:textId="77777777" w:rsidTr="00883464">
        <w:tc>
          <w:tcPr>
            <w:tcW w:w="3288" w:type="dxa"/>
            <w:shd w:val="clear" w:color="auto" w:fill="BFBFBF"/>
            <w:vAlign w:val="center"/>
          </w:tcPr>
          <w:p w14:paraId="1207C232" w14:textId="77777777" w:rsidR="00D23936" w:rsidRPr="00B51B93" w:rsidRDefault="00D23936" w:rsidP="00883464">
            <w:pPr>
              <w:pStyle w:val="Sinespaciado"/>
              <w:jc w:val="center"/>
              <w:rPr>
                <w:rFonts w:ascii="HelveticaNeueLT Std" w:hAnsi="HelveticaNeueLT Std"/>
                <w:b/>
                <w:sz w:val="24"/>
                <w:szCs w:val="24"/>
                <w:lang w:val="es-ES_tradnl"/>
              </w:rPr>
            </w:pPr>
            <w:r w:rsidRPr="00B51B93">
              <w:rPr>
                <w:rFonts w:ascii="HelveticaNeueLT Std" w:hAnsi="HelveticaNeueLT Std"/>
                <w:b/>
                <w:sz w:val="24"/>
                <w:szCs w:val="24"/>
                <w:lang w:val="es-ES_tradnl"/>
              </w:rPr>
              <w:t xml:space="preserve">Acuerdo / </w:t>
            </w:r>
          </w:p>
          <w:p w14:paraId="4EB1AC3D" w14:textId="77777777" w:rsidR="00D23936" w:rsidRPr="00B51B93" w:rsidRDefault="00D23936" w:rsidP="00883464">
            <w:pPr>
              <w:pStyle w:val="Sinespaciado"/>
              <w:jc w:val="center"/>
              <w:rPr>
                <w:rFonts w:ascii="HelveticaNeueLT Std" w:hAnsi="HelveticaNeueLT Std"/>
                <w:b/>
                <w:sz w:val="24"/>
                <w:szCs w:val="24"/>
                <w:lang w:val="es-ES_tradnl"/>
              </w:rPr>
            </w:pPr>
            <w:r w:rsidRPr="00B51B93">
              <w:rPr>
                <w:rFonts w:ascii="HelveticaNeueLT Std" w:hAnsi="HelveticaNeueLT Std"/>
                <w:b/>
                <w:sz w:val="24"/>
                <w:szCs w:val="24"/>
                <w:lang w:val="es-ES_tradnl"/>
              </w:rPr>
              <w:t>Breve descripción</w:t>
            </w:r>
          </w:p>
        </w:tc>
        <w:tc>
          <w:tcPr>
            <w:tcW w:w="6913" w:type="dxa"/>
            <w:shd w:val="clear" w:color="auto" w:fill="BFBFBF"/>
            <w:vAlign w:val="center"/>
          </w:tcPr>
          <w:p w14:paraId="11298338" w14:textId="77777777" w:rsidR="00D23936" w:rsidRPr="00960BB9" w:rsidRDefault="00D23936" w:rsidP="00883464">
            <w:pPr>
              <w:pStyle w:val="Sinespaciado"/>
              <w:jc w:val="center"/>
              <w:rPr>
                <w:rFonts w:ascii="HelveticaNeueLT Std" w:hAnsi="HelveticaNeueLT Std"/>
                <w:b/>
                <w:sz w:val="24"/>
                <w:szCs w:val="24"/>
                <w:lang w:val="es-ES_tradnl"/>
              </w:rPr>
            </w:pPr>
            <w:r w:rsidRPr="00960BB9">
              <w:rPr>
                <w:rFonts w:ascii="HelveticaNeueLT Std" w:hAnsi="HelveticaNeueLT Std"/>
                <w:b/>
                <w:sz w:val="24"/>
                <w:szCs w:val="24"/>
                <w:lang w:val="es-ES_tradnl"/>
              </w:rPr>
              <w:t>Seguimiento</w:t>
            </w:r>
          </w:p>
        </w:tc>
      </w:tr>
      <w:tr w:rsidR="00D23936" w:rsidRPr="00130C4F" w14:paraId="6D399873"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704C376C" w14:textId="77777777" w:rsidR="00D23936" w:rsidRPr="00504851" w:rsidRDefault="00D23936" w:rsidP="00883464">
            <w:pPr>
              <w:jc w:val="both"/>
              <w:rPr>
                <w:rFonts w:ascii="HelveticaNeueLT Std" w:eastAsia="Helvetica Neue" w:hAnsi="HelveticaNeueLT Std" w:cs="Helvetica Neue"/>
                <w:b/>
                <w:color w:val="000000"/>
                <w:sz w:val="20"/>
                <w:szCs w:val="20"/>
              </w:rPr>
            </w:pPr>
            <w:r w:rsidRPr="00504851">
              <w:rPr>
                <w:rFonts w:ascii="HelveticaNeueLT Std" w:eastAsia="Helvetica Neue" w:hAnsi="HelveticaNeueLT Std" w:cs="Helvetica Neue"/>
                <w:b/>
                <w:color w:val="000000"/>
                <w:sz w:val="20"/>
                <w:szCs w:val="20"/>
              </w:rPr>
              <w:t>CREDOMEX/012/12</w:t>
            </w:r>
            <w:r w:rsidRPr="00504851">
              <w:rPr>
                <w:rFonts w:ascii="HelveticaNeueLT Std" w:eastAsia="Helvetica Neue" w:hAnsi="HelveticaNeueLT Std" w:cs="Helvetica Neue"/>
                <w:color w:val="000000"/>
                <w:sz w:val="20"/>
                <w:szCs w:val="20"/>
              </w:rPr>
              <w:t xml:space="preserve">. </w:t>
            </w:r>
            <w:r w:rsidRPr="00504851">
              <w:rPr>
                <w:rFonts w:ascii="HelveticaNeueLT Std" w:eastAsia="Helvetica Neue" w:hAnsi="HelveticaNeueLT Std" w:cs="Helvetica Neue"/>
                <w:color w:val="000000"/>
                <w:sz w:val="20"/>
              </w:rPr>
              <w:t>Manuales de procedimientos de la Unidad Jurídica y de Igualdad de Género, de la Secretaría Particular y del Departamento de Tecnologías de la Información</w:t>
            </w:r>
            <w:r w:rsidRPr="00504851">
              <w:rPr>
                <w:rFonts w:ascii="HelveticaNeueLT Std" w:eastAsia="Helvetica Neue" w:hAnsi="HelveticaNeueLT Std" w:cs="Helvetica Neue"/>
                <w:color w:val="000000"/>
                <w:sz w:val="20"/>
                <w:szCs w:val="20"/>
              </w:rPr>
              <w:t>.</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36F7268B" w14:textId="77777777" w:rsidR="00D23936" w:rsidRDefault="00D23936" w:rsidP="00883464">
            <w:pPr>
              <w:jc w:val="both"/>
              <w:rPr>
                <w:rFonts w:ascii="HelveticaNeueLT Std" w:hAnsi="HelveticaNeueLT Std"/>
                <w:b/>
                <w:sz w:val="20"/>
                <w:szCs w:val="20"/>
              </w:rPr>
            </w:pPr>
            <w:r>
              <w:rPr>
                <w:rFonts w:ascii="HelveticaNeueLT Std" w:hAnsi="HelveticaNeueLT Std"/>
                <w:b/>
                <w:sz w:val="20"/>
                <w:szCs w:val="20"/>
              </w:rPr>
              <w:t>Acuerdo en proceso.</w:t>
            </w:r>
          </w:p>
          <w:p w14:paraId="428E6EB3" w14:textId="0B19899C" w:rsidR="00D23936" w:rsidRPr="00EF53FB" w:rsidRDefault="00256B23" w:rsidP="00883464">
            <w:pPr>
              <w:jc w:val="both"/>
              <w:rPr>
                <w:rFonts w:ascii="HelveticaNeueLT Std" w:eastAsia="Helvetica Neue" w:hAnsi="HelveticaNeueLT Std" w:cs="Helvetica Neue"/>
                <w:color w:val="000000"/>
                <w:sz w:val="20"/>
              </w:rPr>
            </w:pPr>
            <w:r w:rsidRPr="00256B23">
              <w:rPr>
                <w:rFonts w:ascii="HelveticaNeueLT Std" w:eastAsia="Helvetica Neue" w:hAnsi="HelveticaNeueLT Std" w:cs="Helvetica Neue"/>
                <w:color w:val="000000"/>
                <w:sz w:val="20"/>
              </w:rPr>
              <w:t xml:space="preserve">El Manual de Procedimientos de la Unidad Jurídica y de Igualdad de Género, se encuentra siendo corregido por la unidad en coordinación con su asesora, el Manual del departamento de tecnologías de la información </w:t>
            </w:r>
            <w:r>
              <w:rPr>
                <w:rFonts w:ascii="HelveticaNeueLT Std" w:eastAsia="Helvetica Neue" w:hAnsi="HelveticaNeueLT Std" w:cs="Helvetica Neue"/>
                <w:color w:val="000000"/>
                <w:sz w:val="20"/>
              </w:rPr>
              <w:t xml:space="preserve">en </w:t>
            </w:r>
            <w:r w:rsidRPr="00256B23">
              <w:rPr>
                <w:rFonts w:ascii="HelveticaNeueLT Std" w:eastAsia="Helvetica Neue" w:hAnsi="HelveticaNeueLT Std" w:cs="Helvetica Neue"/>
                <w:color w:val="000000"/>
                <w:sz w:val="20"/>
              </w:rPr>
              <w:t>revisión</w:t>
            </w:r>
            <w:r>
              <w:rPr>
                <w:rFonts w:ascii="HelveticaNeueLT Std" w:eastAsia="Helvetica Neue" w:hAnsi="HelveticaNeueLT Std" w:cs="Helvetica Neue"/>
                <w:color w:val="000000"/>
                <w:sz w:val="20"/>
              </w:rPr>
              <w:t xml:space="preserve"> por la unidad administrativa</w:t>
            </w:r>
            <w:r w:rsidRPr="00256B23">
              <w:rPr>
                <w:rFonts w:ascii="HelveticaNeueLT Std" w:eastAsia="Helvetica Neue" w:hAnsi="HelveticaNeueLT Std" w:cs="Helvetica Neue"/>
                <w:color w:val="000000"/>
                <w:sz w:val="20"/>
              </w:rPr>
              <w:t>, el manual de procedimientos de la secretaría particular fue enviado a la Dirección General de Innovación y se encuentra siendo revisado para la emisión de su aprobación técnica</w:t>
            </w:r>
            <w:r>
              <w:rPr>
                <w:rFonts w:ascii="HelveticaNeueLT Std" w:eastAsia="Helvetica Neue" w:hAnsi="HelveticaNeueLT Std" w:cs="Helvetica Neue"/>
                <w:color w:val="000000"/>
                <w:sz w:val="20"/>
              </w:rPr>
              <w:t>.</w:t>
            </w:r>
          </w:p>
        </w:tc>
      </w:tr>
      <w:bookmarkEnd w:id="9"/>
      <w:tr w:rsidR="00D23936" w:rsidRPr="009D0A22" w14:paraId="6C9B118A"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vAlign w:val="center"/>
          </w:tcPr>
          <w:p w14:paraId="559A624C" w14:textId="77777777" w:rsidR="00D23936" w:rsidRPr="007E20BB" w:rsidRDefault="00D23936" w:rsidP="00883464">
            <w:pPr>
              <w:jc w:val="both"/>
              <w:rPr>
                <w:rFonts w:ascii="HelveticaNeueLT Std" w:eastAsia="Helvetica Neue" w:hAnsi="HelveticaNeueLT Std" w:cs="Helvetica Neue"/>
                <w:bCs/>
                <w:color w:val="000000"/>
                <w:sz w:val="20"/>
                <w:szCs w:val="20"/>
              </w:rPr>
            </w:pPr>
            <w:r>
              <w:rPr>
                <w:rFonts w:ascii="HelveticaNeueLT Std" w:eastAsia="Helvetica Neue" w:hAnsi="HelveticaNeueLT Std" w:cs="Helvetica Neue"/>
                <w:b/>
                <w:color w:val="000000"/>
                <w:sz w:val="20"/>
                <w:szCs w:val="20"/>
              </w:rPr>
              <w:t>CREDOMEX/015/</w:t>
            </w:r>
            <w:r w:rsidRPr="000B12E0">
              <w:rPr>
                <w:rFonts w:ascii="HelveticaNeueLT Std" w:eastAsia="Helvetica Neue" w:hAnsi="HelveticaNeueLT Std" w:cs="Helvetica Neue"/>
                <w:b/>
                <w:color w:val="000000"/>
                <w:sz w:val="20"/>
                <w:szCs w:val="20"/>
              </w:rPr>
              <w:t>0</w:t>
            </w:r>
            <w:r>
              <w:rPr>
                <w:rFonts w:ascii="HelveticaNeueLT Std" w:eastAsia="Helvetica Neue" w:hAnsi="HelveticaNeueLT Std" w:cs="Helvetica Neue"/>
                <w:b/>
                <w:color w:val="000000"/>
                <w:sz w:val="20"/>
                <w:szCs w:val="20"/>
              </w:rPr>
              <w:t>4</w:t>
            </w:r>
            <w:r w:rsidRPr="000B12E0">
              <w:rPr>
                <w:rFonts w:ascii="HelveticaNeueLT Std" w:eastAsia="Helvetica Neue" w:hAnsi="HelveticaNeueLT Std" w:cs="Helvetica Neue"/>
                <w:b/>
                <w:color w:val="000000"/>
                <w:sz w:val="20"/>
                <w:szCs w:val="20"/>
              </w:rPr>
              <w:t xml:space="preserve">. </w:t>
            </w:r>
            <w:r w:rsidRPr="00605D63">
              <w:rPr>
                <w:rFonts w:ascii="HelveticaNeueLT Std" w:eastAsia="Helvetica Neue" w:hAnsi="HelveticaNeueLT Std" w:cs="Helvetica Neue"/>
                <w:bCs/>
                <w:color w:val="000000"/>
                <w:sz w:val="20"/>
                <w:szCs w:val="20"/>
              </w:rPr>
              <w:t>Creación Depto. Servicios Escolares</w:t>
            </w:r>
          </w:p>
        </w:tc>
        <w:tc>
          <w:tcPr>
            <w:tcW w:w="6913" w:type="dxa"/>
            <w:tcBorders>
              <w:top w:val="single" w:sz="4" w:space="0" w:color="auto"/>
              <w:left w:val="single" w:sz="4" w:space="0" w:color="auto"/>
              <w:right w:val="single" w:sz="4" w:space="0" w:color="auto"/>
            </w:tcBorders>
            <w:shd w:val="clear" w:color="auto" w:fill="auto"/>
            <w:vAlign w:val="center"/>
          </w:tcPr>
          <w:p w14:paraId="1EB9D474" w14:textId="77777777" w:rsidR="00D23936" w:rsidRDefault="00D23936" w:rsidP="00883464">
            <w:pPr>
              <w:jc w:val="both"/>
              <w:rPr>
                <w:rFonts w:ascii="HelveticaNeueLT Std" w:hAnsi="HelveticaNeueLT Std"/>
                <w:b/>
                <w:sz w:val="20"/>
                <w:szCs w:val="20"/>
              </w:rPr>
            </w:pPr>
            <w:r>
              <w:rPr>
                <w:rFonts w:ascii="HelveticaNeueLT Std" w:hAnsi="HelveticaNeueLT Std"/>
                <w:b/>
                <w:sz w:val="20"/>
                <w:szCs w:val="20"/>
              </w:rPr>
              <w:t>Acuerdo en proceso.</w:t>
            </w:r>
          </w:p>
          <w:p w14:paraId="5A182D9F" w14:textId="4FBBDDA6" w:rsidR="00886611" w:rsidRPr="00921E66" w:rsidRDefault="00256B23" w:rsidP="00883464">
            <w:pPr>
              <w:jc w:val="both"/>
              <w:rPr>
                <w:rFonts w:ascii="HelveticaNeueLT Std" w:hAnsi="HelveticaNeueLT Std"/>
                <w:bCs/>
                <w:sz w:val="20"/>
                <w:szCs w:val="20"/>
              </w:rPr>
            </w:pPr>
            <w:r>
              <w:rPr>
                <w:rFonts w:ascii="HelveticaNeueLT Std" w:hAnsi="HelveticaNeueLT Std"/>
                <w:bCs/>
                <w:sz w:val="20"/>
                <w:szCs w:val="20"/>
              </w:rPr>
              <w:t>Para la autorización por parte de la Dirección General de Personal se envió la información, verificando que se tiene todo pero que la certificación presupuesta</w:t>
            </w:r>
            <w:r w:rsidR="00886611">
              <w:rPr>
                <w:rFonts w:ascii="HelveticaNeueLT Std" w:hAnsi="HelveticaNeueLT Std"/>
                <w:bCs/>
                <w:sz w:val="20"/>
                <w:szCs w:val="20"/>
              </w:rPr>
              <w:t>l</w:t>
            </w:r>
            <w:r>
              <w:rPr>
                <w:rFonts w:ascii="HelveticaNeueLT Std" w:hAnsi="HelveticaNeueLT Std"/>
                <w:bCs/>
                <w:sz w:val="20"/>
                <w:szCs w:val="20"/>
              </w:rPr>
              <w:t xml:space="preserve"> debe de ser actualizada</w:t>
            </w:r>
            <w:r w:rsidR="00886611">
              <w:rPr>
                <w:rFonts w:ascii="HelveticaNeueLT Std" w:hAnsi="HelveticaNeueLT Std"/>
                <w:bCs/>
                <w:sz w:val="20"/>
                <w:szCs w:val="20"/>
              </w:rPr>
              <w:t xml:space="preserve"> al ejercicio 2023</w:t>
            </w:r>
            <w:r>
              <w:rPr>
                <w:rFonts w:ascii="HelveticaNeueLT Std" w:hAnsi="HelveticaNeueLT Std"/>
                <w:bCs/>
                <w:sz w:val="20"/>
                <w:szCs w:val="20"/>
              </w:rPr>
              <w:t xml:space="preserve"> y para eso</w:t>
            </w:r>
            <w:r w:rsidR="00886611">
              <w:rPr>
                <w:rFonts w:ascii="HelveticaNeueLT Std" w:hAnsi="HelveticaNeueLT Std"/>
                <w:bCs/>
                <w:sz w:val="20"/>
                <w:szCs w:val="20"/>
              </w:rPr>
              <w:t xml:space="preserve"> </w:t>
            </w:r>
            <w:r>
              <w:rPr>
                <w:rFonts w:ascii="HelveticaNeueLT Std" w:hAnsi="HelveticaNeueLT Std"/>
                <w:bCs/>
                <w:sz w:val="20"/>
                <w:szCs w:val="20"/>
              </w:rPr>
              <w:t xml:space="preserve">en subsecretaría de finanzas nos solicitan una actualización del dictamen de viabilidad </w:t>
            </w:r>
            <w:r w:rsidR="00886611">
              <w:rPr>
                <w:rFonts w:ascii="HelveticaNeueLT Std" w:hAnsi="HelveticaNeueLT Std"/>
                <w:bCs/>
                <w:sz w:val="20"/>
                <w:szCs w:val="20"/>
              </w:rPr>
              <w:t>emitido por la Dirección General de Innovación, para lo cual ya se volvió a ingresar la solicitud y se está en acompañamiento constante solicitando reporte semanal para seguimiento del dictamen de viabilidad para solicitar actualización de certificación presupuestal y autorización de la Dirección de Personal.</w:t>
            </w:r>
          </w:p>
        </w:tc>
      </w:tr>
      <w:tr w:rsidR="00D23936" w:rsidRPr="00B6780C" w14:paraId="02877C4D"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13FCC0BD" w14:textId="77777777" w:rsidR="00D23936" w:rsidRPr="000B12E0" w:rsidRDefault="00D23936" w:rsidP="00883464">
            <w:pPr>
              <w:jc w:val="both"/>
              <w:rPr>
                <w:rFonts w:ascii="HelveticaNeueLT Std" w:eastAsia="Helvetica Neue" w:hAnsi="HelveticaNeueLT Std" w:cs="Helvetica Neue"/>
                <w:b/>
                <w:color w:val="000000"/>
                <w:sz w:val="20"/>
                <w:szCs w:val="20"/>
              </w:rPr>
            </w:pPr>
            <w:r>
              <w:rPr>
                <w:rFonts w:ascii="HelveticaNeueLT Std" w:eastAsia="Helvetica Neue" w:hAnsi="HelveticaNeueLT Std" w:cs="Helvetica Neue"/>
                <w:b/>
                <w:color w:val="000000"/>
                <w:sz w:val="20"/>
                <w:szCs w:val="20"/>
              </w:rPr>
              <w:t>CREDOMEX/EXT-005/</w:t>
            </w:r>
            <w:r w:rsidRPr="000B12E0">
              <w:rPr>
                <w:rFonts w:ascii="HelveticaNeueLT Std" w:eastAsia="Helvetica Neue" w:hAnsi="HelveticaNeueLT Std" w:cs="Helvetica Neue"/>
                <w:b/>
                <w:color w:val="000000"/>
                <w:sz w:val="20"/>
                <w:szCs w:val="20"/>
              </w:rPr>
              <w:t>0</w:t>
            </w:r>
            <w:r>
              <w:rPr>
                <w:rFonts w:ascii="HelveticaNeueLT Std" w:eastAsia="Helvetica Neue" w:hAnsi="HelveticaNeueLT Std" w:cs="Helvetica Neue"/>
                <w:b/>
                <w:color w:val="000000"/>
                <w:sz w:val="20"/>
                <w:szCs w:val="20"/>
              </w:rPr>
              <w:t>6</w:t>
            </w:r>
            <w:r w:rsidRPr="000B12E0">
              <w:rPr>
                <w:rFonts w:ascii="HelveticaNeueLT Std" w:eastAsia="Helvetica Neue" w:hAnsi="HelveticaNeueLT Std" w:cs="Helvetica Neue"/>
                <w:b/>
                <w:color w:val="000000"/>
                <w:sz w:val="20"/>
                <w:szCs w:val="20"/>
              </w:rPr>
              <w:t xml:space="preserve">. </w:t>
            </w:r>
            <w:r w:rsidRPr="00BA09AB">
              <w:rPr>
                <w:rFonts w:ascii="HelveticaNeueLT Std" w:eastAsia="Helvetica Neue" w:hAnsi="HelveticaNeueLT Std" w:cs="Helvetica Neue"/>
                <w:bCs/>
                <w:color w:val="000000"/>
                <w:sz w:val="20"/>
                <w:szCs w:val="20"/>
              </w:rPr>
              <w:t>Ampliación Presupuestaria para la modificación de Estructura Orgánica para el OIC</w:t>
            </w:r>
            <w:r>
              <w:rPr>
                <w:rFonts w:ascii="HelveticaNeueLT Std" w:eastAsia="Helvetica Neue" w:hAnsi="HelveticaNeueLT Std" w:cs="Helvetica Neue"/>
                <w:bCs/>
                <w:color w:val="000000"/>
                <w:sz w:val="20"/>
                <w:szCs w:val="20"/>
              </w:rPr>
              <w:t>.</w:t>
            </w:r>
          </w:p>
        </w:tc>
        <w:tc>
          <w:tcPr>
            <w:tcW w:w="6913" w:type="dxa"/>
            <w:vMerge w:val="restart"/>
            <w:tcBorders>
              <w:top w:val="single" w:sz="4" w:space="0" w:color="auto"/>
              <w:left w:val="single" w:sz="4" w:space="0" w:color="auto"/>
              <w:right w:val="single" w:sz="4" w:space="0" w:color="auto"/>
            </w:tcBorders>
            <w:shd w:val="clear" w:color="auto" w:fill="auto"/>
            <w:vAlign w:val="center"/>
          </w:tcPr>
          <w:p w14:paraId="627AD1D3" w14:textId="77777777" w:rsidR="00D23936" w:rsidRDefault="00D23936" w:rsidP="00883464">
            <w:pPr>
              <w:jc w:val="both"/>
              <w:rPr>
                <w:rFonts w:ascii="HelveticaNeueLT Std" w:hAnsi="HelveticaNeueLT Std"/>
                <w:b/>
                <w:sz w:val="20"/>
                <w:szCs w:val="20"/>
              </w:rPr>
            </w:pPr>
            <w:r>
              <w:rPr>
                <w:rFonts w:ascii="HelveticaNeueLT Std" w:hAnsi="HelveticaNeueLT Std"/>
                <w:b/>
                <w:sz w:val="20"/>
                <w:szCs w:val="20"/>
              </w:rPr>
              <w:t>Acuerdo en proceso.</w:t>
            </w:r>
          </w:p>
          <w:p w14:paraId="6542B920" w14:textId="4BC4FF54" w:rsidR="00886611" w:rsidRDefault="00886611" w:rsidP="00883464">
            <w:pPr>
              <w:jc w:val="both"/>
              <w:rPr>
                <w:rFonts w:ascii="HelveticaNeueLT Std" w:hAnsi="HelveticaNeueLT Std"/>
                <w:b/>
                <w:sz w:val="20"/>
                <w:szCs w:val="20"/>
              </w:rPr>
            </w:pPr>
            <w:r>
              <w:rPr>
                <w:rFonts w:ascii="HelveticaNeueLT Std" w:hAnsi="HelveticaNeueLT Std"/>
                <w:bCs/>
                <w:sz w:val="20"/>
                <w:szCs w:val="20"/>
              </w:rPr>
              <w:t>S</w:t>
            </w:r>
            <w:r w:rsidRPr="00AC7B83">
              <w:rPr>
                <w:rFonts w:ascii="HelveticaNeueLT Std" w:hAnsi="HelveticaNeueLT Std"/>
                <w:bCs/>
                <w:sz w:val="20"/>
                <w:szCs w:val="20"/>
              </w:rPr>
              <w:t>e tuvo una reunión con la Dirección de Innovación, quienes mencionaron cual es el mecanismo para la creación de tres áreas que requiere el Órgano Interno de Control del CREDOMEX, siendo las siguientes: Área de Auditoria, Área de Quejas y</w:t>
            </w:r>
          </w:p>
          <w:p w14:paraId="46456080" w14:textId="77777777" w:rsidR="00886611" w:rsidRPr="00AC7B83" w:rsidRDefault="00886611" w:rsidP="00886611">
            <w:pPr>
              <w:jc w:val="both"/>
              <w:rPr>
                <w:rFonts w:ascii="HelveticaNeueLT Std" w:hAnsi="HelveticaNeueLT Std"/>
                <w:bCs/>
                <w:sz w:val="20"/>
                <w:szCs w:val="20"/>
              </w:rPr>
            </w:pPr>
            <w:r w:rsidRPr="00AC7B83">
              <w:rPr>
                <w:rFonts w:ascii="HelveticaNeueLT Std" w:hAnsi="HelveticaNeueLT Std"/>
                <w:bCs/>
                <w:sz w:val="20"/>
                <w:szCs w:val="20"/>
              </w:rPr>
              <w:lastRenderedPageBreak/>
              <w:t xml:space="preserve">Área de Responsabilidades </w:t>
            </w:r>
            <w:proofErr w:type="spellStart"/>
            <w:r w:rsidRPr="00AC7B83">
              <w:rPr>
                <w:rFonts w:ascii="HelveticaNeueLT Std" w:hAnsi="HelveticaNeueLT Std"/>
                <w:bCs/>
                <w:sz w:val="20"/>
                <w:szCs w:val="20"/>
              </w:rPr>
              <w:t>ó</w:t>
            </w:r>
            <w:proofErr w:type="spellEnd"/>
            <w:r w:rsidRPr="00AC7B83">
              <w:rPr>
                <w:rFonts w:ascii="HelveticaNeueLT Std" w:hAnsi="HelveticaNeueLT Std"/>
                <w:bCs/>
                <w:sz w:val="20"/>
                <w:szCs w:val="20"/>
              </w:rPr>
              <w:t xml:space="preserve"> del personal que realice las funciones que le correspondan a dichas áreas; la reestructura mencionada está fundamentada </w:t>
            </w:r>
            <w:proofErr w:type="gramStart"/>
            <w:r w:rsidRPr="00AC7B83">
              <w:rPr>
                <w:rFonts w:ascii="HelveticaNeueLT Std" w:hAnsi="HelveticaNeueLT Std"/>
                <w:bCs/>
                <w:sz w:val="20"/>
                <w:szCs w:val="20"/>
              </w:rPr>
              <w:t>de acuerdo a</w:t>
            </w:r>
            <w:proofErr w:type="gramEnd"/>
            <w:r w:rsidRPr="00AC7B83">
              <w:rPr>
                <w:rFonts w:ascii="HelveticaNeueLT Std" w:hAnsi="HelveticaNeueLT Std"/>
                <w:bCs/>
                <w:sz w:val="20"/>
                <w:szCs w:val="20"/>
              </w:rPr>
              <w:t xml:space="preserve"> la normatividad en la materia y para poder realizarlo se debe de atender lo siguiente:</w:t>
            </w:r>
          </w:p>
          <w:p w14:paraId="3CD4B14D" w14:textId="2B3B5627" w:rsidR="00886611" w:rsidRPr="00AC7B83" w:rsidRDefault="00886611" w:rsidP="00886611">
            <w:pPr>
              <w:jc w:val="both"/>
              <w:rPr>
                <w:rFonts w:ascii="HelveticaNeueLT Std" w:hAnsi="HelveticaNeueLT Std"/>
                <w:bCs/>
                <w:sz w:val="20"/>
                <w:szCs w:val="20"/>
              </w:rPr>
            </w:pPr>
            <w:r w:rsidRPr="00AC7B83">
              <w:rPr>
                <w:rFonts w:ascii="HelveticaNeueLT Std" w:hAnsi="HelveticaNeueLT Std"/>
                <w:bCs/>
                <w:sz w:val="20"/>
                <w:szCs w:val="20"/>
              </w:rPr>
              <w:t xml:space="preserve">Se debe realizar una solicitud dirigida al Lic. Alfonso Campuzano Ramírez, </w:t>
            </w:r>
            <w:proofErr w:type="gramStart"/>
            <w:r w:rsidRPr="00AC7B83">
              <w:rPr>
                <w:rFonts w:ascii="HelveticaNeueLT Std" w:hAnsi="HelveticaNeueLT Std"/>
                <w:bCs/>
                <w:sz w:val="20"/>
                <w:szCs w:val="20"/>
              </w:rPr>
              <w:t>Director General</w:t>
            </w:r>
            <w:proofErr w:type="gramEnd"/>
            <w:r w:rsidRPr="00AC7B83">
              <w:rPr>
                <w:rFonts w:ascii="HelveticaNeueLT Std" w:hAnsi="HelveticaNeueLT Std"/>
                <w:bCs/>
                <w:sz w:val="20"/>
                <w:szCs w:val="20"/>
              </w:rPr>
              <w:t xml:space="preserve"> de Innovación del Gobierno del Estado de México, en el cual se le solicite la creación de las tres áreas.</w:t>
            </w:r>
          </w:p>
          <w:p w14:paraId="6ABC295A" w14:textId="77777777" w:rsidR="00886611" w:rsidRPr="00AC7B83" w:rsidRDefault="00886611" w:rsidP="00886611">
            <w:pPr>
              <w:ind w:left="140" w:hanging="140"/>
              <w:jc w:val="both"/>
              <w:rPr>
                <w:rFonts w:ascii="HelveticaNeueLT Std" w:hAnsi="HelveticaNeueLT Std"/>
                <w:bCs/>
                <w:sz w:val="20"/>
                <w:szCs w:val="20"/>
              </w:rPr>
            </w:pPr>
            <w:r w:rsidRPr="00AC7B83">
              <w:rPr>
                <w:rFonts w:ascii="HelveticaNeueLT Std" w:hAnsi="HelveticaNeueLT Std"/>
                <w:bCs/>
                <w:sz w:val="20"/>
                <w:szCs w:val="20"/>
              </w:rPr>
              <w:t>•Se debe de mencionar el nivel del departamento del Titular del Órgano de Control y del departamento de las 3 áreas solicitadas.</w:t>
            </w:r>
          </w:p>
          <w:p w14:paraId="4F8B58E8" w14:textId="77777777" w:rsidR="00886611" w:rsidRPr="00AC7B83" w:rsidRDefault="00886611" w:rsidP="00886611">
            <w:pPr>
              <w:ind w:left="140" w:hanging="140"/>
              <w:jc w:val="both"/>
              <w:rPr>
                <w:rFonts w:ascii="HelveticaNeueLT Std" w:hAnsi="HelveticaNeueLT Std"/>
                <w:bCs/>
                <w:sz w:val="20"/>
                <w:szCs w:val="20"/>
              </w:rPr>
            </w:pPr>
            <w:r w:rsidRPr="00AC7B83">
              <w:rPr>
                <w:rFonts w:ascii="HelveticaNeueLT Std" w:hAnsi="HelveticaNeueLT Std"/>
                <w:bCs/>
                <w:sz w:val="20"/>
                <w:szCs w:val="20"/>
              </w:rPr>
              <w:t>•Los catálogos de los puestos autorizados y la plantilla de la plaza.</w:t>
            </w:r>
          </w:p>
          <w:p w14:paraId="2FDE95BF" w14:textId="77777777" w:rsidR="00886611" w:rsidRPr="00AC7B83" w:rsidRDefault="00886611" w:rsidP="00886611">
            <w:pPr>
              <w:ind w:left="140" w:hanging="140"/>
              <w:jc w:val="both"/>
              <w:rPr>
                <w:rFonts w:ascii="HelveticaNeueLT Std" w:hAnsi="HelveticaNeueLT Std"/>
                <w:bCs/>
                <w:sz w:val="20"/>
                <w:szCs w:val="20"/>
              </w:rPr>
            </w:pPr>
            <w:r w:rsidRPr="00AC7B83">
              <w:rPr>
                <w:rFonts w:ascii="HelveticaNeueLT Std" w:hAnsi="HelveticaNeueLT Std"/>
                <w:bCs/>
                <w:sz w:val="20"/>
                <w:szCs w:val="20"/>
              </w:rPr>
              <w:t>•La cotización debe ser anual y de dos periodos (01 y 16 de junio).</w:t>
            </w:r>
          </w:p>
          <w:p w14:paraId="09239595" w14:textId="77777777" w:rsidR="00886611" w:rsidRPr="00AC7B83" w:rsidRDefault="00886611" w:rsidP="00886611">
            <w:pPr>
              <w:ind w:left="140" w:hanging="140"/>
              <w:jc w:val="both"/>
              <w:rPr>
                <w:rFonts w:ascii="HelveticaNeueLT Std" w:hAnsi="HelveticaNeueLT Std"/>
                <w:bCs/>
                <w:sz w:val="20"/>
                <w:szCs w:val="20"/>
              </w:rPr>
            </w:pPr>
            <w:r w:rsidRPr="00AC7B83">
              <w:rPr>
                <w:rFonts w:ascii="HelveticaNeueLT Std" w:hAnsi="HelveticaNeueLT Std"/>
                <w:bCs/>
                <w:sz w:val="20"/>
                <w:szCs w:val="20"/>
              </w:rPr>
              <w:t>•Se debe de presentar una justificación cualitativa y cuantitativa.</w:t>
            </w:r>
          </w:p>
          <w:p w14:paraId="352E3CC3" w14:textId="77777777" w:rsidR="00886611" w:rsidRPr="00AC7B83" w:rsidRDefault="00886611" w:rsidP="00886611">
            <w:pPr>
              <w:ind w:left="140" w:hanging="140"/>
              <w:jc w:val="both"/>
              <w:rPr>
                <w:rFonts w:ascii="HelveticaNeueLT Std" w:hAnsi="HelveticaNeueLT Std"/>
                <w:bCs/>
                <w:sz w:val="20"/>
                <w:szCs w:val="20"/>
              </w:rPr>
            </w:pPr>
            <w:r w:rsidRPr="00AC7B83">
              <w:rPr>
                <w:rFonts w:ascii="HelveticaNeueLT Std" w:hAnsi="HelveticaNeueLT Std"/>
                <w:bCs/>
                <w:sz w:val="20"/>
                <w:szCs w:val="20"/>
              </w:rPr>
              <w:t>•Se debe de presentar el presupuesto anual autorizado y el capítulo de gasto.</w:t>
            </w:r>
          </w:p>
          <w:p w14:paraId="1CD06A37" w14:textId="5DAF2229" w:rsidR="00D23936" w:rsidRPr="001E2274" w:rsidRDefault="00886611" w:rsidP="00886611">
            <w:pPr>
              <w:jc w:val="both"/>
              <w:rPr>
                <w:rFonts w:ascii="HelveticaNeueLT Std" w:hAnsi="HelveticaNeueLT Std"/>
                <w:bCs/>
                <w:sz w:val="20"/>
                <w:szCs w:val="20"/>
              </w:rPr>
            </w:pPr>
            <w:r w:rsidRPr="00AC7B83">
              <w:rPr>
                <w:rFonts w:ascii="HelveticaNeueLT Std" w:hAnsi="HelveticaNeueLT Std"/>
                <w:bCs/>
                <w:sz w:val="20"/>
                <w:szCs w:val="20"/>
              </w:rPr>
              <w:t>Esta información debe de entregarse en físico y de manera digital</w:t>
            </w:r>
            <w:r w:rsidR="00D23936">
              <w:rPr>
                <w:rFonts w:ascii="HelveticaNeueLT Std" w:hAnsi="HelveticaNeueLT Std"/>
                <w:bCs/>
                <w:sz w:val="20"/>
                <w:szCs w:val="20"/>
              </w:rPr>
              <w:t>.</w:t>
            </w:r>
          </w:p>
        </w:tc>
      </w:tr>
      <w:tr w:rsidR="00D23936" w:rsidRPr="00B6780C" w14:paraId="5FA1F3D0"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22B851EB" w14:textId="77777777" w:rsidR="00D23936" w:rsidRPr="000B12E0" w:rsidRDefault="00D23936" w:rsidP="00883464">
            <w:pPr>
              <w:jc w:val="both"/>
              <w:rPr>
                <w:rFonts w:ascii="HelveticaNeueLT Std" w:eastAsia="Helvetica Neue" w:hAnsi="HelveticaNeueLT Std" w:cs="Helvetica Neue"/>
                <w:b/>
                <w:color w:val="000000"/>
                <w:sz w:val="20"/>
                <w:szCs w:val="20"/>
              </w:rPr>
            </w:pPr>
            <w:r>
              <w:rPr>
                <w:rFonts w:ascii="HelveticaNeueLT Std" w:eastAsia="Helvetica Neue" w:hAnsi="HelveticaNeueLT Std" w:cs="Helvetica Neue"/>
                <w:b/>
                <w:color w:val="000000"/>
                <w:sz w:val="20"/>
                <w:szCs w:val="20"/>
              </w:rPr>
              <w:t>CREDOMEX/EXT-005/</w:t>
            </w:r>
            <w:r w:rsidRPr="000B12E0">
              <w:rPr>
                <w:rFonts w:ascii="HelveticaNeueLT Std" w:eastAsia="Helvetica Neue" w:hAnsi="HelveticaNeueLT Std" w:cs="Helvetica Neue"/>
                <w:b/>
                <w:color w:val="000000"/>
                <w:sz w:val="20"/>
                <w:szCs w:val="20"/>
              </w:rPr>
              <w:t>0</w:t>
            </w:r>
            <w:r>
              <w:rPr>
                <w:rFonts w:ascii="HelveticaNeueLT Std" w:eastAsia="Helvetica Neue" w:hAnsi="HelveticaNeueLT Std" w:cs="Helvetica Neue"/>
                <w:b/>
                <w:color w:val="000000"/>
                <w:sz w:val="20"/>
                <w:szCs w:val="20"/>
              </w:rPr>
              <w:t>7</w:t>
            </w:r>
            <w:r w:rsidRPr="000B12E0">
              <w:rPr>
                <w:rFonts w:ascii="HelveticaNeueLT Std" w:eastAsia="Helvetica Neue" w:hAnsi="HelveticaNeueLT Std" w:cs="Helvetica Neue"/>
                <w:b/>
                <w:color w:val="000000"/>
                <w:sz w:val="20"/>
                <w:szCs w:val="20"/>
              </w:rPr>
              <w:t xml:space="preserve">. </w:t>
            </w:r>
            <w:r w:rsidRPr="00BA09AB">
              <w:rPr>
                <w:rFonts w:ascii="HelveticaNeueLT Std" w:eastAsia="Helvetica Neue" w:hAnsi="HelveticaNeueLT Std" w:cs="Helvetica Neue"/>
                <w:bCs/>
                <w:color w:val="000000"/>
                <w:sz w:val="20"/>
                <w:szCs w:val="20"/>
              </w:rPr>
              <w:t>Estructura Orgánica para el OIC</w:t>
            </w:r>
            <w:r>
              <w:rPr>
                <w:rFonts w:ascii="HelveticaNeueLT Std" w:eastAsia="Helvetica Neue" w:hAnsi="HelveticaNeueLT Std" w:cs="Helvetica Neue"/>
                <w:bCs/>
                <w:color w:val="000000"/>
                <w:sz w:val="20"/>
                <w:szCs w:val="20"/>
              </w:rPr>
              <w:t>.</w:t>
            </w:r>
          </w:p>
        </w:tc>
        <w:tc>
          <w:tcPr>
            <w:tcW w:w="6913" w:type="dxa"/>
            <w:vMerge/>
            <w:tcBorders>
              <w:left w:val="single" w:sz="4" w:space="0" w:color="auto"/>
              <w:bottom w:val="single" w:sz="4" w:space="0" w:color="auto"/>
              <w:right w:val="single" w:sz="4" w:space="0" w:color="auto"/>
            </w:tcBorders>
            <w:shd w:val="clear" w:color="auto" w:fill="auto"/>
          </w:tcPr>
          <w:p w14:paraId="142B63D7" w14:textId="77777777" w:rsidR="00D23936" w:rsidRPr="001E2274" w:rsidRDefault="00D23936" w:rsidP="00883464">
            <w:pPr>
              <w:jc w:val="both"/>
              <w:rPr>
                <w:rFonts w:ascii="HelveticaNeueLT Std" w:hAnsi="HelveticaNeueLT Std"/>
                <w:bCs/>
                <w:sz w:val="20"/>
                <w:szCs w:val="20"/>
              </w:rPr>
            </w:pPr>
          </w:p>
        </w:tc>
      </w:tr>
      <w:tr w:rsidR="00D23936" w:rsidRPr="009D0A22" w14:paraId="5F49BC5C"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6313620E" w14:textId="77777777" w:rsidR="00D23936" w:rsidRPr="00B233B4" w:rsidRDefault="00D23936" w:rsidP="00883464">
            <w:pPr>
              <w:jc w:val="both"/>
              <w:rPr>
                <w:rFonts w:ascii="HelveticaNeueLT Std" w:eastAsia="Helvetica Neue" w:hAnsi="HelveticaNeueLT Std" w:cs="Helvetica Neue"/>
                <w:b/>
                <w:color w:val="000000"/>
                <w:sz w:val="20"/>
                <w:szCs w:val="20"/>
              </w:rPr>
            </w:pPr>
            <w:bookmarkStart w:id="10" w:name="_Hlk105414775"/>
            <w:r>
              <w:rPr>
                <w:rFonts w:ascii="HelveticaNeueLT Std" w:eastAsia="Helvetica Neue" w:hAnsi="HelveticaNeueLT Std" w:cs="Helvetica Neue"/>
                <w:b/>
                <w:color w:val="000000"/>
                <w:sz w:val="20"/>
                <w:szCs w:val="20"/>
              </w:rPr>
              <w:t>CREDOMEX/2022/ORD-001/</w:t>
            </w:r>
            <w:r w:rsidRPr="00B233B4">
              <w:rPr>
                <w:rFonts w:ascii="HelveticaNeueLT Std" w:eastAsia="Helvetica Neue" w:hAnsi="HelveticaNeueLT Std" w:cs="Helvetica Neue"/>
                <w:b/>
                <w:color w:val="000000"/>
                <w:sz w:val="20"/>
                <w:szCs w:val="20"/>
              </w:rPr>
              <w:t>01</w:t>
            </w:r>
            <w:r>
              <w:rPr>
                <w:rFonts w:ascii="HelveticaNeueLT Std" w:eastAsia="Helvetica Neue" w:hAnsi="HelveticaNeueLT Std" w:cs="Helvetica Neue"/>
                <w:b/>
                <w:color w:val="000000"/>
                <w:sz w:val="20"/>
                <w:szCs w:val="20"/>
              </w:rPr>
              <w:t>9</w:t>
            </w:r>
            <w:r w:rsidRPr="00B233B4">
              <w:rPr>
                <w:rFonts w:ascii="HelveticaNeueLT Std" w:eastAsia="Helvetica Neue" w:hAnsi="HelveticaNeueLT Std" w:cs="Helvetica Neue"/>
                <w:b/>
                <w:color w:val="000000"/>
                <w:sz w:val="20"/>
                <w:szCs w:val="20"/>
              </w:rPr>
              <w:t xml:space="preserve">. </w:t>
            </w:r>
            <w:r>
              <w:rPr>
                <w:rFonts w:ascii="HelveticaNeueLT Std" w:eastAsia="Helvetica Neue" w:hAnsi="HelveticaNeueLT Std" w:cs="Helvetica Neue"/>
                <w:bCs/>
                <w:color w:val="000000"/>
                <w:sz w:val="20"/>
                <w:szCs w:val="20"/>
              </w:rPr>
              <w:t>Regularización de predios y verificación técnica y evaluación por IMIFE construcción</w:t>
            </w:r>
            <w:r w:rsidRPr="00B233B4">
              <w:rPr>
                <w:rFonts w:ascii="HelveticaNeueLT Std" w:eastAsia="Helvetica Neue" w:hAnsi="HelveticaNeueLT Std" w:cs="Helvetica Neue"/>
                <w:bCs/>
                <w:color w:val="000000"/>
                <w:sz w:val="20"/>
                <w:szCs w:val="20"/>
              </w:rPr>
              <w:t>.</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79A597B6" w14:textId="77777777" w:rsidR="00D23936" w:rsidRDefault="00D23936" w:rsidP="00883464">
            <w:pPr>
              <w:jc w:val="both"/>
              <w:rPr>
                <w:rFonts w:ascii="HelveticaNeueLT Std" w:hAnsi="HelveticaNeueLT Std"/>
                <w:b/>
                <w:sz w:val="20"/>
                <w:szCs w:val="20"/>
              </w:rPr>
            </w:pPr>
            <w:r w:rsidRPr="00B233B4">
              <w:rPr>
                <w:rFonts w:ascii="HelveticaNeueLT Std" w:hAnsi="HelveticaNeueLT Std"/>
                <w:b/>
                <w:sz w:val="20"/>
                <w:szCs w:val="20"/>
              </w:rPr>
              <w:t xml:space="preserve">Acuerdo </w:t>
            </w:r>
            <w:r>
              <w:rPr>
                <w:rFonts w:ascii="HelveticaNeueLT Std" w:hAnsi="HelveticaNeueLT Std"/>
                <w:b/>
                <w:sz w:val="20"/>
                <w:szCs w:val="20"/>
              </w:rPr>
              <w:t>en proceso.</w:t>
            </w:r>
          </w:p>
          <w:p w14:paraId="60BA1F25" w14:textId="2477CA51" w:rsidR="00D23936" w:rsidRPr="00B233B4" w:rsidRDefault="00D23936" w:rsidP="00883464">
            <w:pPr>
              <w:jc w:val="both"/>
              <w:rPr>
                <w:rFonts w:ascii="HelveticaNeueLT Std" w:hAnsi="HelveticaNeueLT Std"/>
                <w:b/>
                <w:sz w:val="20"/>
                <w:szCs w:val="20"/>
              </w:rPr>
            </w:pPr>
            <w:r w:rsidRPr="008F204F">
              <w:rPr>
                <w:rFonts w:ascii="HelveticaNeueLT Std" w:eastAsia="Helvetica Neue" w:hAnsi="HelveticaNeueLT Std" w:cs="Helvetica Neue"/>
                <w:bCs/>
                <w:color w:val="000000"/>
                <w:sz w:val="20"/>
                <w:szCs w:val="20"/>
              </w:rPr>
              <w:t>Seguimiento informado en el acuerdo</w:t>
            </w:r>
            <w:r>
              <w:rPr>
                <w:rFonts w:ascii="HelveticaNeueLT Std" w:eastAsia="Helvetica Neue" w:hAnsi="HelveticaNeueLT Std" w:cs="Helvetica Neue"/>
                <w:b/>
                <w:color w:val="000000"/>
                <w:sz w:val="20"/>
                <w:szCs w:val="20"/>
              </w:rPr>
              <w:t xml:space="preserve"> </w:t>
            </w:r>
            <w:r w:rsidRPr="00B51B93">
              <w:rPr>
                <w:rFonts w:ascii="HelveticaNeueLT Std" w:eastAsia="Helvetica Neue" w:hAnsi="HelveticaNeueLT Std" w:cs="Helvetica Neue"/>
                <w:b/>
                <w:color w:val="000000"/>
                <w:sz w:val="20"/>
                <w:szCs w:val="20"/>
              </w:rPr>
              <w:t>CREDOMEX/001/15</w:t>
            </w:r>
            <w:r w:rsidRPr="00B51B93">
              <w:rPr>
                <w:rFonts w:ascii="HelveticaNeueLT Std" w:eastAsia="Helvetica Neue" w:hAnsi="HelveticaNeueLT Std" w:cs="Helvetica Neue"/>
                <w:color w:val="000000"/>
                <w:sz w:val="20"/>
                <w:szCs w:val="20"/>
              </w:rPr>
              <w:t xml:space="preserve">. </w:t>
            </w:r>
            <w:r w:rsidRPr="00AC0C5D">
              <w:rPr>
                <w:rFonts w:ascii="HelveticaNeueLT Std" w:hAnsi="HelveticaNeueLT Std"/>
                <w:b/>
                <w:sz w:val="20"/>
                <w:szCs w:val="20"/>
              </w:rPr>
              <w:t xml:space="preserve">(ANEXO </w:t>
            </w:r>
            <w:r w:rsidR="003A47E2">
              <w:rPr>
                <w:rFonts w:ascii="HelveticaNeueLT Std" w:hAnsi="HelveticaNeueLT Std"/>
                <w:b/>
                <w:sz w:val="20"/>
                <w:szCs w:val="20"/>
              </w:rPr>
              <w:t>1</w:t>
            </w:r>
            <w:r w:rsidRPr="00AC0C5D">
              <w:rPr>
                <w:rFonts w:ascii="HelveticaNeueLT Std" w:hAnsi="HelveticaNeueLT Std"/>
                <w:b/>
                <w:sz w:val="20"/>
                <w:szCs w:val="20"/>
              </w:rPr>
              <w:t>)</w:t>
            </w:r>
          </w:p>
        </w:tc>
      </w:tr>
      <w:bookmarkEnd w:id="10"/>
      <w:tr w:rsidR="00D23936" w:rsidRPr="007B2E78" w14:paraId="2E32E9A9"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01A10418" w14:textId="7C15849B" w:rsidR="00D23936" w:rsidRPr="00176E24" w:rsidRDefault="00D23936" w:rsidP="00883464">
            <w:pPr>
              <w:jc w:val="both"/>
              <w:rPr>
                <w:rFonts w:ascii="HelveticaNeueLT Std" w:eastAsia="Helvetica Neue" w:hAnsi="HelveticaNeueLT Std" w:cs="Helvetica Neue"/>
                <w:b/>
                <w:color w:val="000000"/>
                <w:sz w:val="20"/>
                <w:szCs w:val="20"/>
              </w:rPr>
            </w:pPr>
            <w:r>
              <w:rPr>
                <w:rFonts w:ascii="HelveticaNeueLT Std" w:eastAsia="Helvetica Neue" w:hAnsi="HelveticaNeueLT Std" w:cs="Helvetica Neue"/>
                <w:b/>
                <w:color w:val="000000"/>
                <w:sz w:val="20"/>
                <w:szCs w:val="20"/>
              </w:rPr>
              <w:t>CREDOMEX/202</w:t>
            </w:r>
            <w:r w:rsidR="000E2B6A">
              <w:rPr>
                <w:rFonts w:ascii="HelveticaNeueLT Std" w:eastAsia="Helvetica Neue" w:hAnsi="HelveticaNeueLT Std" w:cs="Helvetica Neue"/>
                <w:b/>
                <w:color w:val="000000"/>
                <w:sz w:val="20"/>
                <w:szCs w:val="20"/>
              </w:rPr>
              <w:t>2</w:t>
            </w:r>
            <w:r>
              <w:rPr>
                <w:rFonts w:ascii="HelveticaNeueLT Std" w:eastAsia="Helvetica Neue" w:hAnsi="HelveticaNeueLT Std" w:cs="Helvetica Neue"/>
                <w:b/>
                <w:color w:val="000000"/>
                <w:sz w:val="20"/>
                <w:szCs w:val="20"/>
              </w:rPr>
              <w:t>/ORD-004/</w:t>
            </w:r>
            <w:r w:rsidRPr="00176E24">
              <w:rPr>
                <w:rFonts w:ascii="HelveticaNeueLT Std" w:eastAsia="Helvetica Neue" w:hAnsi="HelveticaNeueLT Std" w:cs="Helvetica Neue"/>
                <w:b/>
                <w:color w:val="000000"/>
                <w:sz w:val="20"/>
                <w:szCs w:val="20"/>
              </w:rPr>
              <w:t>00</w:t>
            </w:r>
            <w:r>
              <w:rPr>
                <w:rFonts w:ascii="HelveticaNeueLT Std" w:eastAsia="Helvetica Neue" w:hAnsi="HelveticaNeueLT Std" w:cs="Helvetica Neue"/>
                <w:b/>
                <w:color w:val="000000"/>
                <w:sz w:val="20"/>
                <w:szCs w:val="20"/>
              </w:rPr>
              <w:t>6</w:t>
            </w:r>
            <w:r w:rsidRPr="00176E24">
              <w:rPr>
                <w:rFonts w:ascii="HelveticaNeueLT Std" w:eastAsia="Helvetica Neue" w:hAnsi="HelveticaNeueLT Std" w:cs="Helvetica Neue"/>
                <w:b/>
                <w:color w:val="000000"/>
                <w:sz w:val="20"/>
                <w:szCs w:val="20"/>
              </w:rPr>
              <w:t xml:space="preserve">. </w:t>
            </w:r>
            <w:r>
              <w:rPr>
                <w:rFonts w:ascii="HelveticaNeueLT Std" w:eastAsia="Helvetica Neue" w:hAnsi="HelveticaNeueLT Std" w:cs="Helvetica Neue"/>
                <w:bCs/>
                <w:color w:val="000000"/>
                <w:sz w:val="20"/>
                <w:szCs w:val="20"/>
              </w:rPr>
              <w:t>Solicitud de una ampliación liquida presupuestal por el monto de $3´315,000.00</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1926B7F4" w14:textId="38D0AF3C" w:rsidR="00D23936" w:rsidRPr="007B2E78" w:rsidRDefault="00D23936" w:rsidP="00883464">
            <w:pPr>
              <w:jc w:val="both"/>
              <w:rPr>
                <w:rFonts w:ascii="HelveticaNeueLT Std" w:hAnsi="HelveticaNeueLT Std"/>
                <w:b/>
                <w:sz w:val="20"/>
                <w:szCs w:val="20"/>
              </w:rPr>
            </w:pPr>
            <w:r w:rsidRPr="007B2E78">
              <w:rPr>
                <w:rFonts w:ascii="HelveticaNeueLT Std" w:hAnsi="HelveticaNeueLT Std"/>
                <w:b/>
                <w:sz w:val="20"/>
                <w:szCs w:val="20"/>
              </w:rPr>
              <w:t xml:space="preserve">Acuerdo </w:t>
            </w:r>
            <w:r w:rsidR="00B03164">
              <w:rPr>
                <w:rFonts w:ascii="HelveticaNeueLT Std" w:hAnsi="HelveticaNeueLT Std"/>
                <w:b/>
                <w:sz w:val="20"/>
                <w:szCs w:val="20"/>
              </w:rPr>
              <w:t>cumplido</w:t>
            </w:r>
            <w:r w:rsidRPr="007B2E78">
              <w:rPr>
                <w:rFonts w:ascii="HelveticaNeueLT Std" w:hAnsi="HelveticaNeueLT Std"/>
                <w:b/>
                <w:sz w:val="20"/>
                <w:szCs w:val="20"/>
              </w:rPr>
              <w:t>.</w:t>
            </w:r>
          </w:p>
          <w:p w14:paraId="7D6BDE0F" w14:textId="361AF092" w:rsidR="00D23936" w:rsidRPr="007B2E78" w:rsidRDefault="00D23936" w:rsidP="00883464">
            <w:pPr>
              <w:jc w:val="both"/>
              <w:rPr>
                <w:rFonts w:ascii="HelveticaNeueLT Std" w:hAnsi="HelveticaNeueLT Std"/>
                <w:b/>
                <w:sz w:val="20"/>
                <w:szCs w:val="20"/>
              </w:rPr>
            </w:pPr>
            <w:r>
              <w:rPr>
                <w:rFonts w:ascii="HelveticaNeueLT Std" w:hAnsi="HelveticaNeueLT Std"/>
                <w:bCs/>
                <w:sz w:val="20"/>
                <w:szCs w:val="20"/>
              </w:rPr>
              <w:t xml:space="preserve">Se realizó la gestión correspondiente, </w:t>
            </w:r>
            <w:r w:rsidR="00B03164">
              <w:rPr>
                <w:rFonts w:ascii="HelveticaNeueLT Std" w:hAnsi="HelveticaNeueLT Std"/>
                <w:bCs/>
                <w:sz w:val="20"/>
                <w:szCs w:val="20"/>
              </w:rPr>
              <w:t>se recibió el oficio 207ª00000-0181/2023</w:t>
            </w:r>
            <w:r w:rsidR="004836C3">
              <w:rPr>
                <w:rFonts w:ascii="HelveticaNeueLT Std" w:hAnsi="HelveticaNeueLT Std"/>
                <w:bCs/>
                <w:sz w:val="20"/>
                <w:szCs w:val="20"/>
              </w:rPr>
              <w:t xml:space="preserve"> </w:t>
            </w:r>
            <w:r w:rsidR="004836C3">
              <w:rPr>
                <w:rFonts w:ascii="HelveticaNeueLT Std" w:hAnsi="HelveticaNeueLT Std"/>
                <w:bCs/>
                <w:sz w:val="20"/>
                <w:szCs w:val="20"/>
              </w:rPr>
              <w:t>de fecha 31 de marzo de 2023</w:t>
            </w:r>
            <w:r w:rsidR="00B03164">
              <w:rPr>
                <w:rFonts w:ascii="HelveticaNeueLT Std" w:hAnsi="HelveticaNeueLT Std"/>
                <w:bCs/>
                <w:sz w:val="20"/>
                <w:szCs w:val="20"/>
              </w:rPr>
              <w:t xml:space="preserve"> signado por el </w:t>
            </w:r>
            <w:proofErr w:type="gramStart"/>
            <w:r w:rsidR="00B03164">
              <w:rPr>
                <w:rFonts w:ascii="HelveticaNeueLT Std" w:hAnsi="HelveticaNeueLT Std"/>
                <w:bCs/>
                <w:sz w:val="20"/>
                <w:szCs w:val="20"/>
              </w:rPr>
              <w:t>Secretario</w:t>
            </w:r>
            <w:proofErr w:type="gramEnd"/>
            <w:r w:rsidR="00B03164">
              <w:rPr>
                <w:rFonts w:ascii="HelveticaNeueLT Std" w:hAnsi="HelveticaNeueLT Std"/>
                <w:bCs/>
                <w:sz w:val="20"/>
                <w:szCs w:val="20"/>
              </w:rPr>
              <w:t xml:space="preserve"> de Finanzas donde se autoriza al Centro Regional de Formación Docente e Investigación Educativa una ampliación líquida por la cantidad de $3,000,000, el cual fue liberado el 17 de junio de 2023</w:t>
            </w:r>
            <w:r>
              <w:rPr>
                <w:rFonts w:ascii="HelveticaNeueLT Std" w:hAnsi="HelveticaNeueLT Std"/>
                <w:bCs/>
                <w:sz w:val="20"/>
                <w:szCs w:val="20"/>
              </w:rPr>
              <w:t xml:space="preserve">. </w:t>
            </w:r>
            <w:r w:rsidRPr="00FB0F52">
              <w:rPr>
                <w:rFonts w:ascii="HelveticaNeueLT Std" w:hAnsi="HelveticaNeueLT Std"/>
                <w:b/>
                <w:sz w:val="20"/>
                <w:szCs w:val="20"/>
              </w:rPr>
              <w:t xml:space="preserve">(ANEXO </w:t>
            </w:r>
            <w:r w:rsidR="003A47E2">
              <w:rPr>
                <w:rFonts w:ascii="HelveticaNeueLT Std" w:hAnsi="HelveticaNeueLT Std"/>
                <w:b/>
                <w:sz w:val="20"/>
                <w:szCs w:val="20"/>
              </w:rPr>
              <w:t>2</w:t>
            </w:r>
            <w:r w:rsidRPr="00FB0F52">
              <w:rPr>
                <w:rFonts w:ascii="HelveticaNeueLT Std" w:hAnsi="HelveticaNeueLT Std"/>
                <w:b/>
                <w:sz w:val="20"/>
                <w:szCs w:val="20"/>
              </w:rPr>
              <w:t>)</w:t>
            </w:r>
          </w:p>
        </w:tc>
      </w:tr>
      <w:tr w:rsidR="00D23936" w:rsidRPr="007B2E78" w14:paraId="098046F1"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723AD288" w14:textId="77777777" w:rsidR="00D23936" w:rsidRDefault="00D23936" w:rsidP="00883464">
            <w:pPr>
              <w:jc w:val="both"/>
              <w:rPr>
                <w:rFonts w:ascii="HelveticaNeueLT Std" w:eastAsia="Helvetica Neue" w:hAnsi="HelveticaNeueLT Std" w:cs="Helvetica Neue"/>
                <w:b/>
                <w:color w:val="000000"/>
                <w:sz w:val="20"/>
                <w:szCs w:val="20"/>
              </w:rPr>
            </w:pPr>
            <w:r>
              <w:rPr>
                <w:rFonts w:ascii="HelveticaNeueLT Std" w:eastAsia="Helvetica Neue" w:hAnsi="HelveticaNeueLT Std" w:cs="Helvetica Neue"/>
                <w:b/>
                <w:bCs/>
                <w:color w:val="000000"/>
                <w:sz w:val="20"/>
                <w:szCs w:val="20"/>
              </w:rPr>
              <w:t>CREDOMEX/2022/ORD-005/005</w:t>
            </w:r>
            <w:r w:rsidRPr="0050680F">
              <w:rPr>
                <w:rFonts w:ascii="HelveticaNeueLT Std" w:eastAsia="Helvetica Neue" w:hAnsi="HelveticaNeueLT Std" w:cs="Helvetica Neue"/>
                <w:b/>
                <w:bCs/>
                <w:color w:val="000000"/>
                <w:sz w:val="20"/>
                <w:szCs w:val="20"/>
              </w:rPr>
              <w:t xml:space="preserve"> </w:t>
            </w:r>
            <w:r w:rsidRPr="0050680F">
              <w:rPr>
                <w:rFonts w:ascii="HelveticaNeueLT Std" w:eastAsia="Helvetica Neue" w:hAnsi="HelveticaNeueLT Std" w:cs="Helvetica Neue"/>
                <w:bCs/>
                <w:color w:val="000000"/>
                <w:sz w:val="20"/>
                <w:szCs w:val="20"/>
              </w:rPr>
              <w:t xml:space="preserve">Se </w:t>
            </w:r>
            <w:r w:rsidRPr="0050680F">
              <w:rPr>
                <w:rFonts w:ascii="HelveticaNeueLT Std" w:hAnsi="HelveticaNeueLT Std"/>
                <w:sz w:val="20"/>
                <w:szCs w:val="20"/>
                <w:lang w:val="es-MX"/>
              </w:rPr>
              <w:t>realizarán las gestiones necesarias para implementar los Planes de Estudios de la Licenciatura en Educación Primaria y de la Licenciatura en Educación Preescolar en el municipio de Axapusco</w:t>
            </w:r>
            <w:r>
              <w:rPr>
                <w:rFonts w:ascii="HelveticaNeueLT Std" w:hAnsi="HelveticaNeueLT Std"/>
                <w:sz w:val="20"/>
                <w:szCs w:val="20"/>
                <w:lang w:val="es-MX"/>
              </w:rPr>
              <w:t>.</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55AB98F3" w14:textId="77777777" w:rsidR="00D23936" w:rsidRDefault="00D23936" w:rsidP="00883464">
            <w:pPr>
              <w:jc w:val="both"/>
              <w:rPr>
                <w:rFonts w:ascii="HelveticaNeueLT Std" w:hAnsi="HelveticaNeueLT Std"/>
                <w:b/>
                <w:sz w:val="20"/>
                <w:szCs w:val="20"/>
              </w:rPr>
            </w:pPr>
            <w:r>
              <w:rPr>
                <w:rFonts w:ascii="HelveticaNeueLT Std" w:hAnsi="HelveticaNeueLT Std"/>
                <w:b/>
                <w:sz w:val="20"/>
                <w:szCs w:val="20"/>
              </w:rPr>
              <w:t>Acuerdo en proceso.</w:t>
            </w:r>
          </w:p>
          <w:p w14:paraId="2A3D3753" w14:textId="4F55DD81" w:rsidR="00D23936" w:rsidRPr="007B2E78" w:rsidRDefault="00D23936" w:rsidP="00883464">
            <w:pPr>
              <w:jc w:val="both"/>
              <w:rPr>
                <w:rFonts w:ascii="HelveticaNeueLT Std" w:hAnsi="HelveticaNeueLT Std"/>
                <w:b/>
                <w:sz w:val="20"/>
                <w:szCs w:val="20"/>
              </w:rPr>
            </w:pPr>
            <w:r>
              <w:rPr>
                <w:rFonts w:ascii="HelveticaNeueLT Std" w:hAnsi="HelveticaNeueLT Std"/>
                <w:bCs/>
                <w:sz w:val="20"/>
                <w:szCs w:val="20"/>
              </w:rPr>
              <w:t xml:space="preserve">Envió de carpetas de </w:t>
            </w:r>
            <w:r w:rsidRPr="0050680F">
              <w:rPr>
                <w:rFonts w:ascii="HelveticaNeueLT Std" w:hAnsi="HelveticaNeueLT Std"/>
                <w:sz w:val="20"/>
                <w:szCs w:val="20"/>
                <w:lang w:val="es-MX"/>
              </w:rPr>
              <w:t xml:space="preserve">los Planes de Estudios de la Licenciatura en Educación Primaria y de la Licenciatura en Educación Preescolar </w:t>
            </w:r>
            <w:r>
              <w:rPr>
                <w:rFonts w:ascii="HelveticaNeueLT Std" w:hAnsi="HelveticaNeueLT Std"/>
                <w:sz w:val="20"/>
                <w:szCs w:val="20"/>
                <w:lang w:val="es-MX"/>
              </w:rPr>
              <w:t xml:space="preserve">por medio de la autoridad educativa </w:t>
            </w:r>
            <w:proofErr w:type="gramStart"/>
            <w:r>
              <w:rPr>
                <w:rFonts w:ascii="HelveticaNeueLT Std" w:hAnsi="HelveticaNeueLT Std"/>
                <w:sz w:val="20"/>
                <w:szCs w:val="20"/>
                <w:lang w:val="es-MX"/>
              </w:rPr>
              <w:t xml:space="preserve">estatal  </w:t>
            </w:r>
            <w:r>
              <w:rPr>
                <w:rFonts w:ascii="HelveticaNeueLT Std" w:hAnsi="HelveticaNeueLT Std"/>
                <w:bCs/>
                <w:sz w:val="20"/>
                <w:szCs w:val="20"/>
              </w:rPr>
              <w:t>de</w:t>
            </w:r>
            <w:proofErr w:type="gramEnd"/>
            <w:r>
              <w:rPr>
                <w:rFonts w:ascii="HelveticaNeueLT Std" w:hAnsi="HelveticaNeueLT Std"/>
                <w:bCs/>
                <w:sz w:val="20"/>
                <w:szCs w:val="20"/>
              </w:rPr>
              <w:t xml:space="preserve"> acuerdo al procedimiento</w:t>
            </w:r>
            <w:r>
              <w:rPr>
                <w:rFonts w:ascii="HelveticaNeueLT Std" w:hAnsi="HelveticaNeueLT Std"/>
                <w:sz w:val="20"/>
                <w:szCs w:val="20"/>
                <w:lang w:val="es-MX"/>
              </w:rPr>
              <w:t xml:space="preserve"> de la </w:t>
            </w:r>
            <w:r w:rsidRPr="00403161">
              <w:rPr>
                <w:rFonts w:ascii="HelveticaNeueLT Std" w:hAnsi="HelveticaNeueLT Std"/>
                <w:bCs/>
                <w:sz w:val="20"/>
                <w:szCs w:val="20"/>
              </w:rPr>
              <w:t>Direc</w:t>
            </w:r>
            <w:r w:rsidR="00C11F6A">
              <w:rPr>
                <w:rFonts w:ascii="HelveticaNeueLT Std" w:hAnsi="HelveticaNeueLT Std"/>
                <w:bCs/>
                <w:sz w:val="20"/>
                <w:szCs w:val="20"/>
              </w:rPr>
              <w:t>c</w:t>
            </w:r>
            <w:r w:rsidRPr="00403161">
              <w:rPr>
                <w:rFonts w:ascii="HelveticaNeueLT Std" w:hAnsi="HelveticaNeueLT Std"/>
                <w:bCs/>
                <w:sz w:val="20"/>
                <w:szCs w:val="20"/>
              </w:rPr>
              <w:t>ión General de Educación Superior para el Magisterio</w:t>
            </w:r>
            <w:r w:rsidR="004836C3">
              <w:rPr>
                <w:rFonts w:ascii="HelveticaNeueLT Std" w:hAnsi="HelveticaNeueLT Std"/>
                <w:bCs/>
                <w:sz w:val="20"/>
                <w:szCs w:val="20"/>
              </w:rPr>
              <w:t xml:space="preserve"> y Vo. Bo. para comenzar con la convocatoria. Dicha convocatoria ya comenzó a realizarse para comenzar en agosto de 2023.</w:t>
            </w:r>
          </w:p>
        </w:tc>
      </w:tr>
      <w:tr w:rsidR="00D23936" w:rsidRPr="007B2E78" w14:paraId="1179A912"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192E5296" w14:textId="49A37552" w:rsidR="00D23936" w:rsidRDefault="00D23936" w:rsidP="00883464">
            <w:pPr>
              <w:jc w:val="both"/>
              <w:rPr>
                <w:rFonts w:ascii="HelveticaNeueLT Std" w:eastAsia="Helvetica Neue" w:hAnsi="HelveticaNeueLT Std" w:cs="Helvetica Neue"/>
                <w:b/>
                <w:bCs/>
                <w:color w:val="000000"/>
                <w:sz w:val="20"/>
                <w:szCs w:val="20"/>
              </w:rPr>
            </w:pPr>
            <w:r>
              <w:rPr>
                <w:rFonts w:ascii="HelveticaNeueLT Std" w:eastAsia="Helvetica Neue" w:hAnsi="HelveticaNeueLT Std" w:cs="Helvetica Neue"/>
                <w:b/>
                <w:bCs/>
                <w:color w:val="000000"/>
                <w:sz w:val="20"/>
                <w:szCs w:val="20"/>
              </w:rPr>
              <w:t>CREDOMEX/2022/ORD-005/006</w:t>
            </w:r>
            <w:r w:rsidRPr="0050680F">
              <w:rPr>
                <w:rFonts w:ascii="HelveticaNeueLT Std" w:eastAsia="Helvetica Neue" w:hAnsi="HelveticaNeueLT Std" w:cs="Helvetica Neue"/>
                <w:b/>
                <w:bCs/>
                <w:color w:val="000000"/>
                <w:sz w:val="20"/>
                <w:szCs w:val="20"/>
              </w:rPr>
              <w:t xml:space="preserve"> </w:t>
            </w:r>
            <w:r w:rsidRPr="00910F88">
              <w:rPr>
                <w:rFonts w:ascii="HelveticaNeueLT Std" w:eastAsia="Helvetica Neue" w:hAnsi="HelveticaNeueLT Std" w:cs="Helvetica Neue"/>
                <w:bCs/>
                <w:sz w:val="20"/>
                <w:szCs w:val="20"/>
                <w:highlight w:val="white"/>
              </w:rPr>
              <w:t>S</w:t>
            </w:r>
            <w:r>
              <w:rPr>
                <w:rFonts w:ascii="HelveticaNeueLT Std" w:eastAsia="Helvetica Neue" w:hAnsi="HelveticaNeueLT Std" w:cs="Helvetica Neue"/>
                <w:bCs/>
                <w:sz w:val="20"/>
                <w:szCs w:val="20"/>
                <w:highlight w:val="white"/>
              </w:rPr>
              <w:t>e realizará</w:t>
            </w:r>
            <w:r w:rsidRPr="00910F88">
              <w:rPr>
                <w:rFonts w:ascii="HelveticaNeueLT Std" w:eastAsia="Helvetica Neue" w:hAnsi="HelveticaNeueLT Std" w:cs="Helvetica Neue"/>
                <w:bCs/>
                <w:sz w:val="20"/>
                <w:szCs w:val="20"/>
                <w:highlight w:val="white"/>
              </w:rPr>
              <w:t xml:space="preserve">n las gestiones necesarias para solicitar traspasos externos, ampliaciones no líquidas y cancelaciones presupuestales para </w:t>
            </w:r>
            <w:r w:rsidR="004836C3">
              <w:rPr>
                <w:rFonts w:ascii="HelveticaNeueLT Std" w:eastAsia="Helvetica Neue" w:hAnsi="HelveticaNeueLT Std" w:cs="Helvetica Neue"/>
                <w:bCs/>
                <w:sz w:val="20"/>
                <w:szCs w:val="20"/>
                <w:highlight w:val="white"/>
              </w:rPr>
              <w:t>marzo - abril</w:t>
            </w:r>
            <w:r w:rsidRPr="00910F88">
              <w:rPr>
                <w:rFonts w:ascii="HelveticaNeueLT Std" w:eastAsia="Helvetica Neue" w:hAnsi="HelveticaNeueLT Std" w:cs="Helvetica Neue"/>
                <w:bCs/>
                <w:sz w:val="20"/>
                <w:szCs w:val="20"/>
                <w:highlight w:val="white"/>
              </w:rPr>
              <w:t xml:space="preserve">.                   </w:t>
            </w:r>
            <w:r w:rsidRPr="00592882">
              <w:rPr>
                <w:rFonts w:ascii="HelveticaNeueLT Std" w:eastAsia="Helvetica Neue" w:hAnsi="HelveticaNeueLT Std" w:cs="Helvetica Neue"/>
                <w:b/>
                <w:bCs/>
                <w:sz w:val="20"/>
                <w:szCs w:val="20"/>
                <w:highlight w:val="white"/>
              </w:rPr>
              <w:t xml:space="preserve">                                                                                                                                  </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2122FF77" w14:textId="77777777" w:rsidR="00D23936" w:rsidRDefault="00D23936" w:rsidP="00883464">
            <w:pPr>
              <w:jc w:val="both"/>
              <w:rPr>
                <w:rFonts w:ascii="HelveticaNeueLT Std" w:hAnsi="HelveticaNeueLT Std"/>
                <w:b/>
                <w:sz w:val="20"/>
                <w:szCs w:val="20"/>
              </w:rPr>
            </w:pPr>
          </w:p>
          <w:p w14:paraId="56AF29D5" w14:textId="77777777" w:rsidR="00D23936" w:rsidRDefault="00D23936" w:rsidP="00883464">
            <w:pPr>
              <w:jc w:val="both"/>
              <w:rPr>
                <w:rFonts w:ascii="HelveticaNeueLT Std" w:hAnsi="HelveticaNeueLT Std"/>
                <w:b/>
                <w:sz w:val="20"/>
                <w:szCs w:val="20"/>
              </w:rPr>
            </w:pPr>
            <w:r w:rsidRPr="007B2E78">
              <w:rPr>
                <w:rFonts w:ascii="HelveticaNeueLT Std" w:hAnsi="HelveticaNeueLT Std"/>
                <w:b/>
                <w:sz w:val="20"/>
                <w:szCs w:val="20"/>
              </w:rPr>
              <w:t>Acuerdo</w:t>
            </w:r>
            <w:r>
              <w:rPr>
                <w:rFonts w:ascii="HelveticaNeueLT Std" w:hAnsi="HelveticaNeueLT Std"/>
                <w:b/>
                <w:sz w:val="20"/>
                <w:szCs w:val="20"/>
              </w:rPr>
              <w:t xml:space="preserve"> cumplido</w:t>
            </w:r>
          </w:p>
          <w:p w14:paraId="18E4B3A9" w14:textId="0B122927" w:rsidR="00D23936" w:rsidRPr="007B2E78" w:rsidRDefault="00D23936" w:rsidP="00883464">
            <w:pPr>
              <w:jc w:val="both"/>
              <w:rPr>
                <w:rFonts w:ascii="HelveticaNeueLT Std" w:hAnsi="HelveticaNeueLT Std"/>
                <w:b/>
                <w:sz w:val="20"/>
                <w:szCs w:val="20"/>
              </w:rPr>
            </w:pPr>
            <w:r>
              <w:rPr>
                <w:rFonts w:ascii="HelveticaNeueLT Std" w:hAnsi="HelveticaNeueLT Std"/>
                <w:bCs/>
                <w:sz w:val="20"/>
                <w:szCs w:val="20"/>
              </w:rPr>
              <w:t xml:space="preserve">Se realizaron gestiones </w:t>
            </w:r>
            <w:r w:rsidRPr="004836C3">
              <w:rPr>
                <w:rFonts w:ascii="HelveticaNeueLT Std" w:hAnsi="HelveticaNeueLT Std"/>
                <w:bCs/>
                <w:sz w:val="20"/>
                <w:szCs w:val="20"/>
              </w:rPr>
              <w:t xml:space="preserve">correspondientes. </w:t>
            </w:r>
            <w:r w:rsidR="004836C3" w:rsidRPr="004836C3">
              <w:rPr>
                <w:rFonts w:ascii="HelveticaNeueLT Std" w:hAnsi="HelveticaNeueLT Std"/>
                <w:bCs/>
                <w:sz w:val="20"/>
                <w:szCs w:val="20"/>
              </w:rPr>
              <w:t>No teniendo algún tr</w:t>
            </w:r>
            <w:r w:rsidR="004836C3">
              <w:rPr>
                <w:rFonts w:ascii="HelveticaNeueLT Std" w:hAnsi="HelveticaNeueLT Std"/>
                <w:bCs/>
                <w:sz w:val="20"/>
                <w:szCs w:val="20"/>
              </w:rPr>
              <w:t>á</w:t>
            </w:r>
            <w:r w:rsidR="004836C3" w:rsidRPr="004836C3">
              <w:rPr>
                <w:rFonts w:ascii="HelveticaNeueLT Std" w:hAnsi="HelveticaNeueLT Std"/>
                <w:bCs/>
                <w:sz w:val="20"/>
                <w:szCs w:val="20"/>
              </w:rPr>
              <w:t>mite por informar en el periodo marzo – abril.</w:t>
            </w:r>
          </w:p>
          <w:p w14:paraId="18CD27B9" w14:textId="77777777" w:rsidR="00D23936" w:rsidRDefault="00D23936" w:rsidP="00883464">
            <w:pPr>
              <w:jc w:val="both"/>
              <w:rPr>
                <w:rFonts w:ascii="HelveticaNeueLT Std" w:hAnsi="HelveticaNeueLT Std"/>
                <w:b/>
                <w:sz w:val="20"/>
                <w:szCs w:val="20"/>
              </w:rPr>
            </w:pPr>
          </w:p>
        </w:tc>
      </w:tr>
      <w:tr w:rsidR="00063D0B" w:rsidRPr="007B2E78" w14:paraId="1D98B2D9"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148252D6" w14:textId="204D0B39" w:rsidR="00063D0B" w:rsidRDefault="00063D0B" w:rsidP="00063D0B">
            <w:pPr>
              <w:jc w:val="both"/>
              <w:rPr>
                <w:rFonts w:ascii="HelveticaNeueLT Std" w:eastAsia="Helvetica Neue" w:hAnsi="HelveticaNeueLT Std" w:cs="Helvetica Neue"/>
                <w:b/>
                <w:bCs/>
                <w:color w:val="000000"/>
                <w:sz w:val="20"/>
                <w:szCs w:val="20"/>
              </w:rPr>
            </w:pPr>
            <w:r>
              <w:rPr>
                <w:rFonts w:ascii="HelveticaNeueLT Std" w:eastAsia="Helvetica Neue" w:hAnsi="HelveticaNeueLT Std" w:cs="Helvetica Neue"/>
                <w:b/>
                <w:bCs/>
                <w:color w:val="000000"/>
                <w:sz w:val="20"/>
                <w:szCs w:val="20"/>
              </w:rPr>
              <w:t>CREDOMEX/202</w:t>
            </w:r>
            <w:r w:rsidR="000E2B6A">
              <w:rPr>
                <w:rFonts w:ascii="HelveticaNeueLT Std" w:eastAsia="Helvetica Neue" w:hAnsi="HelveticaNeueLT Std" w:cs="Helvetica Neue"/>
                <w:b/>
                <w:bCs/>
                <w:color w:val="000000"/>
                <w:sz w:val="20"/>
                <w:szCs w:val="20"/>
              </w:rPr>
              <w:t>3</w:t>
            </w:r>
            <w:r>
              <w:rPr>
                <w:rFonts w:ascii="HelveticaNeueLT Std" w:eastAsia="Helvetica Neue" w:hAnsi="HelveticaNeueLT Std" w:cs="Helvetica Neue"/>
                <w:b/>
                <w:bCs/>
                <w:color w:val="000000"/>
                <w:sz w:val="20"/>
                <w:szCs w:val="20"/>
              </w:rPr>
              <w:t>/ORD-001/009</w:t>
            </w:r>
            <w:r w:rsidRPr="0050680F">
              <w:rPr>
                <w:rFonts w:ascii="HelveticaNeueLT Std" w:eastAsia="Helvetica Neue" w:hAnsi="HelveticaNeueLT Std" w:cs="Helvetica Neue"/>
                <w:b/>
                <w:bCs/>
                <w:color w:val="000000"/>
                <w:sz w:val="20"/>
                <w:szCs w:val="20"/>
              </w:rPr>
              <w:t xml:space="preserve"> </w:t>
            </w:r>
            <w:r>
              <w:rPr>
                <w:rFonts w:ascii="HelveticaNeueLT Std" w:eastAsia="Helvetica Neue" w:hAnsi="HelveticaNeueLT Std" w:cs="Helvetica Neue"/>
                <w:color w:val="000000"/>
                <w:sz w:val="20"/>
                <w:szCs w:val="20"/>
              </w:rPr>
              <w:t>Gestiones ampliación líquida proyecto</w:t>
            </w:r>
            <w:r w:rsidR="006B35E9">
              <w:rPr>
                <w:rFonts w:ascii="HelveticaNeueLT Std" w:eastAsia="Helvetica Neue" w:hAnsi="HelveticaNeueLT Std" w:cs="Helvetica Neue"/>
                <w:color w:val="000000"/>
                <w:sz w:val="20"/>
                <w:szCs w:val="20"/>
              </w:rPr>
              <w:t xml:space="preserve"> Estrategias de Enseñanza Aprendizaje en la Formación de Formadores en regiones de Texcoco-Otumba -</w:t>
            </w:r>
            <w:r>
              <w:rPr>
                <w:rFonts w:ascii="HelveticaNeueLT Std" w:eastAsia="Helvetica Neue" w:hAnsi="HelveticaNeueLT Std" w:cs="Helvetica Neue"/>
                <w:color w:val="000000"/>
                <w:sz w:val="20"/>
                <w:szCs w:val="20"/>
              </w:rPr>
              <w:t xml:space="preserve"> </w:t>
            </w:r>
            <w:r w:rsidR="006B35E9">
              <w:rPr>
                <w:rFonts w:ascii="HelveticaNeueLT Std" w:eastAsia="Helvetica Neue" w:hAnsi="HelveticaNeueLT Std" w:cs="Helvetica Neue"/>
                <w:color w:val="000000"/>
                <w:sz w:val="20"/>
                <w:szCs w:val="20"/>
              </w:rPr>
              <w:t>COMECYT</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610139D8" w14:textId="681D071C" w:rsidR="00063D0B" w:rsidRDefault="00063D0B" w:rsidP="00063D0B">
            <w:pPr>
              <w:jc w:val="both"/>
              <w:rPr>
                <w:rFonts w:ascii="HelveticaNeueLT Std" w:hAnsi="HelveticaNeueLT Std"/>
                <w:b/>
                <w:sz w:val="20"/>
                <w:szCs w:val="20"/>
              </w:rPr>
            </w:pPr>
            <w:r w:rsidRPr="007B2E78">
              <w:rPr>
                <w:rFonts w:ascii="HelveticaNeueLT Std" w:hAnsi="HelveticaNeueLT Std"/>
                <w:b/>
                <w:sz w:val="20"/>
                <w:szCs w:val="20"/>
              </w:rPr>
              <w:t xml:space="preserve">Acuerdo </w:t>
            </w:r>
            <w:r w:rsidR="006B35E9">
              <w:rPr>
                <w:rFonts w:ascii="HelveticaNeueLT Std" w:hAnsi="HelveticaNeueLT Std"/>
                <w:b/>
                <w:sz w:val="20"/>
                <w:szCs w:val="20"/>
              </w:rPr>
              <w:t>cumplido</w:t>
            </w:r>
          </w:p>
          <w:p w14:paraId="66B08985" w14:textId="21BA093F" w:rsidR="00063D0B" w:rsidRDefault="00063D0B" w:rsidP="00063D0B">
            <w:pPr>
              <w:jc w:val="both"/>
              <w:rPr>
                <w:rFonts w:ascii="HelveticaNeueLT Std" w:hAnsi="HelveticaNeueLT Std"/>
                <w:b/>
                <w:sz w:val="20"/>
                <w:szCs w:val="20"/>
              </w:rPr>
            </w:pPr>
            <w:r>
              <w:rPr>
                <w:rFonts w:ascii="HelveticaNeueLT Std" w:hAnsi="HelveticaNeueLT Std"/>
                <w:bCs/>
                <w:sz w:val="20"/>
                <w:szCs w:val="20"/>
              </w:rPr>
              <w:t>S</w:t>
            </w:r>
            <w:r w:rsidR="006B35E9">
              <w:rPr>
                <w:rFonts w:ascii="HelveticaNeueLT Std" w:hAnsi="HelveticaNeueLT Std"/>
                <w:bCs/>
                <w:sz w:val="20"/>
                <w:szCs w:val="20"/>
              </w:rPr>
              <w:t>e recibe oficio 21004002A/1335/2023 de fecha 23 de mayo de 2023, donde informa que la solicitud de autorización de una Ampliación No líquida para llevar a cabo el financiamiento del proyecto es autorizada.</w:t>
            </w:r>
          </w:p>
        </w:tc>
      </w:tr>
      <w:tr w:rsidR="00063D0B" w:rsidRPr="007B2E78" w14:paraId="7D65855C"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0FD8C98F" w14:textId="0D6AD0EE" w:rsidR="00063D0B" w:rsidRDefault="00063D0B" w:rsidP="00063D0B">
            <w:pPr>
              <w:jc w:val="both"/>
              <w:rPr>
                <w:rFonts w:ascii="HelveticaNeueLT Std" w:eastAsia="Helvetica Neue" w:hAnsi="HelveticaNeueLT Std" w:cs="Helvetica Neue"/>
                <w:b/>
                <w:bCs/>
                <w:color w:val="000000"/>
                <w:sz w:val="20"/>
                <w:szCs w:val="20"/>
              </w:rPr>
            </w:pPr>
            <w:r>
              <w:rPr>
                <w:rFonts w:ascii="HelveticaNeueLT Std" w:eastAsia="Helvetica Neue" w:hAnsi="HelveticaNeueLT Std" w:cs="Helvetica Neue"/>
                <w:b/>
                <w:bCs/>
                <w:color w:val="000000"/>
                <w:sz w:val="20"/>
                <w:szCs w:val="20"/>
              </w:rPr>
              <w:t>CREDOMEX/202</w:t>
            </w:r>
            <w:r w:rsidR="000E2B6A">
              <w:rPr>
                <w:rFonts w:ascii="HelveticaNeueLT Std" w:eastAsia="Helvetica Neue" w:hAnsi="HelveticaNeueLT Std" w:cs="Helvetica Neue"/>
                <w:b/>
                <w:bCs/>
                <w:color w:val="000000"/>
                <w:sz w:val="20"/>
                <w:szCs w:val="20"/>
              </w:rPr>
              <w:t>3</w:t>
            </w:r>
            <w:r>
              <w:rPr>
                <w:rFonts w:ascii="HelveticaNeueLT Std" w:eastAsia="Helvetica Neue" w:hAnsi="HelveticaNeueLT Std" w:cs="Helvetica Neue"/>
                <w:b/>
                <w:bCs/>
                <w:color w:val="000000"/>
                <w:sz w:val="20"/>
                <w:szCs w:val="20"/>
              </w:rPr>
              <w:t>/ORD-001/010</w:t>
            </w:r>
            <w:r>
              <w:rPr>
                <w:rFonts w:ascii="HelveticaNeueLT Std" w:eastAsia="Helvetica Neue" w:hAnsi="HelveticaNeueLT Std" w:cs="Helvetica Neue"/>
                <w:color w:val="000000"/>
                <w:sz w:val="20"/>
                <w:szCs w:val="20"/>
              </w:rPr>
              <w:t>.</w:t>
            </w:r>
            <w:r w:rsidR="006B35E9">
              <w:rPr>
                <w:rFonts w:ascii="HelveticaNeueLT Std" w:eastAsia="Helvetica Neue" w:hAnsi="HelveticaNeueLT Std" w:cs="Helvetica Neue"/>
                <w:color w:val="000000"/>
                <w:sz w:val="20"/>
                <w:szCs w:val="20"/>
              </w:rPr>
              <w:t xml:space="preserve"> </w:t>
            </w:r>
            <w:r w:rsidR="006B35E9">
              <w:rPr>
                <w:rFonts w:ascii="HelveticaNeueLT Std" w:eastAsia="Helvetica Neue" w:hAnsi="HelveticaNeueLT Std" w:cs="Helvetica Neue"/>
                <w:color w:val="000000"/>
                <w:sz w:val="20"/>
                <w:szCs w:val="20"/>
              </w:rPr>
              <w:t>Gestiones ampliación líquida proyecto</w:t>
            </w:r>
            <w:r w:rsidR="006B35E9">
              <w:rPr>
                <w:rFonts w:ascii="HelveticaNeueLT Std" w:eastAsia="Helvetica Neue" w:hAnsi="HelveticaNeueLT Std" w:cs="Helvetica Neue"/>
                <w:color w:val="000000"/>
                <w:sz w:val="20"/>
                <w:szCs w:val="20"/>
              </w:rPr>
              <w:t xml:space="preserve"> La autorregulación Emocional en los docentes como </w:t>
            </w:r>
            <w:r w:rsidR="006B35E9">
              <w:rPr>
                <w:rFonts w:ascii="HelveticaNeueLT Std" w:eastAsia="Helvetica Neue" w:hAnsi="HelveticaNeueLT Std" w:cs="Helvetica Neue"/>
                <w:color w:val="000000"/>
                <w:sz w:val="20"/>
                <w:szCs w:val="20"/>
              </w:rPr>
              <w:lastRenderedPageBreak/>
              <w:t>factor de fortalecimiento en procesos de enseñanza - COMECYT</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2287F2E4" w14:textId="22B280FC" w:rsidR="00063D0B" w:rsidRDefault="00063D0B" w:rsidP="00063D0B">
            <w:pPr>
              <w:jc w:val="both"/>
              <w:rPr>
                <w:rFonts w:ascii="HelveticaNeueLT Std" w:hAnsi="HelveticaNeueLT Std"/>
                <w:b/>
                <w:sz w:val="20"/>
                <w:szCs w:val="20"/>
              </w:rPr>
            </w:pPr>
            <w:r w:rsidRPr="007B2E78">
              <w:rPr>
                <w:rFonts w:ascii="HelveticaNeueLT Std" w:hAnsi="HelveticaNeueLT Std"/>
                <w:b/>
                <w:sz w:val="20"/>
                <w:szCs w:val="20"/>
              </w:rPr>
              <w:lastRenderedPageBreak/>
              <w:t xml:space="preserve">Acuerdo </w:t>
            </w:r>
            <w:r w:rsidR="006B35E9">
              <w:rPr>
                <w:rFonts w:ascii="HelveticaNeueLT Std" w:hAnsi="HelveticaNeueLT Std"/>
                <w:b/>
                <w:sz w:val="20"/>
                <w:szCs w:val="20"/>
              </w:rPr>
              <w:t>cumplido</w:t>
            </w:r>
          </w:p>
          <w:p w14:paraId="0AB92FA5" w14:textId="6AC9DC07" w:rsidR="00063D0B" w:rsidRDefault="006B35E9" w:rsidP="00063D0B">
            <w:pPr>
              <w:jc w:val="both"/>
              <w:rPr>
                <w:rFonts w:ascii="HelveticaNeueLT Std" w:hAnsi="HelveticaNeueLT Std"/>
                <w:b/>
                <w:sz w:val="20"/>
                <w:szCs w:val="20"/>
              </w:rPr>
            </w:pPr>
            <w:r>
              <w:rPr>
                <w:rFonts w:ascii="HelveticaNeueLT Std" w:hAnsi="HelveticaNeueLT Std"/>
                <w:bCs/>
                <w:sz w:val="20"/>
                <w:szCs w:val="20"/>
              </w:rPr>
              <w:t>Se recibe oficio 21004002A/1335/2023 de fecha 23 de mayo de 2023, donde informa que la solicitud de autorización de una Ampliación No líquida para llevar a cabo el financiamiento del proyecto es autorizada.</w:t>
            </w:r>
          </w:p>
        </w:tc>
      </w:tr>
      <w:tr w:rsidR="00063D0B" w:rsidRPr="007B2E78" w14:paraId="1CB9ABE4"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4B5A0312" w14:textId="3C3A962A" w:rsidR="00063D0B" w:rsidRDefault="00063D0B" w:rsidP="00063D0B">
            <w:pPr>
              <w:jc w:val="both"/>
              <w:rPr>
                <w:rFonts w:ascii="HelveticaNeueLT Std" w:eastAsia="Helvetica Neue" w:hAnsi="HelveticaNeueLT Std" w:cs="Helvetica Neue"/>
                <w:b/>
                <w:bCs/>
                <w:color w:val="000000"/>
                <w:sz w:val="20"/>
                <w:szCs w:val="20"/>
              </w:rPr>
            </w:pPr>
            <w:r>
              <w:rPr>
                <w:rFonts w:ascii="HelveticaNeueLT Std" w:eastAsia="Helvetica Neue" w:hAnsi="HelveticaNeueLT Std" w:cs="Helvetica Neue"/>
                <w:b/>
                <w:bCs/>
                <w:color w:val="000000"/>
                <w:sz w:val="20"/>
                <w:szCs w:val="20"/>
              </w:rPr>
              <w:lastRenderedPageBreak/>
              <w:t>CREDOMEX/202</w:t>
            </w:r>
            <w:r w:rsidR="000E2B6A">
              <w:rPr>
                <w:rFonts w:ascii="HelveticaNeueLT Std" w:eastAsia="Helvetica Neue" w:hAnsi="HelveticaNeueLT Std" w:cs="Helvetica Neue"/>
                <w:b/>
                <w:bCs/>
                <w:color w:val="000000"/>
                <w:sz w:val="20"/>
                <w:szCs w:val="20"/>
              </w:rPr>
              <w:t>3</w:t>
            </w:r>
            <w:r>
              <w:rPr>
                <w:rFonts w:ascii="HelveticaNeueLT Std" w:eastAsia="Helvetica Neue" w:hAnsi="HelveticaNeueLT Std" w:cs="Helvetica Neue"/>
                <w:b/>
                <w:bCs/>
                <w:color w:val="000000"/>
                <w:sz w:val="20"/>
                <w:szCs w:val="20"/>
              </w:rPr>
              <w:t xml:space="preserve">/ORD-001/011 </w:t>
            </w:r>
            <w:r w:rsidR="006B35E9">
              <w:rPr>
                <w:rFonts w:ascii="HelveticaNeueLT Std" w:eastAsia="Helvetica Neue" w:hAnsi="HelveticaNeueLT Std" w:cs="Helvetica Neue"/>
                <w:color w:val="000000"/>
                <w:sz w:val="20"/>
                <w:szCs w:val="20"/>
              </w:rPr>
              <w:t xml:space="preserve">Gestiones ampliación líquida </w:t>
            </w:r>
            <w:proofErr w:type="gramStart"/>
            <w:r w:rsidR="006B35E9">
              <w:rPr>
                <w:rFonts w:ascii="HelveticaNeueLT Std" w:eastAsia="Helvetica Neue" w:hAnsi="HelveticaNeueLT Std" w:cs="Helvetica Neue"/>
                <w:color w:val="000000"/>
                <w:sz w:val="20"/>
                <w:szCs w:val="20"/>
              </w:rPr>
              <w:t>proyecto</w:t>
            </w:r>
            <w:r w:rsidR="006B35E9">
              <w:rPr>
                <w:rFonts w:ascii="HelveticaNeueLT Std" w:eastAsia="Helvetica Neue" w:hAnsi="HelveticaNeueLT Std" w:cs="Helvetica Neue"/>
                <w:color w:val="000000"/>
                <w:sz w:val="20"/>
                <w:szCs w:val="20"/>
              </w:rPr>
              <w:t xml:space="preserve">  Desarrollo</w:t>
            </w:r>
            <w:proofErr w:type="gramEnd"/>
            <w:r w:rsidR="006B35E9">
              <w:rPr>
                <w:rFonts w:ascii="HelveticaNeueLT Std" w:eastAsia="Helvetica Neue" w:hAnsi="HelveticaNeueLT Std" w:cs="Helvetica Neue"/>
                <w:color w:val="000000"/>
                <w:sz w:val="20"/>
                <w:szCs w:val="20"/>
              </w:rPr>
              <w:t xml:space="preserve"> de un modelo de capacitación para la producción de alimentos en planteles de educación básica.</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32AC0AFF" w14:textId="77777777" w:rsidR="00063D0B" w:rsidRDefault="00063D0B" w:rsidP="00063D0B">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en proceso</w:t>
            </w:r>
          </w:p>
          <w:p w14:paraId="5734B968" w14:textId="2F85355A" w:rsidR="00063D0B" w:rsidRDefault="006B35E9" w:rsidP="00063D0B">
            <w:pPr>
              <w:jc w:val="both"/>
              <w:rPr>
                <w:rFonts w:ascii="HelveticaNeueLT Std" w:hAnsi="HelveticaNeueLT Std"/>
                <w:b/>
                <w:sz w:val="20"/>
                <w:szCs w:val="20"/>
              </w:rPr>
            </w:pPr>
            <w:r>
              <w:rPr>
                <w:rFonts w:ascii="HelveticaNeueLT Std" w:hAnsi="HelveticaNeueLT Std"/>
                <w:bCs/>
                <w:sz w:val="20"/>
                <w:szCs w:val="20"/>
              </w:rPr>
              <w:t>Se recibe oficio 21004002A/1335/2023 de fecha 23 de mayo de 2023, donde informa que la solicitud de autorización de una Ampliación No líquida para llevar a cabo el financiamiento del proyecto es autorizada.</w:t>
            </w:r>
          </w:p>
        </w:tc>
      </w:tr>
      <w:tr w:rsidR="00063D0B" w:rsidRPr="007B2E78" w14:paraId="07C3BB2E"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0357C83F" w14:textId="425E8EF6" w:rsidR="00063D0B" w:rsidRDefault="000E2B6A" w:rsidP="00063D0B">
            <w:pPr>
              <w:jc w:val="both"/>
              <w:rPr>
                <w:rFonts w:ascii="HelveticaNeueLT Std" w:eastAsia="Helvetica Neue" w:hAnsi="HelveticaNeueLT Std" w:cs="Helvetica Neue"/>
                <w:b/>
                <w:bCs/>
                <w:color w:val="000000"/>
                <w:sz w:val="20"/>
                <w:szCs w:val="20"/>
              </w:rPr>
            </w:pPr>
            <w:r>
              <w:rPr>
                <w:rFonts w:ascii="HelveticaNeueLT Std" w:eastAsia="Helvetica Neue" w:hAnsi="HelveticaNeueLT Std" w:cs="Helvetica Neue"/>
                <w:b/>
                <w:color w:val="000000"/>
                <w:sz w:val="20"/>
                <w:szCs w:val="20"/>
              </w:rPr>
              <w:t>-</w:t>
            </w:r>
            <w:r w:rsidR="00063D0B" w:rsidRPr="0050680F">
              <w:rPr>
                <w:rFonts w:ascii="HelveticaNeueLT Std" w:eastAsia="Helvetica Neue" w:hAnsi="HelveticaNeueLT Std" w:cs="Helvetica Neue"/>
                <w:b/>
                <w:color w:val="000000"/>
                <w:sz w:val="20"/>
                <w:szCs w:val="20"/>
              </w:rPr>
              <w:t>CREDOMEX/202</w:t>
            </w:r>
            <w:r w:rsidR="00063D0B">
              <w:rPr>
                <w:rFonts w:ascii="HelveticaNeueLT Std" w:eastAsia="Helvetica Neue" w:hAnsi="HelveticaNeueLT Std" w:cs="Helvetica Neue"/>
                <w:b/>
                <w:color w:val="000000"/>
                <w:sz w:val="20"/>
                <w:szCs w:val="20"/>
              </w:rPr>
              <w:t>3</w:t>
            </w:r>
            <w:r w:rsidR="00063D0B" w:rsidRPr="0050680F">
              <w:rPr>
                <w:rFonts w:ascii="HelveticaNeueLT Std" w:eastAsia="Helvetica Neue" w:hAnsi="HelveticaNeueLT Std" w:cs="Helvetica Neue"/>
                <w:b/>
                <w:color w:val="000000"/>
                <w:sz w:val="20"/>
                <w:szCs w:val="20"/>
              </w:rPr>
              <w:t>/ORD-00</w:t>
            </w:r>
            <w:r w:rsidR="00063D0B">
              <w:rPr>
                <w:rFonts w:ascii="HelveticaNeueLT Std" w:eastAsia="Helvetica Neue" w:hAnsi="HelveticaNeueLT Std" w:cs="Helvetica Neue"/>
                <w:b/>
                <w:color w:val="000000"/>
                <w:sz w:val="20"/>
                <w:szCs w:val="20"/>
              </w:rPr>
              <w:t>2</w:t>
            </w:r>
            <w:r w:rsidR="00063D0B" w:rsidRPr="0050680F">
              <w:rPr>
                <w:rFonts w:ascii="HelveticaNeueLT Std" w:eastAsia="Helvetica Neue" w:hAnsi="HelveticaNeueLT Std" w:cs="Helvetica Neue"/>
                <w:b/>
                <w:color w:val="000000"/>
                <w:sz w:val="20"/>
                <w:szCs w:val="20"/>
              </w:rPr>
              <w:t>/001</w:t>
            </w:r>
            <w:r w:rsidR="00063D0B" w:rsidRPr="00834FF4">
              <w:rPr>
                <w:rFonts w:ascii="HelveticaNeueLT Std" w:eastAsia="Helvetica Neue" w:hAnsi="HelveticaNeueLT Std" w:cs="Helvetica Neue"/>
                <w:color w:val="000000"/>
                <w:sz w:val="20"/>
                <w:szCs w:val="20"/>
              </w:rPr>
              <w:t xml:space="preserve"> </w:t>
            </w:r>
            <w:r w:rsidR="00063D0B">
              <w:rPr>
                <w:rFonts w:ascii="HelveticaNeueLT Std" w:eastAsia="Helvetica Neue" w:hAnsi="HelveticaNeueLT Std" w:cs="Helvetica Neue"/>
                <w:bCs/>
                <w:color w:val="000000"/>
                <w:sz w:val="20"/>
                <w:szCs w:val="20"/>
              </w:rPr>
              <w:t>Se aprueban las designaciones como Suplentes</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59A9CEE9" w14:textId="77777777" w:rsidR="00063D0B" w:rsidRPr="007B2E78" w:rsidRDefault="00063D0B" w:rsidP="00063D0B">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cumplido</w:t>
            </w:r>
          </w:p>
          <w:p w14:paraId="6273990F" w14:textId="77777777" w:rsidR="00063D0B" w:rsidRDefault="00063D0B" w:rsidP="00063D0B">
            <w:pPr>
              <w:jc w:val="both"/>
              <w:rPr>
                <w:rFonts w:ascii="HelveticaNeueLT Std" w:hAnsi="HelveticaNeueLT Std"/>
                <w:b/>
                <w:sz w:val="20"/>
                <w:szCs w:val="20"/>
              </w:rPr>
            </w:pPr>
          </w:p>
        </w:tc>
      </w:tr>
      <w:tr w:rsidR="00063D0B" w:rsidRPr="007B2E78" w14:paraId="0488F287"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7AF0884F" w14:textId="4E678AD1" w:rsidR="00063D0B" w:rsidRPr="00EE0609" w:rsidRDefault="00063D0B" w:rsidP="00063D0B">
            <w:pPr>
              <w:jc w:val="both"/>
              <w:rPr>
                <w:rFonts w:ascii="HelveticaNeueLT Std" w:eastAsia="Helvetica Neue" w:hAnsi="HelveticaNeueLT Std" w:cs="Helvetica Neue"/>
                <w:b/>
                <w:color w:val="000000"/>
                <w:sz w:val="20"/>
                <w:szCs w:val="20"/>
                <w:lang w:val="pt-BR"/>
              </w:rPr>
            </w:pPr>
            <w:r w:rsidRPr="00137775">
              <w:rPr>
                <w:rFonts w:ascii="HelveticaNeueLT Std" w:eastAsia="Helvetica Neue" w:hAnsi="HelveticaNeueLT Std" w:cs="Helvetica Neue"/>
                <w:b/>
                <w:bCs/>
                <w:color w:val="000000"/>
                <w:sz w:val="20"/>
                <w:szCs w:val="20"/>
                <w:lang w:val="pt-BR"/>
              </w:rPr>
              <w:t>CREDOMEX/202</w:t>
            </w:r>
            <w:r>
              <w:rPr>
                <w:rFonts w:ascii="HelveticaNeueLT Std" w:eastAsia="Helvetica Neue" w:hAnsi="HelveticaNeueLT Std" w:cs="Helvetica Neue"/>
                <w:b/>
                <w:bCs/>
                <w:color w:val="000000"/>
                <w:sz w:val="20"/>
                <w:szCs w:val="20"/>
                <w:lang w:val="pt-BR"/>
              </w:rPr>
              <w:t>3</w:t>
            </w:r>
            <w:r w:rsidRPr="00137775">
              <w:rPr>
                <w:rFonts w:ascii="HelveticaNeueLT Std" w:eastAsia="Helvetica Neue" w:hAnsi="HelveticaNeueLT Std" w:cs="Helvetica Neue"/>
                <w:b/>
                <w:bCs/>
                <w:color w:val="000000"/>
                <w:sz w:val="20"/>
                <w:szCs w:val="20"/>
                <w:lang w:val="pt-BR"/>
              </w:rPr>
              <w:t>/ORD-00</w:t>
            </w:r>
            <w:r>
              <w:rPr>
                <w:rFonts w:ascii="HelveticaNeueLT Std" w:eastAsia="Helvetica Neue" w:hAnsi="HelveticaNeueLT Std" w:cs="Helvetica Neue"/>
                <w:b/>
                <w:bCs/>
                <w:color w:val="000000"/>
                <w:sz w:val="20"/>
                <w:szCs w:val="20"/>
                <w:lang w:val="pt-BR"/>
              </w:rPr>
              <w:t>2</w:t>
            </w:r>
            <w:r w:rsidRPr="00137775">
              <w:rPr>
                <w:rFonts w:ascii="HelveticaNeueLT Std" w:eastAsia="Helvetica Neue" w:hAnsi="HelveticaNeueLT Std" w:cs="Helvetica Neue"/>
                <w:b/>
                <w:bCs/>
                <w:color w:val="000000"/>
                <w:sz w:val="20"/>
                <w:szCs w:val="20"/>
                <w:lang w:val="pt-BR"/>
              </w:rPr>
              <w:t>/002</w:t>
            </w:r>
            <w:r w:rsidRPr="00137775">
              <w:rPr>
                <w:rFonts w:ascii="HelveticaNeueLT Std" w:eastAsia="Helvetica Neue" w:hAnsi="HelveticaNeueLT Std" w:cs="Helvetica Neue"/>
                <w:color w:val="000000"/>
                <w:sz w:val="20"/>
                <w:szCs w:val="20"/>
                <w:lang w:val="pt-BR"/>
              </w:rPr>
              <w:t xml:space="preserve"> Se informa que existe Quórum Legal</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78AA2C2B" w14:textId="77777777" w:rsidR="00063D0B" w:rsidRPr="007B2E78" w:rsidRDefault="00063D0B" w:rsidP="00063D0B">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cumplido</w:t>
            </w:r>
          </w:p>
          <w:p w14:paraId="336D55FF" w14:textId="77777777" w:rsidR="00063D0B" w:rsidRPr="007B2E78" w:rsidRDefault="00063D0B" w:rsidP="00063D0B">
            <w:pPr>
              <w:jc w:val="both"/>
              <w:rPr>
                <w:rFonts w:ascii="HelveticaNeueLT Std" w:hAnsi="HelveticaNeueLT Std"/>
                <w:b/>
                <w:sz w:val="20"/>
                <w:szCs w:val="20"/>
              </w:rPr>
            </w:pPr>
          </w:p>
        </w:tc>
      </w:tr>
      <w:tr w:rsidR="00063D0B" w:rsidRPr="007B2E78" w14:paraId="26555078"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14CCE52F" w14:textId="796DA73F" w:rsidR="00063D0B" w:rsidRPr="00EE0609" w:rsidRDefault="00063D0B" w:rsidP="00063D0B">
            <w:pPr>
              <w:jc w:val="both"/>
              <w:rPr>
                <w:rFonts w:ascii="HelveticaNeueLT Std" w:eastAsia="Helvetica Neue" w:hAnsi="HelveticaNeueLT Std" w:cs="Helvetica Neue"/>
                <w:b/>
                <w:bCs/>
                <w:color w:val="000000"/>
                <w:sz w:val="20"/>
                <w:szCs w:val="20"/>
                <w:lang w:val="es-MX"/>
              </w:rPr>
            </w:pPr>
            <w:r>
              <w:rPr>
                <w:rFonts w:ascii="HelveticaNeueLT Std" w:eastAsia="Helvetica Neue" w:hAnsi="HelveticaNeueLT Std" w:cs="Helvetica Neue"/>
                <w:b/>
                <w:bCs/>
                <w:color w:val="000000"/>
                <w:sz w:val="20"/>
                <w:szCs w:val="20"/>
              </w:rPr>
              <w:t>CREDOMEX/2023/ORD-002/003</w:t>
            </w:r>
            <w:r w:rsidRPr="0050680F">
              <w:rPr>
                <w:rFonts w:ascii="HelveticaNeueLT Std" w:eastAsia="Helvetica Neue" w:hAnsi="HelveticaNeueLT Std" w:cs="Helvetica Neue"/>
                <w:b/>
                <w:bCs/>
                <w:color w:val="000000"/>
                <w:sz w:val="20"/>
                <w:szCs w:val="20"/>
              </w:rPr>
              <w:t xml:space="preserve"> </w:t>
            </w:r>
            <w:r w:rsidRPr="0050680F">
              <w:rPr>
                <w:rFonts w:ascii="HelveticaNeueLT Std" w:eastAsia="Helvetica Neue" w:hAnsi="HelveticaNeueLT Std" w:cs="Helvetica Neue"/>
                <w:bCs/>
                <w:color w:val="000000"/>
                <w:sz w:val="20"/>
                <w:szCs w:val="20"/>
              </w:rPr>
              <w:t>Se aprueba orden del día</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13810223" w14:textId="77777777" w:rsidR="00063D0B" w:rsidRPr="007B2E78" w:rsidRDefault="00063D0B" w:rsidP="00063D0B">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cumplido</w:t>
            </w:r>
          </w:p>
          <w:p w14:paraId="573BA5D2" w14:textId="77777777" w:rsidR="00063D0B" w:rsidRPr="007B2E78" w:rsidRDefault="00063D0B" w:rsidP="00063D0B">
            <w:pPr>
              <w:jc w:val="both"/>
              <w:rPr>
                <w:rFonts w:ascii="HelveticaNeueLT Std" w:hAnsi="HelveticaNeueLT Std"/>
                <w:b/>
                <w:sz w:val="20"/>
                <w:szCs w:val="20"/>
              </w:rPr>
            </w:pPr>
          </w:p>
        </w:tc>
      </w:tr>
      <w:tr w:rsidR="00063D0B" w:rsidRPr="007B2E78" w14:paraId="62682352"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31FCC3A4" w14:textId="64BE2E19" w:rsidR="00063D0B" w:rsidRDefault="00063D0B" w:rsidP="00063D0B">
            <w:pPr>
              <w:jc w:val="both"/>
              <w:rPr>
                <w:rFonts w:ascii="HelveticaNeueLT Std" w:eastAsia="Helvetica Neue" w:hAnsi="HelveticaNeueLT Std" w:cs="Helvetica Neue"/>
                <w:b/>
                <w:bCs/>
                <w:color w:val="000000"/>
                <w:sz w:val="20"/>
                <w:szCs w:val="20"/>
              </w:rPr>
            </w:pPr>
            <w:r>
              <w:rPr>
                <w:rFonts w:ascii="HelveticaNeueLT Std" w:eastAsia="Helvetica Neue" w:hAnsi="HelveticaNeueLT Std" w:cs="Helvetica Neue"/>
                <w:b/>
                <w:bCs/>
                <w:color w:val="000000"/>
                <w:sz w:val="20"/>
                <w:szCs w:val="20"/>
              </w:rPr>
              <w:t>CREDOMEX/2023/ORD-002/004</w:t>
            </w:r>
            <w:r w:rsidRPr="0050680F">
              <w:rPr>
                <w:rFonts w:ascii="HelveticaNeueLT Std" w:eastAsia="Helvetica Neue" w:hAnsi="HelveticaNeueLT Std" w:cs="Helvetica Neue"/>
                <w:b/>
                <w:bCs/>
                <w:color w:val="000000"/>
                <w:sz w:val="20"/>
                <w:szCs w:val="20"/>
              </w:rPr>
              <w:t xml:space="preserve"> </w:t>
            </w:r>
            <w:r w:rsidRPr="0050680F">
              <w:rPr>
                <w:rFonts w:ascii="HelveticaNeueLT Std" w:eastAsia="Helvetica Neue" w:hAnsi="HelveticaNeueLT Std" w:cs="Helvetica Neue"/>
                <w:bCs/>
                <w:color w:val="000000"/>
                <w:sz w:val="20"/>
                <w:szCs w:val="20"/>
              </w:rPr>
              <w:t xml:space="preserve">Se aprueba el Acta de la </w:t>
            </w:r>
            <w:r>
              <w:rPr>
                <w:rFonts w:ascii="HelveticaNeueLT Std" w:eastAsia="Helvetica Neue" w:hAnsi="HelveticaNeueLT Std" w:cs="Helvetica Neue"/>
                <w:bCs/>
                <w:color w:val="000000"/>
                <w:sz w:val="20"/>
                <w:szCs w:val="20"/>
              </w:rPr>
              <w:t>Primera sesión extraordinaria.</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48EA3F52" w14:textId="77777777" w:rsidR="00063D0B" w:rsidRPr="007B2E78" w:rsidRDefault="00063D0B" w:rsidP="00063D0B">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cumplido</w:t>
            </w:r>
          </w:p>
          <w:p w14:paraId="5D8C1756" w14:textId="77777777" w:rsidR="00063D0B" w:rsidRPr="007B2E78" w:rsidRDefault="00063D0B" w:rsidP="00063D0B">
            <w:pPr>
              <w:jc w:val="both"/>
              <w:rPr>
                <w:rFonts w:ascii="HelveticaNeueLT Std" w:hAnsi="HelveticaNeueLT Std"/>
                <w:b/>
                <w:sz w:val="20"/>
                <w:szCs w:val="20"/>
              </w:rPr>
            </w:pPr>
          </w:p>
        </w:tc>
      </w:tr>
      <w:tr w:rsidR="00063D0B" w:rsidRPr="007B2E78" w14:paraId="405E9C58"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0B757ED5" w14:textId="77777777" w:rsidR="00063D0B" w:rsidRDefault="00063D0B" w:rsidP="00063D0B">
            <w:pPr>
              <w:jc w:val="both"/>
              <w:rPr>
                <w:rFonts w:ascii="HelveticaNeueLT Std" w:eastAsia="Helvetica Neue" w:hAnsi="HelveticaNeueLT Std" w:cs="Helvetica Neue"/>
                <w:b/>
                <w:bCs/>
                <w:color w:val="000000"/>
                <w:sz w:val="20"/>
                <w:szCs w:val="20"/>
              </w:rPr>
            </w:pPr>
            <w:r>
              <w:rPr>
                <w:rFonts w:ascii="HelveticaNeueLT Std" w:eastAsia="Helvetica Neue" w:hAnsi="HelveticaNeueLT Std" w:cs="Helvetica Neue"/>
                <w:b/>
                <w:bCs/>
                <w:color w:val="000000"/>
                <w:sz w:val="20"/>
                <w:szCs w:val="20"/>
              </w:rPr>
              <w:t>CREDOMEX/2023/ORD-002/005</w:t>
            </w:r>
            <w:r w:rsidRPr="0050680F">
              <w:rPr>
                <w:rFonts w:ascii="HelveticaNeueLT Std" w:eastAsia="Helvetica Neue" w:hAnsi="HelveticaNeueLT Std" w:cs="Helvetica Neue"/>
                <w:b/>
                <w:bCs/>
                <w:color w:val="000000"/>
                <w:sz w:val="20"/>
                <w:szCs w:val="20"/>
              </w:rPr>
              <w:t xml:space="preserve"> </w:t>
            </w:r>
          </w:p>
          <w:p w14:paraId="501FDBE7" w14:textId="21695F17" w:rsidR="00063D0B" w:rsidRPr="00521BD4" w:rsidRDefault="00063D0B" w:rsidP="00063D0B">
            <w:pPr>
              <w:jc w:val="both"/>
              <w:rPr>
                <w:rFonts w:ascii="HelveticaNeueLT Std" w:eastAsia="Helvetica Neue" w:hAnsi="HelveticaNeueLT Std" w:cs="Helvetica Neue"/>
                <w:color w:val="000000"/>
                <w:sz w:val="20"/>
                <w:szCs w:val="20"/>
              </w:rPr>
            </w:pPr>
            <w:r w:rsidRPr="00521BD4">
              <w:rPr>
                <w:rFonts w:ascii="HelveticaNeueLT Std" w:eastAsia="Helvetica Neue" w:hAnsi="HelveticaNeueLT Std" w:cs="Helvetica Neue"/>
                <w:color w:val="000000"/>
                <w:sz w:val="20"/>
                <w:szCs w:val="20"/>
              </w:rPr>
              <w:t>Lineamientos Subcomité Editorial</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714401F5" w14:textId="2FF69974" w:rsidR="00063D0B" w:rsidRPr="007B2E78" w:rsidRDefault="00063D0B" w:rsidP="00063D0B">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en proceso</w:t>
            </w:r>
          </w:p>
          <w:p w14:paraId="590C1A6D" w14:textId="2269B5B5" w:rsidR="00063D0B" w:rsidRPr="00521BD4" w:rsidRDefault="00063D0B" w:rsidP="00063D0B">
            <w:pPr>
              <w:jc w:val="both"/>
              <w:rPr>
                <w:rFonts w:ascii="HelveticaNeueLT Std" w:hAnsi="HelveticaNeueLT Std"/>
                <w:bCs/>
                <w:sz w:val="20"/>
                <w:szCs w:val="20"/>
              </w:rPr>
            </w:pPr>
            <w:r w:rsidRPr="00521BD4">
              <w:rPr>
                <w:rFonts w:ascii="HelveticaNeueLT Std" w:hAnsi="HelveticaNeueLT Std"/>
                <w:bCs/>
                <w:sz w:val="20"/>
                <w:szCs w:val="20"/>
              </w:rPr>
              <w:t>En proceso de publicación</w:t>
            </w:r>
            <w:r>
              <w:rPr>
                <w:rFonts w:ascii="HelveticaNeueLT Std" w:hAnsi="HelveticaNeueLT Std"/>
                <w:bCs/>
                <w:sz w:val="20"/>
                <w:szCs w:val="20"/>
              </w:rPr>
              <w:t>.</w:t>
            </w:r>
          </w:p>
        </w:tc>
      </w:tr>
      <w:tr w:rsidR="00063D0B" w:rsidRPr="007B2E78" w14:paraId="63D0F60B"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08A0A028" w14:textId="3C693174" w:rsidR="00063D0B" w:rsidRDefault="00063D0B" w:rsidP="00063D0B">
            <w:pPr>
              <w:jc w:val="both"/>
              <w:rPr>
                <w:rFonts w:ascii="HelveticaNeueLT Std" w:eastAsia="Helvetica Neue" w:hAnsi="HelveticaNeueLT Std" w:cs="Helvetica Neue"/>
                <w:b/>
                <w:bCs/>
                <w:color w:val="000000"/>
                <w:sz w:val="20"/>
                <w:szCs w:val="20"/>
              </w:rPr>
            </w:pPr>
            <w:r>
              <w:rPr>
                <w:rFonts w:ascii="HelveticaNeueLT Std" w:eastAsia="Helvetica Neue" w:hAnsi="HelveticaNeueLT Std" w:cs="Helvetica Neue"/>
                <w:b/>
                <w:bCs/>
                <w:color w:val="000000"/>
                <w:sz w:val="20"/>
                <w:szCs w:val="20"/>
              </w:rPr>
              <w:t>CREDOMEX/202</w:t>
            </w:r>
            <w:r w:rsidR="000E2B6A">
              <w:rPr>
                <w:rFonts w:ascii="HelveticaNeueLT Std" w:eastAsia="Helvetica Neue" w:hAnsi="HelveticaNeueLT Std" w:cs="Helvetica Neue"/>
                <w:b/>
                <w:bCs/>
                <w:color w:val="000000"/>
                <w:sz w:val="20"/>
                <w:szCs w:val="20"/>
              </w:rPr>
              <w:t>3</w:t>
            </w:r>
            <w:r>
              <w:rPr>
                <w:rFonts w:ascii="HelveticaNeueLT Std" w:eastAsia="Helvetica Neue" w:hAnsi="HelveticaNeueLT Std" w:cs="Helvetica Neue"/>
                <w:b/>
                <w:bCs/>
                <w:color w:val="000000"/>
                <w:sz w:val="20"/>
                <w:szCs w:val="20"/>
              </w:rPr>
              <w:t>/ORD-002/006</w:t>
            </w:r>
            <w:r w:rsidRPr="0050680F">
              <w:rPr>
                <w:rFonts w:ascii="HelveticaNeueLT Std" w:eastAsia="Helvetica Neue" w:hAnsi="HelveticaNeueLT Std" w:cs="Helvetica Neue"/>
                <w:b/>
                <w:bCs/>
                <w:color w:val="000000"/>
                <w:sz w:val="20"/>
                <w:szCs w:val="20"/>
              </w:rPr>
              <w:t xml:space="preserve"> </w:t>
            </w:r>
            <w:r>
              <w:rPr>
                <w:rFonts w:ascii="HelveticaNeueLT Std" w:eastAsia="Helvetica Neue" w:hAnsi="HelveticaNeueLT Std" w:cs="Helvetica Neue"/>
                <w:color w:val="000000"/>
                <w:sz w:val="20"/>
                <w:szCs w:val="20"/>
              </w:rPr>
              <w:t>Informe de actividades enero - febrero</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152CDD40" w14:textId="77777777" w:rsidR="00063D0B" w:rsidRPr="007B2E78" w:rsidRDefault="00063D0B" w:rsidP="00063D0B">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cumplido</w:t>
            </w:r>
          </w:p>
          <w:p w14:paraId="753094FF" w14:textId="77777777" w:rsidR="00063D0B" w:rsidRPr="007B2E78" w:rsidRDefault="00063D0B" w:rsidP="00063D0B">
            <w:pPr>
              <w:jc w:val="both"/>
              <w:rPr>
                <w:rFonts w:ascii="HelveticaNeueLT Std" w:hAnsi="HelveticaNeueLT Std"/>
                <w:b/>
                <w:sz w:val="20"/>
                <w:szCs w:val="20"/>
              </w:rPr>
            </w:pPr>
          </w:p>
        </w:tc>
      </w:tr>
      <w:tr w:rsidR="00063D0B" w:rsidRPr="007B2E78" w14:paraId="7C5411CF"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627BE421" w14:textId="18F673E2" w:rsidR="00063D0B" w:rsidRPr="00521BD4" w:rsidRDefault="00063D0B" w:rsidP="00063D0B">
            <w:pPr>
              <w:jc w:val="both"/>
              <w:rPr>
                <w:rFonts w:ascii="HelveticaNeueLT Std" w:eastAsia="Helvetica Neue" w:hAnsi="HelveticaNeueLT Std" w:cs="Helvetica Neue"/>
                <w:b/>
                <w:bCs/>
                <w:color w:val="000000"/>
                <w:sz w:val="20"/>
                <w:szCs w:val="20"/>
                <w:lang w:val="es-MX"/>
              </w:rPr>
            </w:pPr>
            <w:r w:rsidRPr="00521BD4">
              <w:rPr>
                <w:rFonts w:ascii="HelveticaNeueLT Std" w:eastAsia="Helvetica Neue" w:hAnsi="HelveticaNeueLT Std" w:cs="Helvetica Neue"/>
                <w:b/>
                <w:bCs/>
                <w:color w:val="000000"/>
                <w:sz w:val="20"/>
                <w:szCs w:val="20"/>
                <w:lang w:val="es-MX"/>
              </w:rPr>
              <w:t>CREDOMEX/202</w:t>
            </w:r>
            <w:r w:rsidR="000E2B6A">
              <w:rPr>
                <w:rFonts w:ascii="HelveticaNeueLT Std" w:eastAsia="Helvetica Neue" w:hAnsi="HelveticaNeueLT Std" w:cs="Helvetica Neue"/>
                <w:b/>
                <w:bCs/>
                <w:color w:val="000000"/>
                <w:sz w:val="20"/>
                <w:szCs w:val="20"/>
                <w:lang w:val="es-MX"/>
              </w:rPr>
              <w:t>3</w:t>
            </w:r>
            <w:r w:rsidRPr="00521BD4">
              <w:rPr>
                <w:rFonts w:ascii="HelveticaNeueLT Std" w:eastAsia="Helvetica Neue" w:hAnsi="HelveticaNeueLT Std" w:cs="Helvetica Neue"/>
                <w:b/>
                <w:bCs/>
                <w:color w:val="000000"/>
                <w:sz w:val="20"/>
                <w:szCs w:val="20"/>
                <w:lang w:val="es-MX"/>
              </w:rPr>
              <w:t xml:space="preserve">/ORD-002/007 </w:t>
            </w:r>
            <w:r w:rsidRPr="00521BD4">
              <w:rPr>
                <w:rFonts w:ascii="HelveticaNeueLT Std" w:eastAsia="Helvetica Neue" w:hAnsi="HelveticaNeueLT Std" w:cs="Helvetica Neue"/>
                <w:color w:val="000000"/>
                <w:sz w:val="20"/>
                <w:szCs w:val="20"/>
                <w:lang w:val="es-MX"/>
              </w:rPr>
              <w:t>Presentación Estados Financiero</w:t>
            </w:r>
            <w:r>
              <w:rPr>
                <w:rFonts w:ascii="HelveticaNeueLT Std" w:eastAsia="Helvetica Neue" w:hAnsi="HelveticaNeueLT Std" w:cs="Helvetica Neue"/>
                <w:color w:val="000000"/>
                <w:sz w:val="20"/>
                <w:szCs w:val="20"/>
                <w:lang w:val="es-MX"/>
              </w:rPr>
              <w:t>s enero – febrero 2023</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45EBA18D" w14:textId="77777777" w:rsidR="00063D0B" w:rsidRPr="007B2E78" w:rsidRDefault="00063D0B" w:rsidP="00063D0B">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cumplido</w:t>
            </w:r>
          </w:p>
          <w:p w14:paraId="7BA176B6" w14:textId="77777777" w:rsidR="00063D0B" w:rsidRPr="007B2E78" w:rsidRDefault="00063D0B" w:rsidP="00063D0B">
            <w:pPr>
              <w:jc w:val="both"/>
              <w:rPr>
                <w:rFonts w:ascii="HelveticaNeueLT Std" w:hAnsi="HelveticaNeueLT Std"/>
                <w:b/>
                <w:sz w:val="20"/>
                <w:szCs w:val="20"/>
              </w:rPr>
            </w:pPr>
          </w:p>
        </w:tc>
      </w:tr>
      <w:tr w:rsidR="00063D0B" w:rsidRPr="007B2E78" w14:paraId="67F99164"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36C7C1ED" w14:textId="00459C3A" w:rsidR="00063D0B" w:rsidRDefault="00063D0B" w:rsidP="00063D0B">
            <w:pPr>
              <w:jc w:val="both"/>
              <w:rPr>
                <w:rFonts w:ascii="HelveticaNeueLT Std" w:eastAsia="Helvetica Neue" w:hAnsi="HelveticaNeueLT Std" w:cs="Helvetica Neue"/>
                <w:b/>
                <w:bCs/>
                <w:color w:val="000000"/>
                <w:sz w:val="20"/>
                <w:szCs w:val="20"/>
                <w:lang w:val="pt-BR"/>
              </w:rPr>
            </w:pPr>
            <w:r w:rsidRPr="00052475">
              <w:rPr>
                <w:rFonts w:ascii="HelveticaNeueLT Std" w:eastAsia="Helvetica Neue" w:hAnsi="HelveticaNeueLT Std" w:cs="Helvetica Neue"/>
                <w:b/>
                <w:bCs/>
                <w:color w:val="000000"/>
                <w:sz w:val="20"/>
                <w:szCs w:val="20"/>
                <w:lang w:val="pt-BR"/>
              </w:rPr>
              <w:t>CREDOMEX/202</w:t>
            </w:r>
            <w:r w:rsidR="000E2B6A">
              <w:rPr>
                <w:rFonts w:ascii="HelveticaNeueLT Std" w:eastAsia="Helvetica Neue" w:hAnsi="HelveticaNeueLT Std" w:cs="Helvetica Neue"/>
                <w:b/>
                <w:bCs/>
                <w:color w:val="000000"/>
                <w:sz w:val="20"/>
                <w:szCs w:val="20"/>
                <w:lang w:val="pt-BR"/>
              </w:rPr>
              <w:t>3</w:t>
            </w:r>
            <w:r w:rsidRPr="00052475">
              <w:rPr>
                <w:rFonts w:ascii="HelveticaNeueLT Std" w:eastAsia="Helvetica Neue" w:hAnsi="HelveticaNeueLT Std" w:cs="Helvetica Neue"/>
                <w:b/>
                <w:bCs/>
                <w:color w:val="000000"/>
                <w:sz w:val="20"/>
                <w:szCs w:val="20"/>
                <w:lang w:val="pt-BR"/>
              </w:rPr>
              <w:t>/ORD-00</w:t>
            </w:r>
            <w:r>
              <w:rPr>
                <w:rFonts w:ascii="HelveticaNeueLT Std" w:eastAsia="Helvetica Neue" w:hAnsi="HelveticaNeueLT Std" w:cs="Helvetica Neue"/>
                <w:b/>
                <w:bCs/>
                <w:color w:val="000000"/>
                <w:sz w:val="20"/>
                <w:szCs w:val="20"/>
                <w:lang w:val="pt-BR"/>
              </w:rPr>
              <w:t>2</w:t>
            </w:r>
            <w:r w:rsidRPr="00052475">
              <w:rPr>
                <w:rFonts w:ascii="HelveticaNeueLT Std" w:eastAsia="Helvetica Neue" w:hAnsi="HelveticaNeueLT Std" w:cs="Helvetica Neue"/>
                <w:b/>
                <w:bCs/>
                <w:color w:val="000000"/>
                <w:sz w:val="20"/>
                <w:szCs w:val="20"/>
                <w:lang w:val="pt-BR"/>
              </w:rPr>
              <w:t xml:space="preserve">/008 </w:t>
            </w:r>
          </w:p>
          <w:p w14:paraId="403C2F68" w14:textId="0AFD066E" w:rsidR="00063D0B" w:rsidRPr="00521BD4" w:rsidRDefault="00063D0B" w:rsidP="00063D0B">
            <w:pPr>
              <w:jc w:val="both"/>
              <w:rPr>
                <w:rFonts w:ascii="HelveticaNeueLT Std" w:eastAsia="Helvetica Neue" w:hAnsi="HelveticaNeueLT Std" w:cs="Helvetica Neue"/>
                <w:color w:val="000000"/>
                <w:sz w:val="20"/>
                <w:szCs w:val="20"/>
                <w:lang w:val="pt-BR"/>
              </w:rPr>
            </w:pPr>
            <w:proofErr w:type="spellStart"/>
            <w:r w:rsidRPr="00521BD4">
              <w:rPr>
                <w:rFonts w:ascii="HelveticaNeueLT Std" w:eastAsia="Helvetica Neue" w:hAnsi="HelveticaNeueLT Std" w:cs="Helvetica Neue"/>
                <w:color w:val="000000"/>
                <w:sz w:val="20"/>
                <w:szCs w:val="20"/>
                <w:lang w:val="pt-BR"/>
              </w:rPr>
              <w:t>Seguimiento</w:t>
            </w:r>
            <w:proofErr w:type="spellEnd"/>
            <w:r w:rsidRPr="00521BD4">
              <w:rPr>
                <w:rFonts w:ascii="HelveticaNeueLT Std" w:eastAsia="Helvetica Neue" w:hAnsi="HelveticaNeueLT Std" w:cs="Helvetica Neue"/>
                <w:color w:val="000000"/>
                <w:sz w:val="20"/>
                <w:szCs w:val="20"/>
                <w:lang w:val="pt-BR"/>
              </w:rPr>
              <w:t xml:space="preserve"> de </w:t>
            </w:r>
            <w:proofErr w:type="spellStart"/>
            <w:r w:rsidRPr="00521BD4">
              <w:rPr>
                <w:rFonts w:ascii="HelveticaNeueLT Std" w:eastAsia="Helvetica Neue" w:hAnsi="HelveticaNeueLT Std" w:cs="Helvetica Neue"/>
                <w:color w:val="000000"/>
                <w:sz w:val="20"/>
                <w:szCs w:val="20"/>
                <w:lang w:val="pt-BR"/>
              </w:rPr>
              <w:t>acuerdos</w:t>
            </w:r>
            <w:proofErr w:type="spellEnd"/>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5FF37056" w14:textId="77777777" w:rsidR="00063D0B" w:rsidRPr="007B2E78" w:rsidRDefault="00063D0B" w:rsidP="00063D0B">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cumplido</w:t>
            </w:r>
          </w:p>
          <w:p w14:paraId="19297EFE" w14:textId="6412DDA7" w:rsidR="00063D0B" w:rsidRPr="00063D0B" w:rsidRDefault="00063D0B" w:rsidP="00063D0B">
            <w:pPr>
              <w:jc w:val="both"/>
              <w:rPr>
                <w:rFonts w:ascii="HelveticaNeueLT Std" w:hAnsi="HelveticaNeueLT Std"/>
                <w:bCs/>
                <w:sz w:val="20"/>
                <w:szCs w:val="20"/>
              </w:rPr>
            </w:pPr>
            <w:r w:rsidRPr="00063D0B">
              <w:rPr>
                <w:rFonts w:ascii="HelveticaNeueLT Std" w:hAnsi="HelveticaNeueLT Std"/>
                <w:bCs/>
                <w:sz w:val="20"/>
                <w:szCs w:val="20"/>
              </w:rPr>
              <w:t>Presentados</w:t>
            </w:r>
          </w:p>
        </w:tc>
      </w:tr>
      <w:tr w:rsidR="00063D0B" w:rsidRPr="007B2E78" w14:paraId="4E7FC783"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6103EAE0" w14:textId="1F55E83B" w:rsidR="00063D0B" w:rsidRPr="00521BD4" w:rsidRDefault="00063D0B" w:rsidP="00063D0B">
            <w:pPr>
              <w:jc w:val="both"/>
              <w:rPr>
                <w:rFonts w:ascii="HelveticaNeueLT Std" w:eastAsia="Helvetica Neue" w:hAnsi="HelveticaNeueLT Std" w:cs="Helvetica Neue"/>
                <w:b/>
                <w:bCs/>
                <w:color w:val="000000"/>
                <w:sz w:val="20"/>
                <w:szCs w:val="20"/>
                <w:lang w:val="es-MX"/>
              </w:rPr>
            </w:pPr>
            <w:r w:rsidRPr="00521BD4">
              <w:rPr>
                <w:rFonts w:ascii="HelveticaNeueLT Std" w:eastAsia="Helvetica Neue" w:hAnsi="HelveticaNeueLT Std" w:cs="Helvetica Neue"/>
                <w:b/>
                <w:bCs/>
                <w:color w:val="000000"/>
                <w:sz w:val="20"/>
                <w:szCs w:val="20"/>
                <w:lang w:val="es-MX"/>
              </w:rPr>
              <w:t>CREDOMEX/202</w:t>
            </w:r>
            <w:r w:rsidR="000E2B6A">
              <w:rPr>
                <w:rFonts w:ascii="HelveticaNeueLT Std" w:eastAsia="Helvetica Neue" w:hAnsi="HelveticaNeueLT Std" w:cs="Helvetica Neue"/>
                <w:b/>
                <w:bCs/>
                <w:color w:val="000000"/>
                <w:sz w:val="20"/>
                <w:szCs w:val="20"/>
                <w:lang w:val="es-MX"/>
              </w:rPr>
              <w:t>3</w:t>
            </w:r>
            <w:r w:rsidRPr="00521BD4">
              <w:rPr>
                <w:rFonts w:ascii="HelveticaNeueLT Std" w:eastAsia="Helvetica Neue" w:hAnsi="HelveticaNeueLT Std" w:cs="Helvetica Neue"/>
                <w:b/>
                <w:bCs/>
                <w:color w:val="000000"/>
                <w:sz w:val="20"/>
                <w:szCs w:val="20"/>
                <w:lang w:val="es-MX"/>
              </w:rPr>
              <w:t>/ORD-002/00</w:t>
            </w:r>
            <w:r>
              <w:rPr>
                <w:rFonts w:ascii="HelveticaNeueLT Std" w:eastAsia="Helvetica Neue" w:hAnsi="HelveticaNeueLT Std" w:cs="Helvetica Neue"/>
                <w:b/>
                <w:bCs/>
                <w:color w:val="000000"/>
                <w:sz w:val="20"/>
                <w:szCs w:val="20"/>
                <w:lang w:val="es-MX"/>
              </w:rPr>
              <w:t>9</w:t>
            </w:r>
          </w:p>
          <w:p w14:paraId="773DA89A" w14:textId="6FDF9985" w:rsidR="00063D0B" w:rsidRPr="00521BD4" w:rsidRDefault="00063D0B" w:rsidP="00063D0B">
            <w:pPr>
              <w:jc w:val="both"/>
              <w:rPr>
                <w:rFonts w:ascii="HelveticaNeueLT Std" w:eastAsia="Helvetica Neue" w:hAnsi="HelveticaNeueLT Std" w:cs="Helvetica Neue"/>
                <w:color w:val="000000"/>
                <w:sz w:val="20"/>
                <w:szCs w:val="20"/>
                <w:lang w:val="es-MX"/>
              </w:rPr>
            </w:pPr>
            <w:r w:rsidRPr="00521BD4">
              <w:rPr>
                <w:rFonts w:ascii="HelveticaNeueLT Std" w:eastAsia="Helvetica Neue" w:hAnsi="HelveticaNeueLT Std" w:cs="Helvetica Neue"/>
                <w:color w:val="000000"/>
                <w:sz w:val="20"/>
                <w:szCs w:val="20"/>
                <w:lang w:val="es-MX"/>
              </w:rPr>
              <w:t>Traspasos internos</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063556CF" w14:textId="77777777" w:rsidR="00063D0B" w:rsidRPr="007B2E78" w:rsidRDefault="00063D0B" w:rsidP="00063D0B">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cumplido</w:t>
            </w:r>
          </w:p>
          <w:p w14:paraId="137A1B8E" w14:textId="0B42BE6D" w:rsidR="00063D0B" w:rsidRPr="00063D0B" w:rsidRDefault="00063D0B" w:rsidP="00063D0B">
            <w:pPr>
              <w:jc w:val="both"/>
              <w:rPr>
                <w:rFonts w:ascii="HelveticaNeueLT Std" w:hAnsi="HelveticaNeueLT Std"/>
                <w:bCs/>
                <w:sz w:val="20"/>
                <w:szCs w:val="20"/>
              </w:rPr>
            </w:pPr>
            <w:r w:rsidRPr="00063D0B">
              <w:rPr>
                <w:rFonts w:ascii="HelveticaNeueLT Std" w:hAnsi="HelveticaNeueLT Std"/>
                <w:bCs/>
                <w:sz w:val="20"/>
                <w:szCs w:val="20"/>
              </w:rPr>
              <w:t>Presentados</w:t>
            </w:r>
          </w:p>
        </w:tc>
      </w:tr>
      <w:tr w:rsidR="00063D0B" w:rsidRPr="007B2E78" w14:paraId="55FCC943"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3F4AF2FC" w14:textId="4616A95D" w:rsidR="00063D0B" w:rsidRPr="00521BD4" w:rsidRDefault="00063D0B" w:rsidP="00063D0B">
            <w:pPr>
              <w:jc w:val="both"/>
              <w:rPr>
                <w:rFonts w:ascii="HelveticaNeueLT Std" w:eastAsia="Helvetica Neue" w:hAnsi="HelveticaNeueLT Std" w:cs="Helvetica Neue"/>
                <w:b/>
                <w:bCs/>
                <w:color w:val="000000"/>
                <w:sz w:val="20"/>
                <w:szCs w:val="20"/>
                <w:lang w:val="es-MX"/>
              </w:rPr>
            </w:pPr>
            <w:r w:rsidRPr="00521BD4">
              <w:rPr>
                <w:rFonts w:ascii="HelveticaNeueLT Std" w:eastAsia="Helvetica Neue" w:hAnsi="HelveticaNeueLT Std" w:cs="Helvetica Neue"/>
                <w:b/>
                <w:bCs/>
                <w:color w:val="000000"/>
                <w:sz w:val="20"/>
                <w:szCs w:val="20"/>
                <w:lang w:val="es-MX"/>
              </w:rPr>
              <w:t>CREDOMEX/202</w:t>
            </w:r>
            <w:r w:rsidR="000E2B6A">
              <w:rPr>
                <w:rFonts w:ascii="HelveticaNeueLT Std" w:eastAsia="Helvetica Neue" w:hAnsi="HelveticaNeueLT Std" w:cs="Helvetica Neue"/>
                <w:b/>
                <w:bCs/>
                <w:color w:val="000000"/>
                <w:sz w:val="20"/>
                <w:szCs w:val="20"/>
                <w:lang w:val="es-MX"/>
              </w:rPr>
              <w:t>3</w:t>
            </w:r>
            <w:r w:rsidRPr="00521BD4">
              <w:rPr>
                <w:rFonts w:ascii="HelveticaNeueLT Std" w:eastAsia="Helvetica Neue" w:hAnsi="HelveticaNeueLT Std" w:cs="Helvetica Neue"/>
                <w:b/>
                <w:bCs/>
                <w:color w:val="000000"/>
                <w:sz w:val="20"/>
                <w:szCs w:val="20"/>
                <w:lang w:val="es-MX"/>
              </w:rPr>
              <w:t>/ORD-002/0</w:t>
            </w:r>
            <w:r>
              <w:rPr>
                <w:rFonts w:ascii="HelveticaNeueLT Std" w:eastAsia="Helvetica Neue" w:hAnsi="HelveticaNeueLT Std" w:cs="Helvetica Neue"/>
                <w:b/>
                <w:bCs/>
                <w:color w:val="000000"/>
                <w:sz w:val="20"/>
                <w:szCs w:val="20"/>
                <w:lang w:val="es-MX"/>
              </w:rPr>
              <w:t>10</w:t>
            </w:r>
          </w:p>
          <w:p w14:paraId="36A0F59B" w14:textId="0BC509FF" w:rsidR="00063D0B" w:rsidRPr="00521BD4" w:rsidRDefault="00063D0B" w:rsidP="00063D0B">
            <w:pPr>
              <w:jc w:val="both"/>
              <w:rPr>
                <w:rFonts w:ascii="HelveticaNeueLT Std" w:eastAsia="Helvetica Neue" w:hAnsi="HelveticaNeueLT Std" w:cs="Helvetica Neue"/>
                <w:b/>
                <w:bCs/>
                <w:color w:val="000000"/>
                <w:sz w:val="20"/>
                <w:szCs w:val="20"/>
                <w:lang w:val="es-MX"/>
              </w:rPr>
            </w:pPr>
            <w:r>
              <w:rPr>
                <w:rFonts w:ascii="HelveticaNeueLT Std" w:eastAsia="Helvetica Neue" w:hAnsi="HelveticaNeueLT Std" w:cs="Helvetica Neue"/>
                <w:color w:val="000000"/>
                <w:sz w:val="20"/>
                <w:szCs w:val="20"/>
                <w:lang w:val="es-MX"/>
              </w:rPr>
              <w:t>Seguimiento a consideraciones de comisario</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122C8B36" w14:textId="77777777" w:rsidR="00063D0B" w:rsidRPr="007B2E78" w:rsidRDefault="00063D0B" w:rsidP="00063D0B">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cumplido</w:t>
            </w:r>
          </w:p>
          <w:p w14:paraId="57FB1260" w14:textId="29298447" w:rsidR="00063D0B" w:rsidRPr="00063D0B" w:rsidRDefault="00063D0B" w:rsidP="00063D0B">
            <w:pPr>
              <w:jc w:val="both"/>
              <w:rPr>
                <w:rFonts w:ascii="HelveticaNeueLT Std" w:hAnsi="HelveticaNeueLT Std"/>
                <w:bCs/>
                <w:sz w:val="20"/>
                <w:szCs w:val="20"/>
              </w:rPr>
            </w:pPr>
            <w:r w:rsidRPr="00063D0B">
              <w:rPr>
                <w:rFonts w:ascii="HelveticaNeueLT Std" w:hAnsi="HelveticaNeueLT Std"/>
                <w:bCs/>
                <w:sz w:val="20"/>
                <w:szCs w:val="20"/>
              </w:rPr>
              <w:t>Presentados</w:t>
            </w:r>
          </w:p>
        </w:tc>
      </w:tr>
      <w:tr w:rsidR="00063D0B" w:rsidRPr="007B2E78" w14:paraId="2592B3F5"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0112BBC7" w14:textId="0FC044CE" w:rsidR="000E2B6A" w:rsidRDefault="000E2B6A" w:rsidP="000E2B6A">
            <w:pPr>
              <w:jc w:val="both"/>
              <w:rPr>
                <w:rFonts w:ascii="HelveticaNeueLT Std" w:eastAsia="Helvetica Neue" w:hAnsi="HelveticaNeueLT Std" w:cs="Helvetica Neue"/>
                <w:b/>
                <w:bCs/>
                <w:color w:val="000000"/>
                <w:sz w:val="20"/>
                <w:szCs w:val="20"/>
                <w:lang w:val="es-MX"/>
              </w:rPr>
            </w:pPr>
            <w:r w:rsidRPr="00521BD4">
              <w:rPr>
                <w:rFonts w:ascii="HelveticaNeueLT Std" w:eastAsia="Helvetica Neue" w:hAnsi="HelveticaNeueLT Std" w:cs="Helvetica Neue"/>
                <w:b/>
                <w:bCs/>
                <w:color w:val="000000"/>
                <w:sz w:val="20"/>
                <w:szCs w:val="20"/>
                <w:lang w:val="es-MX"/>
              </w:rPr>
              <w:t>CREDOMEX/202</w:t>
            </w:r>
            <w:r>
              <w:rPr>
                <w:rFonts w:ascii="HelveticaNeueLT Std" w:eastAsia="Helvetica Neue" w:hAnsi="HelveticaNeueLT Std" w:cs="Helvetica Neue"/>
                <w:b/>
                <w:bCs/>
                <w:color w:val="000000"/>
                <w:sz w:val="20"/>
                <w:szCs w:val="20"/>
                <w:lang w:val="es-MX"/>
              </w:rPr>
              <w:t>3</w:t>
            </w:r>
            <w:r w:rsidRPr="00521BD4">
              <w:rPr>
                <w:rFonts w:ascii="HelveticaNeueLT Std" w:eastAsia="Helvetica Neue" w:hAnsi="HelveticaNeueLT Std" w:cs="Helvetica Neue"/>
                <w:b/>
                <w:bCs/>
                <w:color w:val="000000"/>
                <w:sz w:val="20"/>
                <w:szCs w:val="20"/>
                <w:lang w:val="es-MX"/>
              </w:rPr>
              <w:t>/</w:t>
            </w:r>
            <w:r>
              <w:rPr>
                <w:rFonts w:ascii="HelveticaNeueLT Std" w:eastAsia="Helvetica Neue" w:hAnsi="HelveticaNeueLT Std" w:cs="Helvetica Neue"/>
                <w:b/>
                <w:bCs/>
                <w:color w:val="000000"/>
                <w:sz w:val="20"/>
                <w:szCs w:val="20"/>
                <w:lang w:val="es-MX"/>
              </w:rPr>
              <w:t>EXT</w:t>
            </w:r>
            <w:r w:rsidRPr="00521BD4">
              <w:rPr>
                <w:rFonts w:ascii="HelveticaNeueLT Std" w:eastAsia="Helvetica Neue" w:hAnsi="HelveticaNeueLT Std" w:cs="Helvetica Neue"/>
                <w:b/>
                <w:bCs/>
                <w:color w:val="000000"/>
                <w:sz w:val="20"/>
                <w:szCs w:val="20"/>
                <w:lang w:val="es-MX"/>
              </w:rPr>
              <w:t>-00</w:t>
            </w:r>
            <w:r>
              <w:rPr>
                <w:rFonts w:ascii="HelveticaNeueLT Std" w:eastAsia="Helvetica Neue" w:hAnsi="HelveticaNeueLT Std" w:cs="Helvetica Neue"/>
                <w:b/>
                <w:bCs/>
                <w:color w:val="000000"/>
                <w:sz w:val="20"/>
                <w:szCs w:val="20"/>
                <w:lang w:val="es-MX"/>
              </w:rPr>
              <w:t>2</w:t>
            </w:r>
            <w:r w:rsidRPr="00521BD4">
              <w:rPr>
                <w:rFonts w:ascii="HelveticaNeueLT Std" w:eastAsia="Helvetica Neue" w:hAnsi="HelveticaNeueLT Std" w:cs="Helvetica Neue"/>
                <w:b/>
                <w:bCs/>
                <w:color w:val="000000"/>
                <w:sz w:val="20"/>
                <w:szCs w:val="20"/>
                <w:lang w:val="es-MX"/>
              </w:rPr>
              <w:t>/0</w:t>
            </w:r>
            <w:r>
              <w:rPr>
                <w:rFonts w:ascii="HelveticaNeueLT Std" w:eastAsia="Helvetica Neue" w:hAnsi="HelveticaNeueLT Std" w:cs="Helvetica Neue"/>
                <w:b/>
                <w:bCs/>
                <w:color w:val="000000"/>
                <w:sz w:val="20"/>
                <w:szCs w:val="20"/>
                <w:lang w:val="es-MX"/>
              </w:rPr>
              <w:t>01</w:t>
            </w:r>
          </w:p>
          <w:p w14:paraId="6C4B8F3A" w14:textId="114B4D0D" w:rsidR="00063D0B" w:rsidRPr="000E2B6A" w:rsidRDefault="000E2B6A" w:rsidP="00063D0B">
            <w:pPr>
              <w:jc w:val="both"/>
              <w:rPr>
                <w:rFonts w:ascii="HelveticaNeueLT Std" w:eastAsia="Helvetica Neue" w:hAnsi="HelveticaNeueLT Std" w:cs="Helvetica Neue"/>
                <w:color w:val="000000"/>
                <w:sz w:val="20"/>
                <w:szCs w:val="20"/>
                <w:lang w:val="es-MX"/>
              </w:rPr>
            </w:pPr>
            <w:r w:rsidRPr="000E2B6A">
              <w:rPr>
                <w:rFonts w:ascii="HelveticaNeueLT Std" w:eastAsia="Helvetica Neue" w:hAnsi="HelveticaNeueLT Std" w:cs="Helvetica Neue"/>
                <w:color w:val="000000"/>
                <w:sz w:val="20"/>
                <w:szCs w:val="20"/>
                <w:lang w:val="es-MX"/>
              </w:rPr>
              <w:t>Quorum Legal</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1D4158A3" w14:textId="77777777" w:rsidR="000E2B6A" w:rsidRPr="007B2E78" w:rsidRDefault="000E2B6A" w:rsidP="000E2B6A">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cumplido</w:t>
            </w:r>
          </w:p>
          <w:p w14:paraId="2B52E11C" w14:textId="615E4203" w:rsidR="00063D0B" w:rsidRPr="00E014E7" w:rsidRDefault="00063D0B" w:rsidP="00063D0B">
            <w:pPr>
              <w:jc w:val="both"/>
              <w:rPr>
                <w:rFonts w:ascii="HelveticaNeueLT Std" w:hAnsi="HelveticaNeueLT Std"/>
                <w:bCs/>
                <w:sz w:val="20"/>
                <w:szCs w:val="20"/>
              </w:rPr>
            </w:pPr>
          </w:p>
        </w:tc>
      </w:tr>
      <w:tr w:rsidR="00063D0B" w:rsidRPr="007B2E78" w14:paraId="7F5E3875"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5A5C1C71" w14:textId="3C1B2D8C" w:rsidR="000E2B6A" w:rsidRDefault="000E2B6A" w:rsidP="000E2B6A">
            <w:pPr>
              <w:jc w:val="both"/>
              <w:rPr>
                <w:rFonts w:ascii="HelveticaNeueLT Std" w:eastAsia="Helvetica Neue" w:hAnsi="HelveticaNeueLT Std" w:cs="Helvetica Neue"/>
                <w:b/>
                <w:bCs/>
                <w:color w:val="000000"/>
                <w:sz w:val="20"/>
                <w:szCs w:val="20"/>
                <w:lang w:val="es-MX"/>
              </w:rPr>
            </w:pPr>
            <w:r w:rsidRPr="00521BD4">
              <w:rPr>
                <w:rFonts w:ascii="HelveticaNeueLT Std" w:eastAsia="Helvetica Neue" w:hAnsi="HelveticaNeueLT Std" w:cs="Helvetica Neue"/>
                <w:b/>
                <w:bCs/>
                <w:color w:val="000000"/>
                <w:sz w:val="20"/>
                <w:szCs w:val="20"/>
                <w:lang w:val="es-MX"/>
              </w:rPr>
              <w:t>CREDOMEX/202</w:t>
            </w:r>
            <w:r>
              <w:rPr>
                <w:rFonts w:ascii="HelveticaNeueLT Std" w:eastAsia="Helvetica Neue" w:hAnsi="HelveticaNeueLT Std" w:cs="Helvetica Neue"/>
                <w:b/>
                <w:bCs/>
                <w:color w:val="000000"/>
                <w:sz w:val="20"/>
                <w:szCs w:val="20"/>
                <w:lang w:val="es-MX"/>
              </w:rPr>
              <w:t>3</w:t>
            </w:r>
            <w:r w:rsidRPr="00521BD4">
              <w:rPr>
                <w:rFonts w:ascii="HelveticaNeueLT Std" w:eastAsia="Helvetica Neue" w:hAnsi="HelveticaNeueLT Std" w:cs="Helvetica Neue"/>
                <w:b/>
                <w:bCs/>
                <w:color w:val="000000"/>
                <w:sz w:val="20"/>
                <w:szCs w:val="20"/>
                <w:lang w:val="es-MX"/>
              </w:rPr>
              <w:t>/</w:t>
            </w:r>
            <w:r>
              <w:rPr>
                <w:rFonts w:ascii="HelveticaNeueLT Std" w:eastAsia="Helvetica Neue" w:hAnsi="HelveticaNeueLT Std" w:cs="Helvetica Neue"/>
                <w:b/>
                <w:bCs/>
                <w:color w:val="000000"/>
                <w:sz w:val="20"/>
                <w:szCs w:val="20"/>
                <w:lang w:val="es-MX"/>
              </w:rPr>
              <w:t>EXT</w:t>
            </w:r>
            <w:r w:rsidRPr="00521BD4">
              <w:rPr>
                <w:rFonts w:ascii="HelveticaNeueLT Std" w:eastAsia="Helvetica Neue" w:hAnsi="HelveticaNeueLT Std" w:cs="Helvetica Neue"/>
                <w:b/>
                <w:bCs/>
                <w:color w:val="000000"/>
                <w:sz w:val="20"/>
                <w:szCs w:val="20"/>
                <w:lang w:val="es-MX"/>
              </w:rPr>
              <w:t>-00</w:t>
            </w:r>
            <w:r>
              <w:rPr>
                <w:rFonts w:ascii="HelveticaNeueLT Std" w:eastAsia="Helvetica Neue" w:hAnsi="HelveticaNeueLT Std" w:cs="Helvetica Neue"/>
                <w:b/>
                <w:bCs/>
                <w:color w:val="000000"/>
                <w:sz w:val="20"/>
                <w:szCs w:val="20"/>
                <w:lang w:val="es-MX"/>
              </w:rPr>
              <w:t>2</w:t>
            </w:r>
            <w:r w:rsidRPr="00521BD4">
              <w:rPr>
                <w:rFonts w:ascii="HelveticaNeueLT Std" w:eastAsia="Helvetica Neue" w:hAnsi="HelveticaNeueLT Std" w:cs="Helvetica Neue"/>
                <w:b/>
                <w:bCs/>
                <w:color w:val="000000"/>
                <w:sz w:val="20"/>
                <w:szCs w:val="20"/>
                <w:lang w:val="es-MX"/>
              </w:rPr>
              <w:t>/0</w:t>
            </w:r>
            <w:r>
              <w:rPr>
                <w:rFonts w:ascii="HelveticaNeueLT Std" w:eastAsia="Helvetica Neue" w:hAnsi="HelveticaNeueLT Std" w:cs="Helvetica Neue"/>
                <w:b/>
                <w:bCs/>
                <w:color w:val="000000"/>
                <w:sz w:val="20"/>
                <w:szCs w:val="20"/>
                <w:lang w:val="es-MX"/>
              </w:rPr>
              <w:t>0</w:t>
            </w:r>
            <w:r>
              <w:rPr>
                <w:rFonts w:ascii="HelveticaNeueLT Std" w:eastAsia="Helvetica Neue" w:hAnsi="HelveticaNeueLT Std" w:cs="Helvetica Neue"/>
                <w:b/>
                <w:bCs/>
                <w:color w:val="000000"/>
                <w:sz w:val="20"/>
                <w:szCs w:val="20"/>
                <w:lang w:val="es-MX"/>
              </w:rPr>
              <w:t>2</w:t>
            </w:r>
          </w:p>
          <w:p w14:paraId="080E8E1B" w14:textId="4DD05F7A" w:rsidR="00063D0B" w:rsidRPr="000E2B6A" w:rsidRDefault="000E2B6A" w:rsidP="00063D0B">
            <w:pPr>
              <w:jc w:val="both"/>
              <w:rPr>
                <w:rFonts w:ascii="HelveticaNeueLT Std" w:eastAsia="Helvetica Neue" w:hAnsi="HelveticaNeueLT Std" w:cs="Helvetica Neue"/>
                <w:color w:val="000000"/>
                <w:sz w:val="20"/>
                <w:szCs w:val="20"/>
              </w:rPr>
            </w:pPr>
            <w:r>
              <w:rPr>
                <w:rFonts w:ascii="HelveticaNeueLT Std" w:eastAsia="Helvetica Neue" w:hAnsi="HelveticaNeueLT Std" w:cs="Helvetica Neue"/>
                <w:color w:val="000000"/>
                <w:sz w:val="20"/>
                <w:szCs w:val="20"/>
              </w:rPr>
              <w:t>Orden del Día</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635A1101" w14:textId="77777777" w:rsidR="000E2B6A" w:rsidRPr="007B2E78" w:rsidRDefault="000E2B6A" w:rsidP="000E2B6A">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cumplido</w:t>
            </w:r>
          </w:p>
          <w:p w14:paraId="71CA77AE" w14:textId="32BACB19" w:rsidR="00063D0B" w:rsidRPr="00E014E7" w:rsidRDefault="00063D0B" w:rsidP="00063D0B">
            <w:pPr>
              <w:jc w:val="both"/>
              <w:rPr>
                <w:rFonts w:ascii="HelveticaNeueLT Std" w:hAnsi="HelveticaNeueLT Std"/>
                <w:bCs/>
                <w:sz w:val="20"/>
                <w:szCs w:val="20"/>
              </w:rPr>
            </w:pPr>
          </w:p>
        </w:tc>
      </w:tr>
      <w:tr w:rsidR="000E2B6A" w:rsidRPr="007B2E78" w14:paraId="34441162"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031402FF" w14:textId="36CCBD1E" w:rsidR="000E2B6A" w:rsidRDefault="000E2B6A" w:rsidP="000E2B6A">
            <w:pPr>
              <w:jc w:val="both"/>
              <w:rPr>
                <w:rFonts w:ascii="HelveticaNeueLT Std" w:eastAsia="Helvetica Neue" w:hAnsi="HelveticaNeueLT Std" w:cs="Helvetica Neue"/>
                <w:b/>
                <w:bCs/>
                <w:color w:val="000000"/>
                <w:sz w:val="20"/>
                <w:szCs w:val="20"/>
                <w:lang w:val="es-MX"/>
              </w:rPr>
            </w:pPr>
            <w:r w:rsidRPr="00521BD4">
              <w:rPr>
                <w:rFonts w:ascii="HelveticaNeueLT Std" w:eastAsia="Helvetica Neue" w:hAnsi="HelveticaNeueLT Std" w:cs="Helvetica Neue"/>
                <w:b/>
                <w:bCs/>
                <w:color w:val="000000"/>
                <w:sz w:val="20"/>
                <w:szCs w:val="20"/>
                <w:lang w:val="es-MX"/>
              </w:rPr>
              <w:t>CREDOMEX/202</w:t>
            </w:r>
            <w:r>
              <w:rPr>
                <w:rFonts w:ascii="HelveticaNeueLT Std" w:eastAsia="Helvetica Neue" w:hAnsi="HelveticaNeueLT Std" w:cs="Helvetica Neue"/>
                <w:b/>
                <w:bCs/>
                <w:color w:val="000000"/>
                <w:sz w:val="20"/>
                <w:szCs w:val="20"/>
                <w:lang w:val="es-MX"/>
              </w:rPr>
              <w:t>3</w:t>
            </w:r>
            <w:r w:rsidRPr="00521BD4">
              <w:rPr>
                <w:rFonts w:ascii="HelveticaNeueLT Std" w:eastAsia="Helvetica Neue" w:hAnsi="HelveticaNeueLT Std" w:cs="Helvetica Neue"/>
                <w:b/>
                <w:bCs/>
                <w:color w:val="000000"/>
                <w:sz w:val="20"/>
                <w:szCs w:val="20"/>
                <w:lang w:val="es-MX"/>
              </w:rPr>
              <w:t>/</w:t>
            </w:r>
            <w:r>
              <w:rPr>
                <w:rFonts w:ascii="HelveticaNeueLT Std" w:eastAsia="Helvetica Neue" w:hAnsi="HelveticaNeueLT Std" w:cs="Helvetica Neue"/>
                <w:b/>
                <w:bCs/>
                <w:color w:val="000000"/>
                <w:sz w:val="20"/>
                <w:szCs w:val="20"/>
                <w:lang w:val="es-MX"/>
              </w:rPr>
              <w:t>EXT</w:t>
            </w:r>
            <w:r w:rsidRPr="00521BD4">
              <w:rPr>
                <w:rFonts w:ascii="HelveticaNeueLT Std" w:eastAsia="Helvetica Neue" w:hAnsi="HelveticaNeueLT Std" w:cs="Helvetica Neue"/>
                <w:b/>
                <w:bCs/>
                <w:color w:val="000000"/>
                <w:sz w:val="20"/>
                <w:szCs w:val="20"/>
                <w:lang w:val="es-MX"/>
              </w:rPr>
              <w:t>-00</w:t>
            </w:r>
            <w:r>
              <w:rPr>
                <w:rFonts w:ascii="HelveticaNeueLT Std" w:eastAsia="Helvetica Neue" w:hAnsi="HelveticaNeueLT Std" w:cs="Helvetica Neue"/>
                <w:b/>
                <w:bCs/>
                <w:color w:val="000000"/>
                <w:sz w:val="20"/>
                <w:szCs w:val="20"/>
                <w:lang w:val="es-MX"/>
              </w:rPr>
              <w:t>2</w:t>
            </w:r>
            <w:r w:rsidRPr="00521BD4">
              <w:rPr>
                <w:rFonts w:ascii="HelveticaNeueLT Std" w:eastAsia="Helvetica Neue" w:hAnsi="HelveticaNeueLT Std" w:cs="Helvetica Neue"/>
                <w:b/>
                <w:bCs/>
                <w:color w:val="000000"/>
                <w:sz w:val="20"/>
                <w:szCs w:val="20"/>
                <w:lang w:val="es-MX"/>
              </w:rPr>
              <w:t>/0</w:t>
            </w:r>
            <w:r>
              <w:rPr>
                <w:rFonts w:ascii="HelveticaNeueLT Std" w:eastAsia="Helvetica Neue" w:hAnsi="HelveticaNeueLT Std" w:cs="Helvetica Neue"/>
                <w:b/>
                <w:bCs/>
                <w:color w:val="000000"/>
                <w:sz w:val="20"/>
                <w:szCs w:val="20"/>
                <w:lang w:val="es-MX"/>
              </w:rPr>
              <w:t>0</w:t>
            </w:r>
            <w:r>
              <w:rPr>
                <w:rFonts w:ascii="HelveticaNeueLT Std" w:eastAsia="Helvetica Neue" w:hAnsi="HelveticaNeueLT Std" w:cs="Helvetica Neue"/>
                <w:b/>
                <w:bCs/>
                <w:color w:val="000000"/>
                <w:sz w:val="20"/>
                <w:szCs w:val="20"/>
                <w:lang w:val="es-MX"/>
              </w:rPr>
              <w:t>3</w:t>
            </w:r>
          </w:p>
          <w:p w14:paraId="1382E3CB" w14:textId="3E498D53" w:rsidR="000E2B6A" w:rsidRPr="002A2BC3" w:rsidRDefault="002A2BC3" w:rsidP="000E2B6A">
            <w:pPr>
              <w:jc w:val="both"/>
              <w:rPr>
                <w:rFonts w:ascii="HelveticaNeueLT Std" w:eastAsia="Helvetica Neue" w:hAnsi="HelveticaNeueLT Std" w:cs="Helvetica Neue"/>
                <w:color w:val="000000"/>
                <w:sz w:val="20"/>
                <w:szCs w:val="20"/>
                <w:lang w:val="es-MX"/>
              </w:rPr>
            </w:pPr>
            <w:r w:rsidRPr="002A2BC3">
              <w:rPr>
                <w:rFonts w:ascii="HelveticaNeueLT Std" w:eastAsia="Helvetica Neue" w:hAnsi="HelveticaNeueLT Std" w:cs="Helvetica Neue"/>
                <w:color w:val="000000"/>
                <w:sz w:val="20"/>
                <w:szCs w:val="20"/>
                <w:lang w:val="es-MX"/>
              </w:rPr>
              <w:t>Acta Segunda Sesión ordinaria</w:t>
            </w: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1C44D99F" w14:textId="77777777" w:rsidR="002A2BC3" w:rsidRPr="007B2E78" w:rsidRDefault="002A2BC3" w:rsidP="002A2BC3">
            <w:pPr>
              <w:jc w:val="both"/>
              <w:rPr>
                <w:rFonts w:ascii="HelveticaNeueLT Std" w:hAnsi="HelveticaNeueLT Std"/>
                <w:b/>
                <w:sz w:val="20"/>
                <w:szCs w:val="20"/>
              </w:rPr>
            </w:pPr>
            <w:r w:rsidRPr="007B2E78">
              <w:rPr>
                <w:rFonts w:ascii="HelveticaNeueLT Std" w:hAnsi="HelveticaNeueLT Std"/>
                <w:b/>
                <w:sz w:val="20"/>
                <w:szCs w:val="20"/>
              </w:rPr>
              <w:t xml:space="preserve">Acuerdo </w:t>
            </w:r>
            <w:r>
              <w:rPr>
                <w:rFonts w:ascii="HelveticaNeueLT Std" w:hAnsi="HelveticaNeueLT Std"/>
                <w:b/>
                <w:sz w:val="20"/>
                <w:szCs w:val="20"/>
              </w:rPr>
              <w:t>cumplido</w:t>
            </w:r>
          </w:p>
          <w:p w14:paraId="1F69ADFA" w14:textId="77777777" w:rsidR="000E2B6A" w:rsidRPr="007B2E78" w:rsidRDefault="000E2B6A" w:rsidP="000E2B6A">
            <w:pPr>
              <w:jc w:val="both"/>
              <w:rPr>
                <w:rFonts w:ascii="HelveticaNeueLT Std" w:hAnsi="HelveticaNeueLT Std"/>
                <w:b/>
                <w:sz w:val="20"/>
                <w:szCs w:val="20"/>
              </w:rPr>
            </w:pPr>
          </w:p>
        </w:tc>
      </w:tr>
      <w:tr w:rsidR="002A2BC3" w:rsidRPr="007B2E78" w14:paraId="2C60B5D5" w14:textId="77777777" w:rsidTr="00883464">
        <w:tc>
          <w:tcPr>
            <w:tcW w:w="3288" w:type="dxa"/>
            <w:tcBorders>
              <w:top w:val="single" w:sz="4" w:space="0" w:color="auto"/>
              <w:left w:val="single" w:sz="4" w:space="0" w:color="auto"/>
              <w:bottom w:val="single" w:sz="4" w:space="0" w:color="auto"/>
              <w:right w:val="single" w:sz="4" w:space="0" w:color="auto"/>
            </w:tcBorders>
            <w:shd w:val="clear" w:color="auto" w:fill="auto"/>
          </w:tcPr>
          <w:p w14:paraId="65DB7E65" w14:textId="30C88435" w:rsidR="002A2BC3" w:rsidRDefault="002A2BC3" w:rsidP="002A2BC3">
            <w:pPr>
              <w:jc w:val="both"/>
              <w:rPr>
                <w:rFonts w:ascii="HelveticaNeueLT Std" w:eastAsia="Helvetica Neue" w:hAnsi="HelveticaNeueLT Std" w:cs="Helvetica Neue"/>
                <w:b/>
                <w:bCs/>
                <w:color w:val="000000"/>
                <w:sz w:val="20"/>
                <w:szCs w:val="20"/>
                <w:lang w:val="es-MX"/>
              </w:rPr>
            </w:pPr>
            <w:r w:rsidRPr="00521BD4">
              <w:rPr>
                <w:rFonts w:ascii="HelveticaNeueLT Std" w:eastAsia="Helvetica Neue" w:hAnsi="HelveticaNeueLT Std" w:cs="Helvetica Neue"/>
                <w:b/>
                <w:bCs/>
                <w:color w:val="000000"/>
                <w:sz w:val="20"/>
                <w:szCs w:val="20"/>
                <w:lang w:val="es-MX"/>
              </w:rPr>
              <w:t>CREDOMEX/202</w:t>
            </w:r>
            <w:r>
              <w:rPr>
                <w:rFonts w:ascii="HelveticaNeueLT Std" w:eastAsia="Helvetica Neue" w:hAnsi="HelveticaNeueLT Std" w:cs="Helvetica Neue"/>
                <w:b/>
                <w:bCs/>
                <w:color w:val="000000"/>
                <w:sz w:val="20"/>
                <w:szCs w:val="20"/>
                <w:lang w:val="es-MX"/>
              </w:rPr>
              <w:t>3</w:t>
            </w:r>
            <w:r w:rsidRPr="00521BD4">
              <w:rPr>
                <w:rFonts w:ascii="HelveticaNeueLT Std" w:eastAsia="Helvetica Neue" w:hAnsi="HelveticaNeueLT Std" w:cs="Helvetica Neue"/>
                <w:b/>
                <w:bCs/>
                <w:color w:val="000000"/>
                <w:sz w:val="20"/>
                <w:szCs w:val="20"/>
                <w:lang w:val="es-MX"/>
              </w:rPr>
              <w:t>/</w:t>
            </w:r>
            <w:r>
              <w:rPr>
                <w:rFonts w:ascii="HelveticaNeueLT Std" w:eastAsia="Helvetica Neue" w:hAnsi="HelveticaNeueLT Std" w:cs="Helvetica Neue"/>
                <w:b/>
                <w:bCs/>
                <w:color w:val="000000"/>
                <w:sz w:val="20"/>
                <w:szCs w:val="20"/>
                <w:lang w:val="es-MX"/>
              </w:rPr>
              <w:t>EXT</w:t>
            </w:r>
            <w:r w:rsidRPr="00521BD4">
              <w:rPr>
                <w:rFonts w:ascii="HelveticaNeueLT Std" w:eastAsia="Helvetica Neue" w:hAnsi="HelveticaNeueLT Std" w:cs="Helvetica Neue"/>
                <w:b/>
                <w:bCs/>
                <w:color w:val="000000"/>
                <w:sz w:val="20"/>
                <w:szCs w:val="20"/>
                <w:lang w:val="es-MX"/>
              </w:rPr>
              <w:t>-00</w:t>
            </w:r>
            <w:r>
              <w:rPr>
                <w:rFonts w:ascii="HelveticaNeueLT Std" w:eastAsia="Helvetica Neue" w:hAnsi="HelveticaNeueLT Std" w:cs="Helvetica Neue"/>
                <w:b/>
                <w:bCs/>
                <w:color w:val="000000"/>
                <w:sz w:val="20"/>
                <w:szCs w:val="20"/>
                <w:lang w:val="es-MX"/>
              </w:rPr>
              <w:t>2</w:t>
            </w:r>
            <w:r w:rsidRPr="00521BD4">
              <w:rPr>
                <w:rFonts w:ascii="HelveticaNeueLT Std" w:eastAsia="Helvetica Neue" w:hAnsi="HelveticaNeueLT Std" w:cs="Helvetica Neue"/>
                <w:b/>
                <w:bCs/>
                <w:color w:val="000000"/>
                <w:sz w:val="20"/>
                <w:szCs w:val="20"/>
                <w:lang w:val="es-MX"/>
              </w:rPr>
              <w:t>/0</w:t>
            </w:r>
            <w:r>
              <w:rPr>
                <w:rFonts w:ascii="HelveticaNeueLT Std" w:eastAsia="Helvetica Neue" w:hAnsi="HelveticaNeueLT Std" w:cs="Helvetica Neue"/>
                <w:b/>
                <w:bCs/>
                <w:color w:val="000000"/>
                <w:sz w:val="20"/>
                <w:szCs w:val="20"/>
                <w:lang w:val="es-MX"/>
              </w:rPr>
              <w:t>0</w:t>
            </w:r>
            <w:r>
              <w:rPr>
                <w:rFonts w:ascii="HelveticaNeueLT Std" w:eastAsia="Helvetica Neue" w:hAnsi="HelveticaNeueLT Std" w:cs="Helvetica Neue"/>
                <w:b/>
                <w:bCs/>
                <w:color w:val="000000"/>
                <w:sz w:val="20"/>
                <w:szCs w:val="20"/>
                <w:lang w:val="es-MX"/>
              </w:rPr>
              <w:t xml:space="preserve">4 </w:t>
            </w:r>
          </w:p>
          <w:p w14:paraId="57BB4EE3" w14:textId="77AD492C" w:rsidR="002A2BC3" w:rsidRPr="002A2BC3" w:rsidRDefault="002A2BC3" w:rsidP="002A2BC3">
            <w:pPr>
              <w:jc w:val="both"/>
              <w:rPr>
                <w:rFonts w:ascii="HelveticaNeueLT Std" w:eastAsia="Helvetica Neue" w:hAnsi="HelveticaNeueLT Std" w:cs="Helvetica Neue"/>
                <w:color w:val="000000"/>
                <w:sz w:val="20"/>
                <w:szCs w:val="20"/>
                <w:lang w:val="es-MX"/>
              </w:rPr>
            </w:pPr>
            <w:r w:rsidRPr="002A2BC3">
              <w:rPr>
                <w:rFonts w:ascii="HelveticaNeueLT Std" w:eastAsia="Helvetica Neue" w:hAnsi="HelveticaNeueLT Std" w:cs="Helvetica Neue"/>
                <w:color w:val="000000"/>
                <w:sz w:val="20"/>
                <w:szCs w:val="20"/>
                <w:lang w:val="es-MX"/>
              </w:rPr>
              <w:t>Ampliación No Líquida CONVIVE</w:t>
            </w:r>
          </w:p>
          <w:p w14:paraId="767196B4" w14:textId="77777777" w:rsidR="002A2BC3" w:rsidRPr="00521BD4" w:rsidRDefault="002A2BC3" w:rsidP="000E2B6A">
            <w:pPr>
              <w:jc w:val="both"/>
              <w:rPr>
                <w:rFonts w:ascii="HelveticaNeueLT Std" w:eastAsia="Helvetica Neue" w:hAnsi="HelveticaNeueLT Std" w:cs="Helvetica Neue"/>
                <w:b/>
                <w:bCs/>
                <w:color w:val="000000"/>
                <w:sz w:val="20"/>
                <w:szCs w:val="20"/>
                <w:lang w:val="es-MX"/>
              </w:rPr>
            </w:pPr>
          </w:p>
        </w:tc>
        <w:tc>
          <w:tcPr>
            <w:tcW w:w="6913" w:type="dxa"/>
            <w:tcBorders>
              <w:top w:val="single" w:sz="4" w:space="0" w:color="auto"/>
              <w:left w:val="single" w:sz="4" w:space="0" w:color="auto"/>
              <w:bottom w:val="single" w:sz="4" w:space="0" w:color="auto"/>
              <w:right w:val="single" w:sz="4" w:space="0" w:color="auto"/>
            </w:tcBorders>
            <w:shd w:val="clear" w:color="auto" w:fill="auto"/>
          </w:tcPr>
          <w:p w14:paraId="3F3BF4C4" w14:textId="77777777" w:rsidR="002A2BC3" w:rsidRDefault="002A2BC3" w:rsidP="002A2BC3">
            <w:pPr>
              <w:jc w:val="both"/>
              <w:rPr>
                <w:rFonts w:ascii="HelveticaNeueLT Std" w:hAnsi="HelveticaNeueLT Std"/>
                <w:b/>
                <w:sz w:val="20"/>
                <w:szCs w:val="20"/>
              </w:rPr>
            </w:pPr>
            <w:r>
              <w:rPr>
                <w:rFonts w:ascii="HelveticaNeueLT Std" w:hAnsi="HelveticaNeueLT Std"/>
                <w:b/>
                <w:sz w:val="20"/>
                <w:szCs w:val="20"/>
              </w:rPr>
              <w:t>Acuerdo en proceso</w:t>
            </w:r>
          </w:p>
          <w:p w14:paraId="7EAF7677" w14:textId="5CEA19BA" w:rsidR="002A2BC3" w:rsidRPr="002A2BC3" w:rsidRDefault="002A2BC3" w:rsidP="002A2BC3">
            <w:pPr>
              <w:jc w:val="both"/>
              <w:rPr>
                <w:rFonts w:ascii="HelveticaNeueLT Std" w:hAnsi="HelveticaNeueLT Std"/>
                <w:bCs/>
                <w:sz w:val="20"/>
                <w:szCs w:val="20"/>
              </w:rPr>
            </w:pPr>
            <w:r w:rsidRPr="002A2BC3">
              <w:rPr>
                <w:rFonts w:ascii="HelveticaNeueLT Std" w:hAnsi="HelveticaNeueLT Std"/>
                <w:bCs/>
                <w:sz w:val="20"/>
                <w:szCs w:val="20"/>
              </w:rPr>
              <w:t>Se comenzaron las gestiones para solicitar la ampliación no líquida.</w:t>
            </w:r>
            <w:r w:rsidR="006677EA">
              <w:rPr>
                <w:rFonts w:ascii="HelveticaNeueLT Std" w:hAnsi="HelveticaNeueLT Std"/>
                <w:bCs/>
                <w:sz w:val="20"/>
                <w:szCs w:val="20"/>
              </w:rPr>
              <w:t xml:space="preserve"> Se da seguimiento en tiempo a los acuerdos con CONVIVE.</w:t>
            </w:r>
          </w:p>
        </w:tc>
      </w:tr>
    </w:tbl>
    <w:p w14:paraId="7DA31AC4" w14:textId="77777777" w:rsidR="0002176E" w:rsidRPr="00960C0C" w:rsidRDefault="0002176E" w:rsidP="0002176E">
      <w:pPr>
        <w:rPr>
          <w:rFonts w:ascii="HelveticaNeueLT Std" w:hAnsi="HelveticaNeueLT Std" w:cs="Arial"/>
          <w:sz w:val="14"/>
          <w:szCs w:val="14"/>
        </w:rPr>
      </w:pPr>
    </w:p>
    <w:tbl>
      <w:tblPr>
        <w:tblpPr w:leftFromText="141" w:rightFromText="141" w:vertAnchor="text" w:horzAnchor="margin" w:tblpXSpec="center" w:tblpY="29"/>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2396"/>
        <w:gridCol w:w="4170"/>
      </w:tblGrid>
      <w:tr w:rsidR="0002176E" w:rsidRPr="007376DB" w14:paraId="7AE023E2" w14:textId="77777777" w:rsidTr="00234471">
        <w:trPr>
          <w:trHeight w:val="222"/>
        </w:trPr>
        <w:tc>
          <w:tcPr>
            <w:tcW w:w="3828" w:type="dxa"/>
            <w:tcBorders>
              <w:top w:val="nil"/>
              <w:left w:val="nil"/>
              <w:bottom w:val="nil"/>
              <w:right w:val="nil"/>
            </w:tcBorders>
            <w:vAlign w:val="center"/>
          </w:tcPr>
          <w:p w14:paraId="7546C617" w14:textId="77777777" w:rsidR="0002176E" w:rsidRPr="00507A67" w:rsidRDefault="00000000" w:rsidP="00234471">
            <w:pPr>
              <w:rPr>
                <w:rFonts w:ascii="Helvetica Neue" w:hAnsi="Helvetica Neue" w:cs="Arial"/>
                <w:bCs/>
                <w:color w:val="808080"/>
                <w:sz w:val="20"/>
                <w:szCs w:val="20"/>
              </w:rPr>
            </w:pPr>
            <w:r>
              <w:rPr>
                <w:rFonts w:ascii="Helvetica Neue" w:hAnsi="Helvetica Neue" w:cs="Arial"/>
                <w:bCs/>
                <w:color w:val="808080"/>
                <w:sz w:val="20"/>
                <w:szCs w:val="20"/>
              </w:rPr>
              <w:pict w14:anchorId="75BB5F24">
                <v:rect id="_x0000_i1048" style="width:0;height:1.5pt" o:hralign="center" o:hrstd="t" o:hr="t" fillcolor="#a0a0a0" stroked="f"/>
              </w:pict>
            </w:r>
          </w:p>
        </w:tc>
        <w:tc>
          <w:tcPr>
            <w:tcW w:w="2268" w:type="dxa"/>
            <w:tcBorders>
              <w:top w:val="nil"/>
              <w:left w:val="nil"/>
              <w:bottom w:val="nil"/>
              <w:right w:val="nil"/>
            </w:tcBorders>
            <w:shd w:val="clear" w:color="auto" w:fill="auto"/>
            <w:vAlign w:val="center"/>
          </w:tcPr>
          <w:p w14:paraId="372A47FB" w14:textId="77777777" w:rsidR="0002176E" w:rsidRPr="00507A67" w:rsidRDefault="0002176E" w:rsidP="00234471">
            <w:pPr>
              <w:jc w:val="center"/>
              <w:rPr>
                <w:rFonts w:ascii="HelveticaNeueLT Std" w:hAnsi="HelveticaNeueLT Std" w:cs="Arial"/>
                <w:bCs/>
                <w:color w:val="808080"/>
                <w:sz w:val="20"/>
                <w:szCs w:val="20"/>
              </w:rPr>
            </w:pPr>
            <w:r w:rsidRPr="00507A67">
              <w:rPr>
                <w:rFonts w:ascii="HelveticaNeueLT Std" w:hAnsi="HelveticaNeueLT Std" w:cs="Arial"/>
                <w:bCs/>
                <w:color w:val="808080"/>
                <w:sz w:val="20"/>
                <w:szCs w:val="20"/>
              </w:rPr>
              <w:t>Propuesta de Acuerdo</w:t>
            </w:r>
          </w:p>
        </w:tc>
        <w:tc>
          <w:tcPr>
            <w:tcW w:w="4111" w:type="dxa"/>
            <w:tcBorders>
              <w:top w:val="nil"/>
              <w:left w:val="nil"/>
              <w:bottom w:val="nil"/>
              <w:right w:val="nil"/>
            </w:tcBorders>
            <w:vAlign w:val="center"/>
          </w:tcPr>
          <w:p w14:paraId="6C184A1D" w14:textId="77777777" w:rsidR="0002176E" w:rsidRPr="007376DB" w:rsidRDefault="00000000" w:rsidP="00234471">
            <w:pPr>
              <w:jc w:val="center"/>
              <w:rPr>
                <w:rFonts w:ascii="Helvetica Neue" w:hAnsi="Helvetica Neue" w:cs="Arial"/>
                <w:bCs/>
                <w:color w:val="808080"/>
                <w:sz w:val="20"/>
                <w:szCs w:val="20"/>
              </w:rPr>
            </w:pPr>
            <w:r>
              <w:rPr>
                <w:rFonts w:ascii="Helvetica Neue" w:hAnsi="Helvetica Neue" w:cs="Arial"/>
                <w:bCs/>
                <w:color w:val="808080"/>
                <w:sz w:val="20"/>
                <w:szCs w:val="20"/>
              </w:rPr>
              <w:pict w14:anchorId="303DCF7B">
                <v:rect id="_x0000_i1049" style="width:0;height:1.5pt" o:hralign="center" o:hrstd="t" o:hr="t" fillcolor="#a0a0a0" stroked="f"/>
              </w:pict>
            </w:r>
          </w:p>
        </w:tc>
      </w:tr>
      <w:tr w:rsidR="0002176E" w:rsidRPr="007376DB" w14:paraId="1EDD2F1A" w14:textId="77777777" w:rsidTr="00234471">
        <w:trPr>
          <w:trHeight w:val="222"/>
        </w:trPr>
        <w:tc>
          <w:tcPr>
            <w:tcW w:w="10207" w:type="dxa"/>
            <w:gridSpan w:val="3"/>
            <w:tcBorders>
              <w:top w:val="nil"/>
              <w:left w:val="nil"/>
              <w:bottom w:val="nil"/>
              <w:right w:val="nil"/>
            </w:tcBorders>
            <w:vAlign w:val="center"/>
          </w:tcPr>
          <w:p w14:paraId="03CD7DEE" w14:textId="77777777" w:rsidR="0002176E" w:rsidRDefault="0002176E" w:rsidP="00234471">
            <w:pPr>
              <w:pStyle w:val="Prrafodelista"/>
              <w:spacing w:after="200" w:line="276" w:lineRule="auto"/>
              <w:ind w:left="0"/>
              <w:jc w:val="both"/>
              <w:rPr>
                <w:rFonts w:ascii="HelveticaNeueLT Std" w:hAnsi="HelveticaNeueLT Std"/>
                <w:lang w:val="es-MX"/>
              </w:rPr>
            </w:pPr>
          </w:p>
          <w:p w14:paraId="7FCC0C3A" w14:textId="77777777" w:rsidR="0002176E" w:rsidRDefault="0002176E" w:rsidP="00234471">
            <w:pPr>
              <w:pStyle w:val="Prrafodelista"/>
              <w:spacing w:after="200" w:line="276" w:lineRule="auto"/>
              <w:ind w:left="0"/>
              <w:jc w:val="both"/>
              <w:rPr>
                <w:rFonts w:ascii="HelveticaNeueLT Std" w:hAnsi="HelveticaNeueLT Std"/>
                <w:lang w:val="es-MX"/>
              </w:rPr>
            </w:pPr>
            <w:r>
              <w:rPr>
                <w:rFonts w:ascii="HelveticaNeueLT Std" w:hAnsi="HelveticaNeueLT Std"/>
                <w:lang w:val="es-MX"/>
              </w:rPr>
              <w:t xml:space="preserve">La Junta Directiva, da por presentado el Seguimiento de Acuerdos. </w:t>
            </w:r>
          </w:p>
          <w:p w14:paraId="0C629906" w14:textId="77777777" w:rsidR="00640FF2" w:rsidRDefault="00640FF2" w:rsidP="00234471">
            <w:pPr>
              <w:pStyle w:val="Prrafodelista"/>
              <w:spacing w:after="200" w:line="276" w:lineRule="auto"/>
              <w:ind w:left="0"/>
              <w:jc w:val="both"/>
              <w:rPr>
                <w:rFonts w:ascii="HelveticaNeueLT Std" w:hAnsi="HelveticaNeueLT Std"/>
                <w:lang w:val="es-MX"/>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4111"/>
            </w:tblGrid>
            <w:tr w:rsidR="00234471" w:rsidRPr="007376DB" w14:paraId="2D6AB060" w14:textId="77777777" w:rsidTr="00234471">
              <w:trPr>
                <w:trHeight w:val="222"/>
              </w:trPr>
              <w:tc>
                <w:tcPr>
                  <w:tcW w:w="4111" w:type="dxa"/>
                  <w:tcBorders>
                    <w:top w:val="nil"/>
                    <w:left w:val="nil"/>
                    <w:bottom w:val="thinThickSmallGap" w:sz="24" w:space="0" w:color="auto"/>
                    <w:right w:val="nil"/>
                  </w:tcBorders>
                </w:tcPr>
                <w:p w14:paraId="7AD3D0A7" w14:textId="77777777" w:rsidR="00234471" w:rsidRPr="00DC42A3" w:rsidRDefault="00234471" w:rsidP="00D70DCF">
                  <w:pPr>
                    <w:framePr w:hSpace="141" w:wrap="around" w:vAnchor="text" w:hAnchor="margin" w:xAlign="center" w:y="29"/>
                    <w:rPr>
                      <w:rFonts w:ascii="Gotham Book" w:hAnsi="Gotham Book" w:cs="Arial"/>
                      <w:bCs/>
                      <w:color w:val="808080"/>
                      <w:sz w:val="20"/>
                      <w:szCs w:val="20"/>
                    </w:rPr>
                  </w:pPr>
                </w:p>
              </w:tc>
              <w:tc>
                <w:tcPr>
                  <w:tcW w:w="1843" w:type="dxa"/>
                  <w:tcBorders>
                    <w:top w:val="nil"/>
                    <w:left w:val="nil"/>
                    <w:bottom w:val="nil"/>
                    <w:right w:val="nil"/>
                  </w:tcBorders>
                  <w:shd w:val="clear" w:color="auto" w:fill="auto"/>
                  <w:vAlign w:val="bottom"/>
                </w:tcPr>
                <w:p w14:paraId="2AF88D82" w14:textId="77777777" w:rsidR="00234471" w:rsidRPr="0062606C" w:rsidRDefault="00234471" w:rsidP="00D70DCF">
                  <w:pPr>
                    <w:framePr w:hSpace="141" w:wrap="around" w:vAnchor="text" w:hAnchor="margin" w:xAlign="center" w:y="29"/>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 xml:space="preserve">PUNTO </w:t>
                  </w:r>
                  <w:r>
                    <w:rPr>
                      <w:rFonts w:ascii="HelveticaNeueLT Std" w:hAnsi="HelveticaNeueLT Std" w:cs="Arial"/>
                      <w:bCs/>
                      <w:color w:val="808080"/>
                      <w:sz w:val="20"/>
                      <w:szCs w:val="20"/>
                    </w:rPr>
                    <w:t>VI</w:t>
                  </w:r>
                </w:p>
              </w:tc>
              <w:tc>
                <w:tcPr>
                  <w:tcW w:w="4111" w:type="dxa"/>
                  <w:tcBorders>
                    <w:top w:val="nil"/>
                    <w:left w:val="nil"/>
                    <w:bottom w:val="thinThickSmallGap" w:sz="24" w:space="0" w:color="auto"/>
                    <w:right w:val="nil"/>
                  </w:tcBorders>
                </w:tcPr>
                <w:p w14:paraId="1C596B00" w14:textId="77777777" w:rsidR="00234471" w:rsidRPr="007376DB" w:rsidRDefault="00234471" w:rsidP="00D70DCF">
                  <w:pPr>
                    <w:framePr w:hSpace="141" w:wrap="around" w:vAnchor="text" w:hAnchor="margin" w:xAlign="center" w:y="29"/>
                    <w:jc w:val="center"/>
                    <w:rPr>
                      <w:rFonts w:ascii="Helvetica Neue" w:hAnsi="Helvetica Neue" w:cs="Arial"/>
                      <w:bCs/>
                      <w:color w:val="808080"/>
                      <w:sz w:val="20"/>
                      <w:szCs w:val="20"/>
                    </w:rPr>
                  </w:pPr>
                </w:p>
              </w:tc>
            </w:tr>
          </w:tbl>
          <w:p w14:paraId="70FD1063" w14:textId="77777777" w:rsidR="00234471" w:rsidRPr="00D366FD" w:rsidRDefault="00234471" w:rsidP="00234471">
            <w:pPr>
              <w:jc w:val="center"/>
              <w:rPr>
                <w:rFonts w:ascii="HelveticaNeueLT Std" w:hAnsi="HelveticaNeueLT Std" w:cs="Arial"/>
                <w:b/>
                <w:sz w:val="14"/>
                <w:szCs w:val="14"/>
              </w:rPr>
            </w:pPr>
          </w:p>
          <w:p w14:paraId="376AAB0A" w14:textId="77777777" w:rsidR="00234471" w:rsidRPr="00792187" w:rsidRDefault="00234471" w:rsidP="00234471">
            <w:pPr>
              <w:jc w:val="center"/>
              <w:rPr>
                <w:rFonts w:ascii="HelveticaNeueLT Std" w:hAnsi="HelveticaNeueLT Std" w:cs="Arial"/>
                <w:b/>
                <w:sz w:val="28"/>
                <w:szCs w:val="28"/>
              </w:rPr>
            </w:pPr>
            <w:r>
              <w:rPr>
                <w:rFonts w:ascii="HelveticaNeueLT Std" w:hAnsi="HelveticaNeueLT Std" w:cs="Arial"/>
                <w:b/>
                <w:sz w:val="28"/>
                <w:szCs w:val="28"/>
              </w:rPr>
              <w:t>Asuntos Generales</w:t>
            </w:r>
          </w:p>
          <w:p w14:paraId="123068E4" w14:textId="77777777" w:rsidR="00234471" w:rsidRPr="00D366FD" w:rsidRDefault="00234471" w:rsidP="00234471">
            <w:pPr>
              <w:tabs>
                <w:tab w:val="left" w:pos="6885"/>
              </w:tabs>
              <w:rPr>
                <w:rFonts w:ascii="HelveticaNeueLT Std" w:hAnsi="HelveticaNeueLT Std" w:cs="Arial"/>
                <w:sz w:val="14"/>
              </w:rPr>
            </w:pPr>
            <w:r w:rsidRPr="00D366FD">
              <w:rPr>
                <w:rFonts w:ascii="HelveticaNeueLT Std" w:hAnsi="HelveticaNeueLT Std" w:cs="Arial"/>
                <w:sz w:val="14"/>
              </w:rPr>
              <w:tab/>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4111"/>
            </w:tblGrid>
            <w:tr w:rsidR="00234471" w:rsidRPr="007376DB" w14:paraId="3B505BBC" w14:textId="77777777" w:rsidTr="00234471">
              <w:trPr>
                <w:trHeight w:val="222"/>
              </w:trPr>
              <w:tc>
                <w:tcPr>
                  <w:tcW w:w="4111" w:type="dxa"/>
                  <w:tcBorders>
                    <w:top w:val="nil"/>
                    <w:left w:val="nil"/>
                    <w:bottom w:val="nil"/>
                    <w:right w:val="nil"/>
                  </w:tcBorders>
                  <w:vAlign w:val="center"/>
                </w:tcPr>
                <w:p w14:paraId="6634A687" w14:textId="77777777" w:rsidR="00234471" w:rsidRPr="00507A67" w:rsidRDefault="00000000" w:rsidP="00D70DCF">
                  <w:pPr>
                    <w:framePr w:hSpace="141" w:wrap="around" w:vAnchor="text" w:hAnchor="margin" w:xAlign="center" w:y="29"/>
                    <w:rPr>
                      <w:rFonts w:ascii="Helvetica Neue" w:hAnsi="Helvetica Neue" w:cs="Arial"/>
                      <w:bCs/>
                      <w:color w:val="808080"/>
                      <w:sz w:val="20"/>
                      <w:szCs w:val="20"/>
                    </w:rPr>
                  </w:pPr>
                  <w:r>
                    <w:rPr>
                      <w:rFonts w:ascii="Helvetica Neue" w:hAnsi="Helvetica Neue" w:cs="Arial"/>
                      <w:bCs/>
                      <w:color w:val="808080"/>
                      <w:sz w:val="20"/>
                      <w:szCs w:val="20"/>
                    </w:rPr>
                    <w:pict w14:anchorId="7059D779">
                      <v:rect id="_x0000_i1050" style="width:0;height:1.5pt" o:hralign="center" o:hrstd="t" o:hr="t" fillcolor="#a0a0a0" stroked="f"/>
                    </w:pict>
                  </w:r>
                </w:p>
              </w:tc>
              <w:tc>
                <w:tcPr>
                  <w:tcW w:w="1843" w:type="dxa"/>
                  <w:tcBorders>
                    <w:top w:val="nil"/>
                    <w:left w:val="nil"/>
                    <w:bottom w:val="nil"/>
                    <w:right w:val="nil"/>
                  </w:tcBorders>
                  <w:shd w:val="clear" w:color="auto" w:fill="auto"/>
                  <w:vAlign w:val="center"/>
                </w:tcPr>
                <w:p w14:paraId="0CE56FA0" w14:textId="77777777" w:rsidR="00234471" w:rsidRPr="0062606C" w:rsidRDefault="00234471" w:rsidP="00D70DCF">
                  <w:pPr>
                    <w:framePr w:hSpace="141" w:wrap="around" w:vAnchor="text" w:hAnchor="margin" w:xAlign="center" w:y="29"/>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ASUNTO</w:t>
                  </w:r>
                  <w:r>
                    <w:rPr>
                      <w:rFonts w:ascii="HelveticaNeueLT Std" w:hAnsi="HelveticaNeueLT Std" w:cs="Arial"/>
                      <w:bCs/>
                      <w:color w:val="808080"/>
                      <w:sz w:val="20"/>
                      <w:szCs w:val="20"/>
                    </w:rPr>
                    <w:t xml:space="preserve"> 1</w:t>
                  </w:r>
                </w:p>
              </w:tc>
              <w:tc>
                <w:tcPr>
                  <w:tcW w:w="4111" w:type="dxa"/>
                  <w:tcBorders>
                    <w:top w:val="nil"/>
                    <w:left w:val="nil"/>
                    <w:bottom w:val="nil"/>
                    <w:right w:val="nil"/>
                  </w:tcBorders>
                  <w:vAlign w:val="center"/>
                </w:tcPr>
                <w:p w14:paraId="58F7F3C9" w14:textId="77777777" w:rsidR="00234471" w:rsidRPr="007376DB" w:rsidRDefault="00000000" w:rsidP="00D70DCF">
                  <w:pPr>
                    <w:framePr w:hSpace="141" w:wrap="around" w:vAnchor="text" w:hAnchor="margin" w:xAlign="center" w:y="29"/>
                    <w:jc w:val="center"/>
                    <w:rPr>
                      <w:rFonts w:ascii="Helvetica Neue" w:hAnsi="Helvetica Neue" w:cs="Arial"/>
                      <w:bCs/>
                      <w:color w:val="808080"/>
                      <w:sz w:val="20"/>
                      <w:szCs w:val="20"/>
                    </w:rPr>
                  </w:pPr>
                  <w:r>
                    <w:rPr>
                      <w:rFonts w:ascii="Helvetica Neue" w:hAnsi="Helvetica Neue" w:cs="Arial"/>
                      <w:bCs/>
                      <w:color w:val="808080"/>
                      <w:sz w:val="20"/>
                      <w:szCs w:val="20"/>
                    </w:rPr>
                    <w:pict w14:anchorId="41AC2BED">
                      <v:rect id="_x0000_i1051" style="width:0;height:1.5pt" o:hralign="center" o:hrstd="t" o:hr="t" fillcolor="#a0a0a0" stroked="f"/>
                    </w:pict>
                  </w:r>
                </w:p>
              </w:tc>
            </w:tr>
          </w:tbl>
          <w:p w14:paraId="14DBFC7D" w14:textId="77777777" w:rsidR="00234471" w:rsidRPr="008940D5" w:rsidRDefault="00234471" w:rsidP="00234471">
            <w:pPr>
              <w:rPr>
                <w:rFonts w:ascii="HelveticaNeueLT Std" w:hAnsi="HelveticaNeueLT Std" w:cs="Arial"/>
                <w:b/>
                <w:sz w:val="12"/>
                <w:szCs w:val="28"/>
              </w:rPr>
            </w:pPr>
          </w:p>
          <w:p w14:paraId="5671FBEF" w14:textId="2B2E3A69" w:rsidR="00234471" w:rsidRDefault="00234471" w:rsidP="00234471">
            <w:pPr>
              <w:ind w:left="-993"/>
              <w:jc w:val="center"/>
              <w:rPr>
                <w:rFonts w:ascii="HelveticaNeueLT Std" w:hAnsi="HelveticaNeueLT Std" w:cs="Arial"/>
                <w:sz w:val="28"/>
                <w:szCs w:val="28"/>
              </w:rPr>
            </w:pPr>
            <w:r>
              <w:rPr>
                <w:rFonts w:ascii="HelveticaNeueLT Std" w:hAnsi="HelveticaNeueLT Std" w:cs="Arial"/>
                <w:sz w:val="28"/>
                <w:szCs w:val="28"/>
              </w:rPr>
              <w:t>Informe de los Traspasos Internos realizados en marzo - abril 2023</w:t>
            </w:r>
          </w:p>
          <w:p w14:paraId="6DDAE653" w14:textId="77777777" w:rsidR="00234471" w:rsidRDefault="00234471" w:rsidP="00234471">
            <w:pPr>
              <w:ind w:left="-993"/>
              <w:jc w:val="center"/>
              <w:rPr>
                <w:rFonts w:ascii="HelveticaNeueLT Std" w:hAnsi="HelveticaNeueLT Std" w:cs="Arial"/>
                <w:sz w:val="28"/>
                <w:szCs w:val="28"/>
              </w:rPr>
            </w:pPr>
          </w:p>
          <w:p w14:paraId="01C2EA94" w14:textId="77777777" w:rsidR="00234471" w:rsidRPr="00DC0E43" w:rsidRDefault="00234471" w:rsidP="00234471">
            <w:pPr>
              <w:ind w:left="179"/>
              <w:jc w:val="both"/>
              <w:rPr>
                <w:rFonts w:ascii="HelveticaNeueLT Std" w:hAnsi="HelveticaNeueLT Std" w:cs="David"/>
                <w:sz w:val="22"/>
                <w:szCs w:val="22"/>
              </w:rPr>
            </w:pPr>
            <w:r w:rsidRPr="00DC0E43">
              <w:rPr>
                <w:rFonts w:ascii="HelveticaNeueLT Std" w:hAnsi="HelveticaNeueLT Std" w:cs="David"/>
                <w:sz w:val="22"/>
                <w:szCs w:val="22"/>
              </w:rPr>
              <w:t xml:space="preserve">En el periodo informado, se efectuaron los Traspasos Internos Presupuestarios que se detallan a continuación, a efecto de dar cumplimiento a las obligaciones institucionales que se presentaron en dicho periodo, respetando los preceptos normativos en materia de traspasos internos, dando además, cumplimiento al Acuerdo CREDOMEX/2022/ORD-006/007, que dice: “La H. Junta Directiva aprueba los traspasos internos que se realicen durante todo el ejercicio 2023, mismos que deberán informarse en cada sesión ordinaria. Con fundamento en el artículo 317 del Código Financiero del Estado de México y Municipios, así como en los artículos 94 y 95 del Manual de Normas y Políticas para el Gasto Público del Gobierno del Estado de México y la normatividad establecida en materia”. </w:t>
            </w:r>
          </w:p>
          <w:p w14:paraId="2DADDCF3" w14:textId="77777777" w:rsidR="00234471" w:rsidRDefault="00234471" w:rsidP="00234471">
            <w:pPr>
              <w:ind w:left="179"/>
              <w:jc w:val="both"/>
              <w:rPr>
                <w:rFonts w:ascii="HelveticaNeueLT Std" w:hAnsi="HelveticaNeueLT Std" w:cs="David"/>
              </w:rPr>
            </w:pPr>
          </w:p>
          <w:p w14:paraId="0149901A" w14:textId="77777777" w:rsidR="00234471" w:rsidRDefault="00234471" w:rsidP="00234471">
            <w:pPr>
              <w:pStyle w:val="Prrafodelista"/>
              <w:spacing w:after="200" w:line="276" w:lineRule="auto"/>
              <w:ind w:left="0"/>
              <w:jc w:val="both"/>
              <w:rPr>
                <w:rFonts w:ascii="HelveticaNeueLT Std" w:hAnsi="HelveticaNeueLT Std"/>
                <w:lang w:val="es-MX"/>
              </w:rPr>
            </w:pPr>
          </w:p>
          <w:p w14:paraId="46F46466" w14:textId="77777777" w:rsidR="00234471" w:rsidRDefault="00234471" w:rsidP="00234471">
            <w:pPr>
              <w:pStyle w:val="Prrafodelista"/>
              <w:spacing w:after="200" w:line="276" w:lineRule="auto"/>
              <w:ind w:left="0"/>
              <w:jc w:val="both"/>
              <w:rPr>
                <w:rFonts w:ascii="HelveticaNeueLT Std" w:hAnsi="HelveticaNeueLT Std"/>
                <w:lang w:val="es-MX"/>
              </w:rPr>
            </w:pPr>
          </w:p>
          <w:p w14:paraId="3B8BB837" w14:textId="27CF716C" w:rsidR="00234471" w:rsidRDefault="00234471" w:rsidP="00234471">
            <w:pPr>
              <w:pStyle w:val="Prrafodelista"/>
              <w:spacing w:after="200" w:line="276" w:lineRule="auto"/>
              <w:ind w:left="0"/>
              <w:jc w:val="both"/>
              <w:rPr>
                <w:rFonts w:ascii="HelveticaNeueLT Std" w:hAnsi="HelveticaNeueLT Std"/>
                <w:lang w:val="es-MX"/>
              </w:rPr>
            </w:pPr>
          </w:p>
          <w:p w14:paraId="5C3EF388" w14:textId="003FA498" w:rsidR="00234471" w:rsidRDefault="00234471" w:rsidP="00234471">
            <w:pPr>
              <w:pStyle w:val="Prrafodelista"/>
              <w:spacing w:after="200" w:line="276" w:lineRule="auto"/>
              <w:ind w:left="0"/>
              <w:jc w:val="both"/>
              <w:rPr>
                <w:rFonts w:ascii="HelveticaNeueLT Std" w:hAnsi="HelveticaNeueLT Std"/>
                <w:lang w:val="es-MX"/>
              </w:rPr>
            </w:pPr>
          </w:p>
          <w:p w14:paraId="249A1165" w14:textId="5A68E915" w:rsidR="00234471" w:rsidRDefault="00234471" w:rsidP="00234471">
            <w:pPr>
              <w:pStyle w:val="Prrafodelista"/>
              <w:spacing w:after="200" w:line="276" w:lineRule="auto"/>
              <w:ind w:left="0"/>
              <w:jc w:val="both"/>
              <w:rPr>
                <w:rFonts w:ascii="HelveticaNeueLT Std" w:hAnsi="HelveticaNeueLT Std"/>
                <w:lang w:val="es-MX"/>
              </w:rPr>
            </w:pPr>
          </w:p>
          <w:p w14:paraId="05C2A42C" w14:textId="1431185C" w:rsidR="00234471" w:rsidRDefault="00234471" w:rsidP="00234471">
            <w:pPr>
              <w:pStyle w:val="Prrafodelista"/>
              <w:spacing w:after="200" w:line="276" w:lineRule="auto"/>
              <w:ind w:left="0"/>
              <w:jc w:val="both"/>
              <w:rPr>
                <w:rFonts w:ascii="HelveticaNeueLT Std" w:hAnsi="HelveticaNeueLT Std"/>
                <w:lang w:val="es-MX"/>
              </w:rPr>
            </w:pPr>
          </w:p>
          <w:p w14:paraId="3A803CB1" w14:textId="72AB86B9" w:rsidR="00234471" w:rsidRDefault="00234471" w:rsidP="00234471">
            <w:pPr>
              <w:pStyle w:val="Prrafodelista"/>
              <w:spacing w:after="200" w:line="276" w:lineRule="auto"/>
              <w:ind w:left="0"/>
              <w:jc w:val="both"/>
              <w:rPr>
                <w:rFonts w:ascii="HelveticaNeueLT Std" w:hAnsi="HelveticaNeueLT Std"/>
                <w:lang w:val="es-MX"/>
              </w:rPr>
            </w:pPr>
          </w:p>
          <w:p w14:paraId="395C6EE7" w14:textId="3B801A81" w:rsidR="00234471" w:rsidRDefault="00234471" w:rsidP="00234471">
            <w:pPr>
              <w:pStyle w:val="Prrafodelista"/>
              <w:spacing w:after="200" w:line="276" w:lineRule="auto"/>
              <w:ind w:left="0"/>
              <w:jc w:val="both"/>
              <w:rPr>
                <w:rFonts w:ascii="HelveticaNeueLT Std" w:hAnsi="HelveticaNeueLT Std"/>
                <w:lang w:val="es-MX"/>
              </w:rPr>
            </w:pPr>
          </w:p>
          <w:p w14:paraId="3C858CB2" w14:textId="0D0A69A0" w:rsidR="00234471" w:rsidRDefault="00234471" w:rsidP="00234471">
            <w:pPr>
              <w:pStyle w:val="Prrafodelista"/>
              <w:spacing w:after="200" w:line="276" w:lineRule="auto"/>
              <w:ind w:left="0"/>
              <w:jc w:val="both"/>
              <w:rPr>
                <w:rFonts w:ascii="HelveticaNeueLT Std" w:hAnsi="HelveticaNeueLT Std"/>
                <w:lang w:val="es-MX"/>
              </w:rPr>
            </w:pPr>
          </w:p>
          <w:p w14:paraId="6382E2C9" w14:textId="512EF4BB" w:rsidR="00234471" w:rsidRDefault="00234471" w:rsidP="00234471">
            <w:pPr>
              <w:pStyle w:val="Prrafodelista"/>
              <w:spacing w:after="200" w:line="276" w:lineRule="auto"/>
              <w:ind w:left="0"/>
              <w:jc w:val="both"/>
              <w:rPr>
                <w:rFonts w:ascii="HelveticaNeueLT Std" w:hAnsi="HelveticaNeueLT Std"/>
                <w:lang w:val="es-MX"/>
              </w:rPr>
            </w:pPr>
          </w:p>
          <w:p w14:paraId="116F831A" w14:textId="3C4F26B9" w:rsidR="00234471" w:rsidRDefault="00234471" w:rsidP="00234471">
            <w:pPr>
              <w:pStyle w:val="Prrafodelista"/>
              <w:spacing w:after="200" w:line="276" w:lineRule="auto"/>
              <w:ind w:left="0"/>
              <w:jc w:val="both"/>
              <w:rPr>
                <w:rFonts w:ascii="HelveticaNeueLT Std" w:hAnsi="HelveticaNeueLT Std"/>
                <w:lang w:val="es-MX"/>
              </w:rPr>
            </w:pPr>
          </w:p>
          <w:p w14:paraId="438D5548" w14:textId="545E3C19" w:rsidR="00234471" w:rsidRDefault="00234471" w:rsidP="00234471">
            <w:pPr>
              <w:pStyle w:val="Prrafodelista"/>
              <w:spacing w:after="200" w:line="276" w:lineRule="auto"/>
              <w:ind w:left="0"/>
              <w:jc w:val="both"/>
              <w:rPr>
                <w:rFonts w:ascii="HelveticaNeueLT Std" w:hAnsi="HelveticaNeueLT Std"/>
                <w:lang w:val="es-MX"/>
              </w:rPr>
            </w:pPr>
          </w:p>
          <w:p w14:paraId="3E34734F" w14:textId="77E2A153" w:rsidR="00234471" w:rsidRDefault="00234471" w:rsidP="00234471">
            <w:pPr>
              <w:pStyle w:val="Prrafodelista"/>
              <w:spacing w:after="200" w:line="276" w:lineRule="auto"/>
              <w:ind w:left="0"/>
              <w:jc w:val="both"/>
              <w:rPr>
                <w:rFonts w:ascii="HelveticaNeueLT Std" w:hAnsi="HelveticaNeueLT Std"/>
                <w:lang w:val="es-MX"/>
              </w:rPr>
            </w:pPr>
          </w:p>
          <w:p w14:paraId="4C53E975" w14:textId="0BC782B2" w:rsidR="00234471" w:rsidRDefault="00234471" w:rsidP="00234471">
            <w:pPr>
              <w:pStyle w:val="Prrafodelista"/>
              <w:spacing w:after="200" w:line="276" w:lineRule="auto"/>
              <w:ind w:left="0"/>
              <w:jc w:val="both"/>
              <w:rPr>
                <w:rFonts w:ascii="HelveticaNeueLT Std" w:hAnsi="HelveticaNeueLT Std"/>
                <w:lang w:val="es-MX"/>
              </w:rPr>
            </w:pPr>
          </w:p>
          <w:p w14:paraId="7FED8F7F" w14:textId="77F61FBF" w:rsidR="00234471" w:rsidRDefault="00234471" w:rsidP="00234471">
            <w:pPr>
              <w:pStyle w:val="Prrafodelista"/>
              <w:spacing w:after="200" w:line="276" w:lineRule="auto"/>
              <w:ind w:left="0"/>
              <w:jc w:val="both"/>
              <w:rPr>
                <w:rFonts w:ascii="HelveticaNeueLT Std" w:hAnsi="HelveticaNeueLT Std"/>
                <w:lang w:val="es-MX"/>
              </w:rPr>
            </w:pPr>
          </w:p>
          <w:p w14:paraId="382CDFD1" w14:textId="4A60AF83" w:rsidR="00234471" w:rsidRDefault="00234471" w:rsidP="00234471">
            <w:pPr>
              <w:pStyle w:val="Prrafodelista"/>
              <w:spacing w:after="200" w:line="276" w:lineRule="auto"/>
              <w:ind w:left="0"/>
              <w:jc w:val="both"/>
              <w:rPr>
                <w:rFonts w:ascii="HelveticaNeueLT Std" w:hAnsi="HelveticaNeueLT Std"/>
                <w:lang w:val="es-MX"/>
              </w:rPr>
            </w:pPr>
          </w:p>
          <w:p w14:paraId="7A3A11B9" w14:textId="1C6750E9" w:rsidR="00234471" w:rsidRDefault="00234471" w:rsidP="00234471">
            <w:pPr>
              <w:pStyle w:val="Prrafodelista"/>
              <w:spacing w:after="200" w:line="276" w:lineRule="auto"/>
              <w:ind w:left="0"/>
              <w:jc w:val="both"/>
              <w:rPr>
                <w:rFonts w:ascii="HelveticaNeueLT Std" w:hAnsi="HelveticaNeueLT Std"/>
                <w:lang w:val="es-MX"/>
              </w:rPr>
            </w:pPr>
          </w:p>
          <w:p w14:paraId="4297B730" w14:textId="13574D1C" w:rsidR="00234471" w:rsidRDefault="00234471" w:rsidP="00234471">
            <w:pPr>
              <w:pStyle w:val="Prrafodelista"/>
              <w:spacing w:after="200" w:line="276" w:lineRule="auto"/>
              <w:ind w:left="0"/>
              <w:jc w:val="both"/>
              <w:rPr>
                <w:rFonts w:ascii="HelveticaNeueLT Std" w:hAnsi="HelveticaNeueLT Std"/>
                <w:lang w:val="es-MX"/>
              </w:rPr>
            </w:pPr>
          </w:p>
          <w:p w14:paraId="5C3ED3AB" w14:textId="34D2B3E5" w:rsidR="00234471" w:rsidRDefault="00234471" w:rsidP="00ED6AA5">
            <w:pPr>
              <w:pStyle w:val="Prrafodelista"/>
              <w:spacing w:after="200" w:line="276" w:lineRule="auto"/>
              <w:ind w:left="0"/>
              <w:jc w:val="center"/>
              <w:rPr>
                <w:rFonts w:ascii="HelveticaNeueLT Std" w:hAnsi="HelveticaNeueLT Std"/>
                <w:lang w:val="es-MX"/>
              </w:rPr>
            </w:pPr>
            <w:r w:rsidRPr="00234471">
              <w:rPr>
                <w:rFonts w:ascii="HelveticaNeueLT Std" w:hAnsi="HelveticaNeueLT Std"/>
                <w:noProof/>
                <w:lang w:val="es-MX" w:eastAsia="es-MX"/>
              </w:rPr>
              <w:lastRenderedPageBreak/>
              <w:drawing>
                <wp:inline distT="0" distB="0" distL="0" distR="0" wp14:anchorId="492DDD9F" wp14:editId="203B2D6C">
                  <wp:extent cx="5015346" cy="7308077"/>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7885" cy="7311777"/>
                          </a:xfrm>
                          <a:prstGeom prst="rect">
                            <a:avLst/>
                          </a:prstGeom>
                          <a:noFill/>
                          <a:ln>
                            <a:noFill/>
                          </a:ln>
                        </pic:spPr>
                      </pic:pic>
                    </a:graphicData>
                  </a:graphic>
                </wp:inline>
              </w:drawing>
            </w:r>
          </w:p>
          <w:p w14:paraId="6A32134D" w14:textId="33C94BEA" w:rsidR="00234471" w:rsidRDefault="00CA251B" w:rsidP="00CA251B">
            <w:pPr>
              <w:pStyle w:val="Prrafodelista"/>
              <w:spacing w:after="200" w:line="276" w:lineRule="auto"/>
              <w:ind w:left="0"/>
              <w:jc w:val="center"/>
              <w:rPr>
                <w:rFonts w:ascii="HelveticaNeueLT Std" w:hAnsi="HelveticaNeueLT Std"/>
                <w:lang w:val="es-MX"/>
              </w:rPr>
            </w:pPr>
            <w:r w:rsidRPr="00CA251B">
              <w:rPr>
                <w:rFonts w:ascii="HelveticaNeueLT Std" w:hAnsi="HelveticaNeueLT Std"/>
                <w:noProof/>
                <w:lang w:val="es-MX" w:eastAsia="es-MX"/>
              </w:rPr>
              <w:lastRenderedPageBreak/>
              <w:drawing>
                <wp:inline distT="0" distB="0" distL="0" distR="0" wp14:anchorId="00CCF12B" wp14:editId="5D719AF6">
                  <wp:extent cx="5790565" cy="6858000"/>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6995" cy="6865615"/>
                          </a:xfrm>
                          <a:prstGeom prst="rect">
                            <a:avLst/>
                          </a:prstGeom>
                          <a:noFill/>
                          <a:ln>
                            <a:noFill/>
                          </a:ln>
                        </pic:spPr>
                      </pic:pic>
                    </a:graphicData>
                  </a:graphic>
                </wp:inline>
              </w:drawing>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268"/>
              <w:gridCol w:w="4111"/>
            </w:tblGrid>
            <w:tr w:rsidR="00CA251B" w:rsidRPr="007376DB" w14:paraId="293B025E" w14:textId="77777777" w:rsidTr="00883464">
              <w:trPr>
                <w:trHeight w:val="222"/>
              </w:trPr>
              <w:tc>
                <w:tcPr>
                  <w:tcW w:w="3828" w:type="dxa"/>
                  <w:tcBorders>
                    <w:top w:val="nil"/>
                    <w:left w:val="nil"/>
                    <w:bottom w:val="nil"/>
                    <w:right w:val="nil"/>
                  </w:tcBorders>
                  <w:vAlign w:val="center"/>
                </w:tcPr>
                <w:p w14:paraId="6D5EB552" w14:textId="77777777" w:rsidR="00CA251B" w:rsidRPr="00507A67" w:rsidRDefault="00000000" w:rsidP="00D70DCF">
                  <w:pPr>
                    <w:framePr w:hSpace="141" w:wrap="around" w:vAnchor="text" w:hAnchor="margin" w:xAlign="center" w:y="29"/>
                    <w:ind w:left="33" w:hanging="33"/>
                    <w:rPr>
                      <w:rFonts w:ascii="Helvetica Neue" w:hAnsi="Helvetica Neue" w:cs="Arial"/>
                      <w:bCs/>
                      <w:color w:val="808080"/>
                      <w:sz w:val="20"/>
                      <w:szCs w:val="20"/>
                    </w:rPr>
                  </w:pPr>
                  <w:r>
                    <w:rPr>
                      <w:rFonts w:ascii="Helvetica Neue" w:hAnsi="Helvetica Neue" w:cs="Arial"/>
                      <w:bCs/>
                      <w:color w:val="808080"/>
                      <w:sz w:val="20"/>
                      <w:szCs w:val="20"/>
                    </w:rPr>
                    <w:pict w14:anchorId="014BF358">
                      <v:rect id="_x0000_i1052" style="width:0;height:1.5pt" o:hralign="center" o:hrstd="t" o:hr="t" fillcolor="#a0a0a0" stroked="f"/>
                    </w:pict>
                  </w:r>
                </w:p>
              </w:tc>
              <w:tc>
                <w:tcPr>
                  <w:tcW w:w="2268" w:type="dxa"/>
                  <w:tcBorders>
                    <w:top w:val="nil"/>
                    <w:left w:val="nil"/>
                    <w:bottom w:val="nil"/>
                    <w:right w:val="nil"/>
                  </w:tcBorders>
                  <w:shd w:val="clear" w:color="auto" w:fill="auto"/>
                  <w:vAlign w:val="center"/>
                </w:tcPr>
                <w:p w14:paraId="655EECCB" w14:textId="77777777" w:rsidR="00CA251B" w:rsidRPr="00507A67" w:rsidRDefault="00CA251B" w:rsidP="00D70DCF">
                  <w:pPr>
                    <w:framePr w:hSpace="141" w:wrap="around" w:vAnchor="text" w:hAnchor="margin" w:xAlign="center" w:y="29"/>
                    <w:ind w:left="33" w:hanging="33"/>
                    <w:jc w:val="center"/>
                    <w:rPr>
                      <w:rFonts w:ascii="HelveticaNeueLT Std" w:hAnsi="HelveticaNeueLT Std" w:cs="Arial"/>
                      <w:bCs/>
                      <w:color w:val="808080"/>
                      <w:sz w:val="20"/>
                      <w:szCs w:val="20"/>
                    </w:rPr>
                  </w:pPr>
                  <w:r w:rsidRPr="00507A67">
                    <w:rPr>
                      <w:rFonts w:ascii="HelveticaNeueLT Std" w:hAnsi="HelveticaNeueLT Std" w:cs="Arial"/>
                      <w:bCs/>
                      <w:color w:val="808080"/>
                      <w:sz w:val="20"/>
                      <w:szCs w:val="20"/>
                    </w:rPr>
                    <w:t>Propuesta de Acuerdo</w:t>
                  </w:r>
                </w:p>
              </w:tc>
              <w:tc>
                <w:tcPr>
                  <w:tcW w:w="4111" w:type="dxa"/>
                  <w:tcBorders>
                    <w:top w:val="nil"/>
                    <w:left w:val="nil"/>
                    <w:bottom w:val="nil"/>
                    <w:right w:val="nil"/>
                  </w:tcBorders>
                  <w:vAlign w:val="center"/>
                </w:tcPr>
                <w:p w14:paraId="05AF1811" w14:textId="77777777" w:rsidR="00CA251B" w:rsidRPr="007376DB" w:rsidRDefault="00000000" w:rsidP="00D70DCF">
                  <w:pPr>
                    <w:framePr w:hSpace="141" w:wrap="around" w:vAnchor="text" w:hAnchor="margin" w:xAlign="center" w:y="29"/>
                    <w:ind w:left="33" w:hanging="33"/>
                    <w:jc w:val="center"/>
                    <w:rPr>
                      <w:rFonts w:ascii="Helvetica Neue" w:hAnsi="Helvetica Neue" w:cs="Arial"/>
                      <w:bCs/>
                      <w:color w:val="808080"/>
                      <w:sz w:val="20"/>
                      <w:szCs w:val="20"/>
                    </w:rPr>
                  </w:pPr>
                  <w:r>
                    <w:rPr>
                      <w:rFonts w:ascii="Helvetica Neue" w:hAnsi="Helvetica Neue" w:cs="Arial"/>
                      <w:bCs/>
                      <w:color w:val="808080"/>
                      <w:sz w:val="20"/>
                      <w:szCs w:val="20"/>
                    </w:rPr>
                    <w:pict w14:anchorId="59C318FC">
                      <v:rect id="_x0000_i1053" style="width:0;height:1.5pt" o:hralign="center" o:hrstd="t" o:hr="t" fillcolor="#a0a0a0" stroked="f"/>
                    </w:pict>
                  </w:r>
                </w:p>
              </w:tc>
            </w:tr>
          </w:tbl>
          <w:p w14:paraId="57D6A0D8" w14:textId="77777777" w:rsidR="00CA251B" w:rsidRPr="003A3D59" w:rsidRDefault="00CA251B" w:rsidP="00CA251B">
            <w:pPr>
              <w:ind w:left="33" w:hanging="33"/>
              <w:jc w:val="both"/>
              <w:rPr>
                <w:rFonts w:ascii="HelveticaNeueLT Std" w:eastAsia="Batang" w:hAnsi="HelveticaNeueLT Std"/>
                <w:sz w:val="20"/>
                <w:szCs w:val="20"/>
              </w:rPr>
            </w:pPr>
          </w:p>
          <w:p w14:paraId="5FE5705C" w14:textId="5237EF0A" w:rsidR="00CA251B" w:rsidRDefault="00CA251B" w:rsidP="00CA251B">
            <w:pPr>
              <w:ind w:left="33" w:hanging="33"/>
              <w:jc w:val="both"/>
              <w:rPr>
                <w:rFonts w:ascii="HelveticaNeueLT Std" w:eastAsia="Batang" w:hAnsi="HelveticaNeueLT Std"/>
                <w:sz w:val="20"/>
                <w:szCs w:val="20"/>
              </w:rPr>
            </w:pPr>
            <w:r>
              <w:rPr>
                <w:rFonts w:ascii="HelveticaNeueLT Std" w:eastAsia="Batang" w:hAnsi="HelveticaNeueLT Std"/>
                <w:sz w:val="20"/>
                <w:szCs w:val="20"/>
              </w:rPr>
              <w:t>La Junta Directiva da por presentados los Traspasos internos realizados en marzo - abril 2023.</w:t>
            </w:r>
          </w:p>
          <w:p w14:paraId="7A1B95B7" w14:textId="77777777" w:rsidR="00CA251B" w:rsidRDefault="00CA251B" w:rsidP="00CA251B">
            <w:pPr>
              <w:ind w:left="33" w:hanging="33"/>
              <w:jc w:val="both"/>
              <w:rPr>
                <w:rFonts w:ascii="HelveticaNeueLT Std" w:eastAsia="Batang" w:hAnsi="HelveticaNeueLT Std"/>
                <w:sz w:val="20"/>
                <w:szCs w:val="20"/>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4111"/>
            </w:tblGrid>
            <w:tr w:rsidR="00CA251B" w:rsidRPr="007376DB" w14:paraId="07111EDC" w14:textId="77777777" w:rsidTr="00883464">
              <w:trPr>
                <w:trHeight w:val="222"/>
              </w:trPr>
              <w:tc>
                <w:tcPr>
                  <w:tcW w:w="4111" w:type="dxa"/>
                  <w:tcBorders>
                    <w:top w:val="nil"/>
                    <w:left w:val="nil"/>
                    <w:bottom w:val="thinThickSmallGap" w:sz="24" w:space="0" w:color="auto"/>
                    <w:right w:val="nil"/>
                  </w:tcBorders>
                </w:tcPr>
                <w:p w14:paraId="0F4B7E7A" w14:textId="77777777" w:rsidR="00CA251B" w:rsidRPr="00DC42A3" w:rsidRDefault="00CA251B" w:rsidP="00D70DCF">
                  <w:pPr>
                    <w:framePr w:hSpace="141" w:wrap="around" w:vAnchor="text" w:hAnchor="margin" w:xAlign="center" w:y="29"/>
                    <w:rPr>
                      <w:rFonts w:ascii="Gotham Book" w:hAnsi="Gotham Book" w:cs="Arial"/>
                      <w:bCs/>
                      <w:color w:val="808080"/>
                      <w:sz w:val="20"/>
                      <w:szCs w:val="20"/>
                    </w:rPr>
                  </w:pPr>
                </w:p>
              </w:tc>
              <w:tc>
                <w:tcPr>
                  <w:tcW w:w="1843" w:type="dxa"/>
                  <w:tcBorders>
                    <w:top w:val="nil"/>
                    <w:left w:val="nil"/>
                    <w:bottom w:val="nil"/>
                    <w:right w:val="nil"/>
                  </w:tcBorders>
                  <w:shd w:val="clear" w:color="auto" w:fill="auto"/>
                  <w:vAlign w:val="bottom"/>
                </w:tcPr>
                <w:p w14:paraId="5E3FBE7F" w14:textId="77777777" w:rsidR="00CA251B" w:rsidRPr="0062606C" w:rsidRDefault="00CA251B" w:rsidP="00D70DCF">
                  <w:pPr>
                    <w:framePr w:hSpace="141" w:wrap="around" w:vAnchor="text" w:hAnchor="margin" w:xAlign="center" w:y="29"/>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 xml:space="preserve">PUNTO </w:t>
                  </w:r>
                  <w:r>
                    <w:rPr>
                      <w:rFonts w:ascii="HelveticaNeueLT Std" w:hAnsi="HelveticaNeueLT Std" w:cs="Arial"/>
                      <w:bCs/>
                      <w:color w:val="808080"/>
                      <w:sz w:val="20"/>
                      <w:szCs w:val="20"/>
                    </w:rPr>
                    <w:t>VI</w:t>
                  </w:r>
                </w:p>
              </w:tc>
              <w:tc>
                <w:tcPr>
                  <w:tcW w:w="4111" w:type="dxa"/>
                  <w:tcBorders>
                    <w:top w:val="nil"/>
                    <w:left w:val="nil"/>
                    <w:bottom w:val="thinThickSmallGap" w:sz="24" w:space="0" w:color="auto"/>
                    <w:right w:val="nil"/>
                  </w:tcBorders>
                </w:tcPr>
                <w:p w14:paraId="4E7C0679" w14:textId="77777777" w:rsidR="00CA251B" w:rsidRPr="007376DB" w:rsidRDefault="00CA251B" w:rsidP="00D70DCF">
                  <w:pPr>
                    <w:framePr w:hSpace="141" w:wrap="around" w:vAnchor="text" w:hAnchor="margin" w:xAlign="center" w:y="29"/>
                    <w:jc w:val="center"/>
                    <w:rPr>
                      <w:rFonts w:ascii="Helvetica Neue" w:hAnsi="Helvetica Neue" w:cs="Arial"/>
                      <w:bCs/>
                      <w:color w:val="808080"/>
                      <w:sz w:val="20"/>
                      <w:szCs w:val="20"/>
                    </w:rPr>
                  </w:pPr>
                </w:p>
              </w:tc>
            </w:tr>
          </w:tbl>
          <w:p w14:paraId="36D99BAA" w14:textId="77777777" w:rsidR="00CA251B" w:rsidRPr="00D366FD" w:rsidRDefault="00CA251B" w:rsidP="00CA251B">
            <w:pPr>
              <w:jc w:val="center"/>
              <w:rPr>
                <w:rFonts w:ascii="HelveticaNeueLT Std" w:hAnsi="HelveticaNeueLT Std" w:cs="Arial"/>
                <w:b/>
                <w:sz w:val="14"/>
                <w:szCs w:val="14"/>
              </w:rPr>
            </w:pPr>
          </w:p>
          <w:p w14:paraId="55359602" w14:textId="77777777" w:rsidR="00CA251B" w:rsidRPr="00D366FD" w:rsidRDefault="00CA251B" w:rsidP="00CA251B">
            <w:pPr>
              <w:tabs>
                <w:tab w:val="left" w:pos="6885"/>
              </w:tabs>
              <w:rPr>
                <w:rFonts w:ascii="HelveticaNeueLT Std" w:hAnsi="HelveticaNeueLT Std" w:cs="Arial"/>
                <w:sz w:val="14"/>
              </w:rPr>
            </w:pPr>
            <w:r w:rsidRPr="00D366FD">
              <w:rPr>
                <w:rFonts w:ascii="HelveticaNeueLT Std" w:hAnsi="HelveticaNeueLT Std" w:cs="Arial"/>
                <w:sz w:val="14"/>
              </w:rPr>
              <w:tab/>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4111"/>
            </w:tblGrid>
            <w:tr w:rsidR="00CA251B" w:rsidRPr="007376DB" w14:paraId="639C469D" w14:textId="77777777" w:rsidTr="00883464">
              <w:trPr>
                <w:trHeight w:val="222"/>
              </w:trPr>
              <w:tc>
                <w:tcPr>
                  <w:tcW w:w="4111" w:type="dxa"/>
                  <w:tcBorders>
                    <w:top w:val="nil"/>
                    <w:left w:val="nil"/>
                    <w:bottom w:val="nil"/>
                    <w:right w:val="nil"/>
                  </w:tcBorders>
                  <w:vAlign w:val="center"/>
                </w:tcPr>
                <w:p w14:paraId="03C8AEFC" w14:textId="77777777" w:rsidR="00CA251B" w:rsidRPr="00507A67" w:rsidRDefault="00000000" w:rsidP="00D70DCF">
                  <w:pPr>
                    <w:framePr w:hSpace="141" w:wrap="around" w:vAnchor="text" w:hAnchor="margin" w:xAlign="center" w:y="29"/>
                    <w:rPr>
                      <w:rFonts w:ascii="Helvetica Neue" w:hAnsi="Helvetica Neue" w:cs="Arial"/>
                      <w:bCs/>
                      <w:color w:val="808080"/>
                      <w:sz w:val="20"/>
                      <w:szCs w:val="20"/>
                    </w:rPr>
                  </w:pPr>
                  <w:r>
                    <w:rPr>
                      <w:rFonts w:ascii="Helvetica Neue" w:hAnsi="Helvetica Neue" w:cs="Arial"/>
                      <w:bCs/>
                      <w:color w:val="808080"/>
                      <w:sz w:val="20"/>
                      <w:szCs w:val="20"/>
                    </w:rPr>
                    <w:pict w14:anchorId="75A30F19">
                      <v:rect id="_x0000_i1054" style="width:0;height:1.5pt" o:hralign="center" o:hrstd="t" o:hr="t" fillcolor="#a0a0a0" stroked="f"/>
                    </w:pict>
                  </w:r>
                </w:p>
              </w:tc>
              <w:tc>
                <w:tcPr>
                  <w:tcW w:w="1843" w:type="dxa"/>
                  <w:tcBorders>
                    <w:top w:val="nil"/>
                    <w:left w:val="nil"/>
                    <w:bottom w:val="nil"/>
                    <w:right w:val="nil"/>
                  </w:tcBorders>
                  <w:shd w:val="clear" w:color="auto" w:fill="auto"/>
                  <w:vAlign w:val="center"/>
                </w:tcPr>
                <w:p w14:paraId="44EDAE5F" w14:textId="77777777" w:rsidR="00CA251B" w:rsidRPr="0062606C" w:rsidRDefault="00CA251B" w:rsidP="00D70DCF">
                  <w:pPr>
                    <w:framePr w:hSpace="141" w:wrap="around" w:vAnchor="text" w:hAnchor="margin" w:xAlign="center" w:y="29"/>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ASUNTO</w:t>
                  </w:r>
                  <w:r>
                    <w:rPr>
                      <w:rFonts w:ascii="HelveticaNeueLT Std" w:hAnsi="HelveticaNeueLT Std" w:cs="Arial"/>
                      <w:bCs/>
                      <w:color w:val="808080"/>
                      <w:sz w:val="20"/>
                      <w:szCs w:val="20"/>
                    </w:rPr>
                    <w:t xml:space="preserve"> 2</w:t>
                  </w:r>
                </w:p>
              </w:tc>
              <w:tc>
                <w:tcPr>
                  <w:tcW w:w="4111" w:type="dxa"/>
                  <w:tcBorders>
                    <w:top w:val="nil"/>
                    <w:left w:val="nil"/>
                    <w:bottom w:val="nil"/>
                    <w:right w:val="nil"/>
                  </w:tcBorders>
                  <w:vAlign w:val="center"/>
                </w:tcPr>
                <w:p w14:paraId="6D474E85" w14:textId="77777777" w:rsidR="00CA251B" w:rsidRPr="007376DB" w:rsidRDefault="00000000" w:rsidP="00D70DCF">
                  <w:pPr>
                    <w:framePr w:hSpace="141" w:wrap="around" w:vAnchor="text" w:hAnchor="margin" w:xAlign="center" w:y="29"/>
                    <w:jc w:val="center"/>
                    <w:rPr>
                      <w:rFonts w:ascii="Helvetica Neue" w:hAnsi="Helvetica Neue" w:cs="Arial"/>
                      <w:bCs/>
                      <w:color w:val="808080"/>
                      <w:sz w:val="20"/>
                      <w:szCs w:val="20"/>
                    </w:rPr>
                  </w:pPr>
                  <w:r>
                    <w:rPr>
                      <w:rFonts w:ascii="Helvetica Neue" w:hAnsi="Helvetica Neue" w:cs="Arial"/>
                      <w:bCs/>
                      <w:color w:val="808080"/>
                      <w:sz w:val="20"/>
                      <w:szCs w:val="20"/>
                    </w:rPr>
                    <w:pict w14:anchorId="0B8734C3">
                      <v:rect id="_x0000_i1055" style="width:0;height:1.5pt" o:hralign="center" o:hrstd="t" o:hr="t" fillcolor="#a0a0a0" stroked="f"/>
                    </w:pict>
                  </w:r>
                </w:p>
              </w:tc>
            </w:tr>
          </w:tbl>
          <w:p w14:paraId="7D4DF070" w14:textId="77777777" w:rsidR="00CA251B" w:rsidRPr="008940D5" w:rsidRDefault="00CA251B" w:rsidP="00CA251B">
            <w:pPr>
              <w:rPr>
                <w:rFonts w:ascii="HelveticaNeueLT Std" w:hAnsi="HelveticaNeueLT Std" w:cs="Arial"/>
                <w:b/>
                <w:sz w:val="12"/>
                <w:szCs w:val="28"/>
              </w:rPr>
            </w:pPr>
          </w:p>
          <w:p w14:paraId="09CFCAEF" w14:textId="13FF1443" w:rsidR="000B2252" w:rsidRDefault="000B2252" w:rsidP="000B2252">
            <w:pPr>
              <w:ind w:left="-993"/>
              <w:jc w:val="center"/>
              <w:rPr>
                <w:rFonts w:ascii="HelveticaNeueLT Std" w:hAnsi="HelveticaNeueLT Std" w:cs="Arial"/>
                <w:sz w:val="28"/>
                <w:szCs w:val="28"/>
              </w:rPr>
            </w:pPr>
            <w:r>
              <w:rPr>
                <w:rFonts w:ascii="HelveticaNeueLT Std" w:hAnsi="HelveticaNeueLT Std" w:cs="Arial"/>
                <w:sz w:val="28"/>
                <w:szCs w:val="28"/>
              </w:rPr>
              <w:t xml:space="preserve">Informe de los Traspasos </w:t>
            </w:r>
            <w:r w:rsidR="00A46ACA">
              <w:rPr>
                <w:rFonts w:ascii="HelveticaNeueLT Std" w:hAnsi="HelveticaNeueLT Std" w:cs="Arial"/>
                <w:sz w:val="28"/>
                <w:szCs w:val="28"/>
              </w:rPr>
              <w:t>Ex</w:t>
            </w:r>
            <w:r>
              <w:rPr>
                <w:rFonts w:ascii="HelveticaNeueLT Std" w:hAnsi="HelveticaNeueLT Std" w:cs="Arial"/>
                <w:sz w:val="28"/>
                <w:szCs w:val="28"/>
              </w:rPr>
              <w:t>ternos realizados en marzo - abril 2023</w:t>
            </w:r>
          </w:p>
          <w:p w14:paraId="011F2F15" w14:textId="77777777" w:rsidR="000B2252" w:rsidRDefault="000B2252" w:rsidP="000B2252">
            <w:pPr>
              <w:ind w:left="-993"/>
              <w:jc w:val="center"/>
              <w:rPr>
                <w:rFonts w:ascii="HelveticaNeueLT Std" w:hAnsi="HelveticaNeueLT Std" w:cs="Arial"/>
                <w:sz w:val="28"/>
                <w:szCs w:val="28"/>
              </w:rPr>
            </w:pPr>
          </w:p>
          <w:p w14:paraId="09BA16E7" w14:textId="60173338" w:rsidR="000B2252" w:rsidRPr="00DC0E43" w:rsidRDefault="000B2252" w:rsidP="000B2252">
            <w:pPr>
              <w:ind w:left="179"/>
              <w:jc w:val="both"/>
              <w:rPr>
                <w:rFonts w:ascii="HelveticaNeueLT Std" w:hAnsi="HelveticaNeueLT Std" w:cs="David"/>
                <w:sz w:val="22"/>
                <w:szCs w:val="22"/>
              </w:rPr>
            </w:pPr>
            <w:r w:rsidRPr="00DC0E43">
              <w:rPr>
                <w:rFonts w:ascii="HelveticaNeueLT Std" w:hAnsi="HelveticaNeueLT Std" w:cs="David"/>
                <w:sz w:val="22"/>
                <w:szCs w:val="22"/>
              </w:rPr>
              <w:t>En el periodo informado,</w:t>
            </w:r>
            <w:r>
              <w:rPr>
                <w:rFonts w:ascii="HelveticaNeueLT Std" w:hAnsi="HelveticaNeueLT Std" w:cs="David"/>
                <w:sz w:val="22"/>
                <w:szCs w:val="22"/>
              </w:rPr>
              <w:t xml:space="preserve"> no</w:t>
            </w:r>
            <w:r w:rsidRPr="00DC0E43">
              <w:rPr>
                <w:rFonts w:ascii="HelveticaNeueLT Std" w:hAnsi="HelveticaNeueLT Std" w:cs="David"/>
                <w:sz w:val="22"/>
                <w:szCs w:val="22"/>
              </w:rPr>
              <w:t xml:space="preserve"> se efectuaron los Traspasos </w:t>
            </w:r>
            <w:r>
              <w:rPr>
                <w:rFonts w:ascii="HelveticaNeueLT Std" w:hAnsi="HelveticaNeueLT Std" w:cs="David"/>
                <w:sz w:val="22"/>
                <w:szCs w:val="22"/>
              </w:rPr>
              <w:t>Ex</w:t>
            </w:r>
            <w:r w:rsidRPr="00DC0E43">
              <w:rPr>
                <w:rFonts w:ascii="HelveticaNeueLT Std" w:hAnsi="HelveticaNeueLT Std" w:cs="David"/>
                <w:sz w:val="22"/>
                <w:szCs w:val="22"/>
              </w:rPr>
              <w:t>ternos Presupuestario</w:t>
            </w:r>
            <w:r>
              <w:rPr>
                <w:rFonts w:ascii="HelveticaNeueLT Std" w:hAnsi="HelveticaNeueLT Std" w:cs="David"/>
                <w:sz w:val="22"/>
                <w:szCs w:val="22"/>
              </w:rPr>
              <w:t>s</w:t>
            </w:r>
            <w:r w:rsidRPr="00DC0E43">
              <w:rPr>
                <w:rFonts w:ascii="HelveticaNeueLT Std" w:hAnsi="HelveticaNeueLT Std" w:cs="David"/>
                <w:sz w:val="22"/>
                <w:szCs w:val="22"/>
              </w:rPr>
              <w:t xml:space="preserve">, a efecto de dar cumplimiento a las obligaciones institucionales que se presentaron en dicho periodo, respetando los preceptos normativos en materia de traspasos </w:t>
            </w:r>
            <w:r>
              <w:rPr>
                <w:rFonts w:ascii="HelveticaNeueLT Std" w:hAnsi="HelveticaNeueLT Std" w:cs="David"/>
                <w:sz w:val="22"/>
                <w:szCs w:val="22"/>
              </w:rPr>
              <w:t>ex</w:t>
            </w:r>
            <w:r w:rsidRPr="00DC0E43">
              <w:rPr>
                <w:rFonts w:ascii="HelveticaNeueLT Std" w:hAnsi="HelveticaNeueLT Std" w:cs="David"/>
                <w:sz w:val="22"/>
                <w:szCs w:val="22"/>
              </w:rPr>
              <w:t xml:space="preserve">ternos, </w:t>
            </w:r>
            <w:proofErr w:type="gramStart"/>
            <w:r w:rsidRPr="00DC0E43">
              <w:rPr>
                <w:rFonts w:ascii="HelveticaNeueLT Std" w:hAnsi="HelveticaNeueLT Std" w:cs="David"/>
                <w:sz w:val="22"/>
                <w:szCs w:val="22"/>
              </w:rPr>
              <w:t>dando</w:t>
            </w:r>
            <w:proofErr w:type="gramEnd"/>
            <w:r w:rsidRPr="00DC0E43">
              <w:rPr>
                <w:rFonts w:ascii="HelveticaNeueLT Std" w:hAnsi="HelveticaNeueLT Std" w:cs="David"/>
                <w:sz w:val="22"/>
                <w:szCs w:val="22"/>
              </w:rPr>
              <w:t xml:space="preserve"> además, cumplimiento al Acuerdo CREDOMEX/202</w:t>
            </w:r>
            <w:r>
              <w:rPr>
                <w:rFonts w:ascii="HelveticaNeueLT Std" w:hAnsi="HelveticaNeueLT Std" w:cs="David"/>
                <w:sz w:val="22"/>
                <w:szCs w:val="22"/>
              </w:rPr>
              <w:t>3/EXT</w:t>
            </w:r>
            <w:r w:rsidRPr="00DC0E43">
              <w:rPr>
                <w:rFonts w:ascii="HelveticaNeueLT Std" w:hAnsi="HelveticaNeueLT Std" w:cs="David"/>
                <w:sz w:val="22"/>
                <w:szCs w:val="22"/>
              </w:rPr>
              <w:t>-00</w:t>
            </w:r>
            <w:r>
              <w:rPr>
                <w:rFonts w:ascii="HelveticaNeueLT Std" w:hAnsi="HelveticaNeueLT Std" w:cs="David"/>
                <w:sz w:val="22"/>
                <w:szCs w:val="22"/>
              </w:rPr>
              <w:t>1</w:t>
            </w:r>
            <w:r w:rsidRPr="00DC0E43">
              <w:rPr>
                <w:rFonts w:ascii="HelveticaNeueLT Std" w:hAnsi="HelveticaNeueLT Std" w:cs="David"/>
                <w:sz w:val="22"/>
                <w:szCs w:val="22"/>
              </w:rPr>
              <w:t>/00</w:t>
            </w:r>
            <w:r>
              <w:rPr>
                <w:rFonts w:ascii="HelveticaNeueLT Std" w:hAnsi="HelveticaNeueLT Std" w:cs="David"/>
                <w:sz w:val="22"/>
                <w:szCs w:val="22"/>
              </w:rPr>
              <w:t>9</w:t>
            </w:r>
            <w:r w:rsidRPr="00DC0E43">
              <w:rPr>
                <w:rFonts w:ascii="HelveticaNeueLT Std" w:hAnsi="HelveticaNeueLT Std" w:cs="David"/>
                <w:sz w:val="22"/>
                <w:szCs w:val="22"/>
              </w:rPr>
              <w:t xml:space="preserve">, que dice: “La H. Junta Directiva aprueba </w:t>
            </w:r>
            <w:r>
              <w:rPr>
                <w:rFonts w:ascii="HelveticaNeueLT Std" w:hAnsi="HelveticaNeueLT Std" w:cs="David"/>
                <w:sz w:val="22"/>
                <w:szCs w:val="22"/>
              </w:rPr>
              <w:t>se realicen las gestiones necesarias para realizar los traspasos externos, que en su momento se pudieran solicitar para el presente ejercicio fiscal, con el fin de atender las necesidades básicas del Centro Regional, así como la habilitación de las oficinas en el municipio de Axapusco y se informe de los mismos en la sesión posterior. Con fundamento en lo establecido en el Artículo 317 Bis del Código Financiero del Estado de México.”</w:t>
            </w:r>
          </w:p>
          <w:p w14:paraId="3F57BA97" w14:textId="77777777" w:rsidR="000B2252" w:rsidRDefault="000B2252" w:rsidP="000B2252">
            <w:pPr>
              <w:ind w:left="-993"/>
              <w:jc w:val="center"/>
              <w:rPr>
                <w:rFonts w:ascii="HelveticaNeueLT Std" w:hAnsi="HelveticaNeueLT Std" w:cs="Arial"/>
                <w:sz w:val="28"/>
                <w:szCs w:val="28"/>
              </w:rPr>
            </w:pPr>
          </w:p>
          <w:p w14:paraId="15B62533" w14:textId="77777777" w:rsidR="000B2252" w:rsidRDefault="000B2252" w:rsidP="000B2252">
            <w:pPr>
              <w:ind w:left="-993"/>
              <w:jc w:val="center"/>
              <w:rPr>
                <w:rFonts w:ascii="HelveticaNeueLT Std" w:hAnsi="HelveticaNeueLT Std" w:cs="Arial"/>
                <w:sz w:val="28"/>
                <w:szCs w:val="28"/>
              </w:rPr>
            </w:pPr>
          </w:p>
          <w:p w14:paraId="172E2488" w14:textId="77777777" w:rsidR="000B2252" w:rsidRDefault="000B2252" w:rsidP="000B2252">
            <w:pPr>
              <w:ind w:left="-993"/>
              <w:jc w:val="center"/>
              <w:rPr>
                <w:rFonts w:ascii="HelveticaNeueLT Std" w:hAnsi="HelveticaNeueLT Std" w:cs="Arial"/>
                <w:sz w:val="28"/>
                <w:szCs w:val="28"/>
              </w:rPr>
            </w:pPr>
          </w:p>
          <w:p w14:paraId="7F34251E" w14:textId="77777777" w:rsidR="000B2252" w:rsidRDefault="000B2252" w:rsidP="000B2252">
            <w:pPr>
              <w:ind w:left="-993"/>
              <w:jc w:val="center"/>
              <w:rPr>
                <w:rFonts w:ascii="HelveticaNeueLT Std" w:hAnsi="HelveticaNeueLT Std" w:cs="Arial"/>
                <w:sz w:val="28"/>
                <w:szCs w:val="28"/>
              </w:rPr>
            </w:pPr>
          </w:p>
          <w:p w14:paraId="052E7443" w14:textId="77777777" w:rsidR="000B2252" w:rsidRDefault="000B2252" w:rsidP="000B2252">
            <w:pPr>
              <w:ind w:left="-993"/>
              <w:jc w:val="center"/>
              <w:rPr>
                <w:rFonts w:ascii="HelveticaNeueLT Std" w:hAnsi="HelveticaNeueLT Std" w:cs="Arial"/>
                <w:sz w:val="28"/>
                <w:szCs w:val="28"/>
              </w:rPr>
            </w:pPr>
          </w:p>
          <w:p w14:paraId="39131DB2" w14:textId="77777777" w:rsidR="000B2252" w:rsidRDefault="000B2252" w:rsidP="000B2252">
            <w:pPr>
              <w:ind w:left="-993"/>
              <w:jc w:val="center"/>
              <w:rPr>
                <w:rFonts w:ascii="HelveticaNeueLT Std" w:hAnsi="HelveticaNeueLT Std" w:cs="Arial"/>
                <w:sz w:val="28"/>
                <w:szCs w:val="28"/>
              </w:rPr>
            </w:pPr>
          </w:p>
          <w:p w14:paraId="66B36F0F" w14:textId="77777777" w:rsidR="000B2252" w:rsidRDefault="000B2252" w:rsidP="000B2252">
            <w:pPr>
              <w:ind w:left="-993"/>
              <w:jc w:val="center"/>
              <w:rPr>
                <w:rFonts w:ascii="HelveticaNeueLT Std" w:hAnsi="HelveticaNeueLT Std" w:cs="Arial"/>
                <w:sz w:val="28"/>
                <w:szCs w:val="28"/>
              </w:rPr>
            </w:pPr>
          </w:p>
          <w:p w14:paraId="1BC5B18C" w14:textId="77777777" w:rsidR="000B2252" w:rsidRDefault="000B2252" w:rsidP="000B2252">
            <w:pPr>
              <w:ind w:left="-993"/>
              <w:jc w:val="center"/>
              <w:rPr>
                <w:rFonts w:ascii="HelveticaNeueLT Std" w:hAnsi="HelveticaNeueLT Std" w:cs="Arial"/>
                <w:sz w:val="28"/>
                <w:szCs w:val="28"/>
              </w:rPr>
            </w:pPr>
          </w:p>
          <w:p w14:paraId="483136DA" w14:textId="77777777" w:rsidR="000B2252" w:rsidRDefault="000B2252" w:rsidP="000B2252">
            <w:pPr>
              <w:ind w:left="-993"/>
              <w:jc w:val="center"/>
              <w:rPr>
                <w:rFonts w:ascii="HelveticaNeueLT Std" w:hAnsi="HelveticaNeueLT Std" w:cs="Arial"/>
                <w:sz w:val="28"/>
                <w:szCs w:val="28"/>
              </w:rPr>
            </w:pPr>
          </w:p>
          <w:p w14:paraId="0AA2F8C3" w14:textId="77777777" w:rsidR="000B2252" w:rsidRDefault="000B2252" w:rsidP="000B2252">
            <w:pPr>
              <w:ind w:left="-993"/>
              <w:jc w:val="center"/>
              <w:rPr>
                <w:rFonts w:ascii="HelveticaNeueLT Std" w:hAnsi="HelveticaNeueLT Std" w:cs="Arial"/>
                <w:sz w:val="28"/>
                <w:szCs w:val="28"/>
              </w:rPr>
            </w:pPr>
          </w:p>
          <w:p w14:paraId="677C312C" w14:textId="77777777" w:rsidR="000B2252" w:rsidRDefault="000B2252" w:rsidP="000B2252">
            <w:pPr>
              <w:ind w:left="-993"/>
              <w:jc w:val="center"/>
              <w:rPr>
                <w:rFonts w:ascii="HelveticaNeueLT Std" w:hAnsi="HelveticaNeueLT Std" w:cs="Arial"/>
                <w:sz w:val="28"/>
                <w:szCs w:val="28"/>
              </w:rPr>
            </w:pPr>
          </w:p>
          <w:p w14:paraId="545B8EB1" w14:textId="77777777" w:rsidR="000B2252" w:rsidRDefault="000B2252" w:rsidP="000B2252">
            <w:pPr>
              <w:ind w:left="-993"/>
              <w:jc w:val="center"/>
              <w:rPr>
                <w:rFonts w:ascii="HelveticaNeueLT Std" w:hAnsi="HelveticaNeueLT Std" w:cs="Arial"/>
                <w:sz w:val="28"/>
                <w:szCs w:val="28"/>
              </w:rPr>
            </w:pPr>
          </w:p>
          <w:p w14:paraId="1A15C9B0" w14:textId="77777777" w:rsidR="000B2252" w:rsidRDefault="000B2252" w:rsidP="000B2252">
            <w:pPr>
              <w:ind w:left="-993"/>
              <w:jc w:val="center"/>
              <w:rPr>
                <w:rFonts w:ascii="HelveticaNeueLT Std" w:hAnsi="HelveticaNeueLT Std" w:cs="Arial"/>
                <w:sz w:val="28"/>
                <w:szCs w:val="28"/>
              </w:rPr>
            </w:pPr>
          </w:p>
          <w:p w14:paraId="5645C9A1" w14:textId="77777777" w:rsidR="000B2252" w:rsidRDefault="000B2252" w:rsidP="000B2252">
            <w:pPr>
              <w:ind w:left="-993"/>
              <w:jc w:val="center"/>
              <w:rPr>
                <w:rFonts w:ascii="HelveticaNeueLT Std" w:hAnsi="HelveticaNeueLT Std" w:cs="Arial"/>
                <w:sz w:val="28"/>
                <w:szCs w:val="28"/>
              </w:rPr>
            </w:pPr>
          </w:p>
          <w:p w14:paraId="2E528580" w14:textId="77777777" w:rsidR="000B2252" w:rsidRDefault="000B2252" w:rsidP="000B2252">
            <w:pPr>
              <w:ind w:left="-993"/>
              <w:jc w:val="center"/>
              <w:rPr>
                <w:rFonts w:ascii="HelveticaNeueLT Std" w:hAnsi="HelveticaNeueLT Std" w:cs="Arial"/>
                <w:sz w:val="28"/>
                <w:szCs w:val="28"/>
              </w:rPr>
            </w:pPr>
          </w:p>
          <w:p w14:paraId="38A9A12A" w14:textId="77777777" w:rsidR="000B2252" w:rsidRDefault="000B2252" w:rsidP="000B2252">
            <w:pPr>
              <w:ind w:left="-993"/>
              <w:jc w:val="center"/>
              <w:rPr>
                <w:rFonts w:ascii="HelveticaNeueLT Std" w:hAnsi="HelveticaNeueLT Std" w:cs="Arial"/>
                <w:sz w:val="28"/>
                <w:szCs w:val="28"/>
              </w:rPr>
            </w:pPr>
          </w:p>
          <w:p w14:paraId="4DDF7DD3" w14:textId="77777777" w:rsidR="000B2252" w:rsidRDefault="000B2252" w:rsidP="000B2252">
            <w:pPr>
              <w:ind w:left="-993"/>
              <w:jc w:val="center"/>
              <w:rPr>
                <w:rFonts w:ascii="HelveticaNeueLT Std" w:hAnsi="HelveticaNeueLT Std" w:cs="Arial"/>
                <w:sz w:val="28"/>
                <w:szCs w:val="28"/>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268"/>
              <w:gridCol w:w="4111"/>
            </w:tblGrid>
            <w:tr w:rsidR="000B2252" w:rsidRPr="007376DB" w14:paraId="751187F0" w14:textId="77777777" w:rsidTr="00E64E3B">
              <w:trPr>
                <w:trHeight w:val="222"/>
              </w:trPr>
              <w:tc>
                <w:tcPr>
                  <w:tcW w:w="3828" w:type="dxa"/>
                  <w:tcBorders>
                    <w:top w:val="nil"/>
                    <w:left w:val="nil"/>
                    <w:bottom w:val="nil"/>
                    <w:right w:val="nil"/>
                  </w:tcBorders>
                  <w:vAlign w:val="center"/>
                </w:tcPr>
                <w:p w14:paraId="5B519B7B" w14:textId="77777777" w:rsidR="000B2252" w:rsidRPr="00507A67" w:rsidRDefault="000B2252" w:rsidP="000B2252">
                  <w:pPr>
                    <w:framePr w:hSpace="141" w:wrap="around" w:vAnchor="text" w:hAnchor="margin" w:xAlign="center" w:y="29"/>
                    <w:ind w:left="33" w:hanging="33"/>
                    <w:rPr>
                      <w:rFonts w:ascii="Helvetica Neue" w:hAnsi="Helvetica Neue" w:cs="Arial"/>
                      <w:bCs/>
                      <w:color w:val="808080"/>
                      <w:sz w:val="20"/>
                      <w:szCs w:val="20"/>
                    </w:rPr>
                  </w:pPr>
                  <w:r>
                    <w:rPr>
                      <w:rFonts w:ascii="Helvetica Neue" w:hAnsi="Helvetica Neue" w:cs="Arial"/>
                      <w:bCs/>
                      <w:color w:val="808080"/>
                      <w:sz w:val="20"/>
                      <w:szCs w:val="20"/>
                    </w:rPr>
                    <w:pict w14:anchorId="39CF4532">
                      <v:rect id="_x0000_i1074" style="width:0;height:1.5pt" o:hralign="center" o:hrstd="t" o:hr="t" fillcolor="#a0a0a0" stroked="f"/>
                    </w:pict>
                  </w:r>
                </w:p>
              </w:tc>
              <w:tc>
                <w:tcPr>
                  <w:tcW w:w="2268" w:type="dxa"/>
                  <w:tcBorders>
                    <w:top w:val="nil"/>
                    <w:left w:val="nil"/>
                    <w:bottom w:val="nil"/>
                    <w:right w:val="nil"/>
                  </w:tcBorders>
                  <w:shd w:val="clear" w:color="auto" w:fill="auto"/>
                  <w:vAlign w:val="center"/>
                </w:tcPr>
                <w:p w14:paraId="64C6B258" w14:textId="77777777" w:rsidR="000B2252" w:rsidRPr="00507A67" w:rsidRDefault="000B2252" w:rsidP="000B2252">
                  <w:pPr>
                    <w:framePr w:hSpace="141" w:wrap="around" w:vAnchor="text" w:hAnchor="margin" w:xAlign="center" w:y="29"/>
                    <w:ind w:left="33" w:hanging="33"/>
                    <w:jc w:val="center"/>
                    <w:rPr>
                      <w:rFonts w:ascii="HelveticaNeueLT Std" w:hAnsi="HelveticaNeueLT Std" w:cs="Arial"/>
                      <w:bCs/>
                      <w:color w:val="808080"/>
                      <w:sz w:val="20"/>
                      <w:szCs w:val="20"/>
                    </w:rPr>
                  </w:pPr>
                  <w:r w:rsidRPr="00507A67">
                    <w:rPr>
                      <w:rFonts w:ascii="HelveticaNeueLT Std" w:hAnsi="HelveticaNeueLT Std" w:cs="Arial"/>
                      <w:bCs/>
                      <w:color w:val="808080"/>
                      <w:sz w:val="20"/>
                      <w:szCs w:val="20"/>
                    </w:rPr>
                    <w:t>Propuesta de Acuerdo</w:t>
                  </w:r>
                </w:p>
              </w:tc>
              <w:tc>
                <w:tcPr>
                  <w:tcW w:w="4111" w:type="dxa"/>
                  <w:tcBorders>
                    <w:top w:val="nil"/>
                    <w:left w:val="nil"/>
                    <w:bottom w:val="nil"/>
                    <w:right w:val="nil"/>
                  </w:tcBorders>
                  <w:vAlign w:val="center"/>
                </w:tcPr>
                <w:p w14:paraId="35B4D30E" w14:textId="77777777" w:rsidR="000B2252" w:rsidRPr="007376DB" w:rsidRDefault="000B2252" w:rsidP="000B2252">
                  <w:pPr>
                    <w:framePr w:hSpace="141" w:wrap="around" w:vAnchor="text" w:hAnchor="margin" w:xAlign="center" w:y="29"/>
                    <w:ind w:left="33" w:hanging="33"/>
                    <w:jc w:val="center"/>
                    <w:rPr>
                      <w:rFonts w:ascii="Helvetica Neue" w:hAnsi="Helvetica Neue" w:cs="Arial"/>
                      <w:bCs/>
                      <w:color w:val="808080"/>
                      <w:sz w:val="20"/>
                      <w:szCs w:val="20"/>
                    </w:rPr>
                  </w:pPr>
                  <w:r>
                    <w:rPr>
                      <w:rFonts w:ascii="Helvetica Neue" w:hAnsi="Helvetica Neue" w:cs="Arial"/>
                      <w:bCs/>
                      <w:color w:val="808080"/>
                      <w:sz w:val="20"/>
                      <w:szCs w:val="20"/>
                    </w:rPr>
                    <w:pict w14:anchorId="5F9E69E7">
                      <v:rect id="_x0000_i1075" style="width:0;height:1.5pt" o:hralign="center" o:hrstd="t" o:hr="t" fillcolor="#a0a0a0" stroked="f"/>
                    </w:pict>
                  </w:r>
                </w:p>
              </w:tc>
            </w:tr>
          </w:tbl>
          <w:p w14:paraId="3C9909CF" w14:textId="77777777" w:rsidR="000B2252" w:rsidRPr="003A3D59" w:rsidRDefault="000B2252" w:rsidP="000B2252">
            <w:pPr>
              <w:ind w:left="33" w:hanging="33"/>
              <w:jc w:val="both"/>
              <w:rPr>
                <w:rFonts w:ascii="HelveticaNeueLT Std" w:eastAsia="Batang" w:hAnsi="HelveticaNeueLT Std"/>
                <w:sz w:val="20"/>
                <w:szCs w:val="20"/>
              </w:rPr>
            </w:pPr>
          </w:p>
          <w:p w14:paraId="561A1B58" w14:textId="3D739B4E" w:rsidR="000B2252" w:rsidRDefault="000B2252" w:rsidP="000B2252">
            <w:pPr>
              <w:ind w:left="33" w:hanging="33"/>
              <w:jc w:val="both"/>
              <w:rPr>
                <w:rFonts w:ascii="HelveticaNeueLT Std" w:eastAsia="Batang" w:hAnsi="HelveticaNeueLT Std"/>
                <w:sz w:val="20"/>
                <w:szCs w:val="20"/>
              </w:rPr>
            </w:pPr>
            <w:r>
              <w:rPr>
                <w:rFonts w:ascii="HelveticaNeueLT Std" w:eastAsia="Batang" w:hAnsi="HelveticaNeueLT Std"/>
                <w:sz w:val="20"/>
                <w:szCs w:val="20"/>
              </w:rPr>
              <w:t xml:space="preserve">La Junta Directiva da por presentados los Traspasos </w:t>
            </w:r>
            <w:r>
              <w:rPr>
                <w:rFonts w:ascii="HelveticaNeueLT Std" w:eastAsia="Batang" w:hAnsi="HelveticaNeueLT Std"/>
                <w:sz w:val="20"/>
                <w:szCs w:val="20"/>
              </w:rPr>
              <w:t>ext</w:t>
            </w:r>
            <w:r>
              <w:rPr>
                <w:rFonts w:ascii="HelveticaNeueLT Std" w:eastAsia="Batang" w:hAnsi="HelveticaNeueLT Std"/>
                <w:sz w:val="20"/>
                <w:szCs w:val="20"/>
              </w:rPr>
              <w:t>ernos realizados en marzo - abril 2023.</w:t>
            </w:r>
          </w:p>
          <w:p w14:paraId="7B384C2D" w14:textId="77777777" w:rsidR="000B2252" w:rsidRDefault="000B2252" w:rsidP="000B2252">
            <w:pPr>
              <w:ind w:left="-993"/>
              <w:jc w:val="center"/>
              <w:rPr>
                <w:rFonts w:ascii="HelveticaNeueLT Std" w:hAnsi="HelveticaNeueLT Std" w:cs="Arial"/>
                <w:sz w:val="28"/>
                <w:szCs w:val="28"/>
              </w:rPr>
            </w:pPr>
          </w:p>
          <w:p w14:paraId="0021F869" w14:textId="77777777" w:rsidR="000B2252" w:rsidRDefault="000B2252" w:rsidP="000B2252">
            <w:pPr>
              <w:ind w:left="-993"/>
              <w:jc w:val="center"/>
              <w:rPr>
                <w:rFonts w:ascii="HelveticaNeueLT Std" w:hAnsi="HelveticaNeueLT Std" w:cs="Arial"/>
                <w:sz w:val="28"/>
                <w:szCs w:val="28"/>
              </w:rPr>
            </w:pPr>
          </w:p>
          <w:p w14:paraId="622FC206" w14:textId="77777777" w:rsidR="000B2252" w:rsidRDefault="000B2252" w:rsidP="000B2252">
            <w:pPr>
              <w:ind w:left="-993"/>
              <w:jc w:val="both"/>
              <w:rPr>
                <w:rFonts w:ascii="HelveticaNeueLT Std" w:hAnsi="HelveticaNeueLT Std" w:cs="Arial"/>
                <w:sz w:val="28"/>
                <w:szCs w:val="28"/>
              </w:rPr>
            </w:pPr>
          </w:p>
          <w:p w14:paraId="4E01098A" w14:textId="77777777" w:rsidR="000B2252" w:rsidRDefault="000B2252" w:rsidP="000B2252">
            <w:pPr>
              <w:ind w:left="33" w:hanging="33"/>
              <w:jc w:val="both"/>
              <w:rPr>
                <w:rFonts w:ascii="HelveticaNeueLT Std" w:eastAsia="Batang" w:hAnsi="HelveticaNeueLT Std"/>
                <w:sz w:val="20"/>
                <w:szCs w:val="20"/>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4111"/>
            </w:tblGrid>
            <w:tr w:rsidR="000B2252" w:rsidRPr="007376DB" w14:paraId="36195FF7" w14:textId="77777777" w:rsidTr="00E64E3B">
              <w:trPr>
                <w:trHeight w:val="222"/>
              </w:trPr>
              <w:tc>
                <w:tcPr>
                  <w:tcW w:w="4111" w:type="dxa"/>
                  <w:tcBorders>
                    <w:top w:val="nil"/>
                    <w:left w:val="nil"/>
                    <w:bottom w:val="thinThickSmallGap" w:sz="24" w:space="0" w:color="auto"/>
                    <w:right w:val="nil"/>
                  </w:tcBorders>
                </w:tcPr>
                <w:p w14:paraId="18D7BF7D" w14:textId="77777777" w:rsidR="000B2252" w:rsidRPr="00DC42A3" w:rsidRDefault="000B2252" w:rsidP="000B2252">
                  <w:pPr>
                    <w:framePr w:hSpace="141" w:wrap="around" w:vAnchor="text" w:hAnchor="margin" w:xAlign="center" w:y="29"/>
                    <w:rPr>
                      <w:rFonts w:ascii="Gotham Book" w:hAnsi="Gotham Book" w:cs="Arial"/>
                      <w:bCs/>
                      <w:color w:val="808080"/>
                      <w:sz w:val="20"/>
                      <w:szCs w:val="20"/>
                    </w:rPr>
                  </w:pPr>
                </w:p>
              </w:tc>
              <w:tc>
                <w:tcPr>
                  <w:tcW w:w="1843" w:type="dxa"/>
                  <w:tcBorders>
                    <w:top w:val="nil"/>
                    <w:left w:val="nil"/>
                    <w:bottom w:val="nil"/>
                    <w:right w:val="nil"/>
                  </w:tcBorders>
                  <w:shd w:val="clear" w:color="auto" w:fill="auto"/>
                  <w:vAlign w:val="bottom"/>
                </w:tcPr>
                <w:p w14:paraId="27D9D569" w14:textId="77777777" w:rsidR="000B2252" w:rsidRPr="0062606C" w:rsidRDefault="000B2252" w:rsidP="000B2252">
                  <w:pPr>
                    <w:framePr w:hSpace="141" w:wrap="around" w:vAnchor="text" w:hAnchor="margin" w:xAlign="center" w:y="29"/>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 xml:space="preserve">PUNTO </w:t>
                  </w:r>
                  <w:r>
                    <w:rPr>
                      <w:rFonts w:ascii="HelveticaNeueLT Std" w:hAnsi="HelveticaNeueLT Std" w:cs="Arial"/>
                      <w:bCs/>
                      <w:color w:val="808080"/>
                      <w:sz w:val="20"/>
                      <w:szCs w:val="20"/>
                    </w:rPr>
                    <w:t>VI</w:t>
                  </w:r>
                </w:p>
              </w:tc>
              <w:tc>
                <w:tcPr>
                  <w:tcW w:w="4111" w:type="dxa"/>
                  <w:tcBorders>
                    <w:top w:val="nil"/>
                    <w:left w:val="nil"/>
                    <w:bottom w:val="thinThickSmallGap" w:sz="24" w:space="0" w:color="auto"/>
                    <w:right w:val="nil"/>
                  </w:tcBorders>
                </w:tcPr>
                <w:p w14:paraId="6ADCDD0E" w14:textId="77777777" w:rsidR="000B2252" w:rsidRPr="007376DB" w:rsidRDefault="000B2252" w:rsidP="000B2252">
                  <w:pPr>
                    <w:framePr w:hSpace="141" w:wrap="around" w:vAnchor="text" w:hAnchor="margin" w:xAlign="center" w:y="29"/>
                    <w:jc w:val="center"/>
                    <w:rPr>
                      <w:rFonts w:ascii="Helvetica Neue" w:hAnsi="Helvetica Neue" w:cs="Arial"/>
                      <w:bCs/>
                      <w:color w:val="808080"/>
                      <w:sz w:val="20"/>
                      <w:szCs w:val="20"/>
                    </w:rPr>
                  </w:pPr>
                </w:p>
              </w:tc>
            </w:tr>
          </w:tbl>
          <w:p w14:paraId="06836691" w14:textId="77777777" w:rsidR="000B2252" w:rsidRPr="00D366FD" w:rsidRDefault="000B2252" w:rsidP="000B2252">
            <w:pPr>
              <w:jc w:val="center"/>
              <w:rPr>
                <w:rFonts w:ascii="HelveticaNeueLT Std" w:hAnsi="HelveticaNeueLT Std" w:cs="Arial"/>
                <w:b/>
                <w:sz w:val="14"/>
                <w:szCs w:val="14"/>
              </w:rPr>
            </w:pPr>
          </w:p>
          <w:p w14:paraId="7A02885D" w14:textId="77777777" w:rsidR="000B2252" w:rsidRPr="00D366FD" w:rsidRDefault="000B2252" w:rsidP="000B2252">
            <w:pPr>
              <w:tabs>
                <w:tab w:val="left" w:pos="6885"/>
              </w:tabs>
              <w:rPr>
                <w:rFonts w:ascii="HelveticaNeueLT Std" w:hAnsi="HelveticaNeueLT Std" w:cs="Arial"/>
                <w:sz w:val="14"/>
              </w:rPr>
            </w:pPr>
            <w:r w:rsidRPr="00D366FD">
              <w:rPr>
                <w:rFonts w:ascii="HelveticaNeueLT Std" w:hAnsi="HelveticaNeueLT Std" w:cs="Arial"/>
                <w:sz w:val="14"/>
              </w:rPr>
              <w:tab/>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4111"/>
            </w:tblGrid>
            <w:tr w:rsidR="000B2252" w:rsidRPr="007376DB" w14:paraId="235EE694" w14:textId="77777777" w:rsidTr="00E64E3B">
              <w:trPr>
                <w:trHeight w:val="222"/>
              </w:trPr>
              <w:tc>
                <w:tcPr>
                  <w:tcW w:w="4111" w:type="dxa"/>
                  <w:tcBorders>
                    <w:top w:val="nil"/>
                    <w:left w:val="nil"/>
                    <w:bottom w:val="nil"/>
                    <w:right w:val="nil"/>
                  </w:tcBorders>
                  <w:vAlign w:val="center"/>
                </w:tcPr>
                <w:p w14:paraId="4E3640C2" w14:textId="77777777" w:rsidR="000B2252" w:rsidRPr="00507A67" w:rsidRDefault="000B2252" w:rsidP="000B2252">
                  <w:pPr>
                    <w:framePr w:hSpace="141" w:wrap="around" w:vAnchor="text" w:hAnchor="margin" w:xAlign="center" w:y="29"/>
                    <w:rPr>
                      <w:rFonts w:ascii="Helvetica Neue" w:hAnsi="Helvetica Neue" w:cs="Arial"/>
                      <w:bCs/>
                      <w:color w:val="808080"/>
                      <w:sz w:val="20"/>
                      <w:szCs w:val="20"/>
                    </w:rPr>
                  </w:pPr>
                  <w:r>
                    <w:rPr>
                      <w:rFonts w:ascii="Helvetica Neue" w:hAnsi="Helvetica Neue" w:cs="Arial"/>
                      <w:bCs/>
                      <w:color w:val="808080"/>
                      <w:sz w:val="20"/>
                      <w:szCs w:val="20"/>
                    </w:rPr>
                    <w:pict w14:anchorId="0CB7B8E2">
                      <v:rect id="_x0000_i1076" style="width:0;height:1.5pt" o:hralign="center" o:hrstd="t" o:hr="t" fillcolor="#a0a0a0" stroked="f"/>
                    </w:pict>
                  </w:r>
                </w:p>
              </w:tc>
              <w:tc>
                <w:tcPr>
                  <w:tcW w:w="1843" w:type="dxa"/>
                  <w:tcBorders>
                    <w:top w:val="nil"/>
                    <w:left w:val="nil"/>
                    <w:bottom w:val="nil"/>
                    <w:right w:val="nil"/>
                  </w:tcBorders>
                  <w:shd w:val="clear" w:color="auto" w:fill="auto"/>
                  <w:vAlign w:val="center"/>
                </w:tcPr>
                <w:p w14:paraId="125F3EC0" w14:textId="2672225B" w:rsidR="000B2252" w:rsidRPr="0062606C" w:rsidRDefault="000B2252" w:rsidP="000B2252">
                  <w:pPr>
                    <w:framePr w:hSpace="141" w:wrap="around" w:vAnchor="text" w:hAnchor="margin" w:xAlign="center" w:y="29"/>
                    <w:jc w:val="center"/>
                    <w:rPr>
                      <w:rFonts w:ascii="HelveticaNeueLT Std" w:hAnsi="HelveticaNeueLT Std" w:cs="Arial"/>
                      <w:bCs/>
                      <w:color w:val="808080"/>
                      <w:sz w:val="20"/>
                      <w:szCs w:val="20"/>
                    </w:rPr>
                  </w:pPr>
                  <w:r w:rsidRPr="0062606C">
                    <w:rPr>
                      <w:rFonts w:ascii="HelveticaNeueLT Std" w:hAnsi="HelveticaNeueLT Std" w:cs="Arial"/>
                      <w:bCs/>
                      <w:color w:val="808080"/>
                      <w:sz w:val="20"/>
                      <w:szCs w:val="20"/>
                    </w:rPr>
                    <w:t>ASUNTO</w:t>
                  </w:r>
                  <w:r>
                    <w:rPr>
                      <w:rFonts w:ascii="HelveticaNeueLT Std" w:hAnsi="HelveticaNeueLT Std" w:cs="Arial"/>
                      <w:bCs/>
                      <w:color w:val="808080"/>
                      <w:sz w:val="20"/>
                      <w:szCs w:val="20"/>
                    </w:rPr>
                    <w:t xml:space="preserve"> </w:t>
                  </w:r>
                  <w:r>
                    <w:rPr>
                      <w:rFonts w:ascii="HelveticaNeueLT Std" w:hAnsi="HelveticaNeueLT Std" w:cs="Arial"/>
                      <w:bCs/>
                      <w:color w:val="808080"/>
                      <w:sz w:val="20"/>
                      <w:szCs w:val="20"/>
                    </w:rPr>
                    <w:t>3</w:t>
                  </w:r>
                </w:p>
              </w:tc>
              <w:tc>
                <w:tcPr>
                  <w:tcW w:w="4111" w:type="dxa"/>
                  <w:tcBorders>
                    <w:top w:val="nil"/>
                    <w:left w:val="nil"/>
                    <w:bottom w:val="nil"/>
                    <w:right w:val="nil"/>
                  </w:tcBorders>
                  <w:vAlign w:val="center"/>
                </w:tcPr>
                <w:p w14:paraId="6AF71148" w14:textId="77777777" w:rsidR="000B2252" w:rsidRPr="007376DB" w:rsidRDefault="000B2252" w:rsidP="000B2252">
                  <w:pPr>
                    <w:framePr w:hSpace="141" w:wrap="around" w:vAnchor="text" w:hAnchor="margin" w:xAlign="center" w:y="29"/>
                    <w:jc w:val="center"/>
                    <w:rPr>
                      <w:rFonts w:ascii="Helvetica Neue" w:hAnsi="Helvetica Neue" w:cs="Arial"/>
                      <w:bCs/>
                      <w:color w:val="808080"/>
                      <w:sz w:val="20"/>
                      <w:szCs w:val="20"/>
                    </w:rPr>
                  </w:pPr>
                  <w:r>
                    <w:rPr>
                      <w:rFonts w:ascii="Helvetica Neue" w:hAnsi="Helvetica Neue" w:cs="Arial"/>
                      <w:bCs/>
                      <w:color w:val="808080"/>
                      <w:sz w:val="20"/>
                      <w:szCs w:val="20"/>
                    </w:rPr>
                    <w:pict w14:anchorId="7F3C7929">
                      <v:rect id="_x0000_i1077" style="width:0;height:1.5pt" o:hralign="center" o:hrstd="t" o:hr="t" fillcolor="#a0a0a0" stroked="f"/>
                    </w:pict>
                  </w:r>
                </w:p>
              </w:tc>
            </w:tr>
          </w:tbl>
          <w:p w14:paraId="0AC07324" w14:textId="77777777" w:rsidR="000B2252" w:rsidRPr="008940D5" w:rsidRDefault="000B2252" w:rsidP="000B2252">
            <w:pPr>
              <w:rPr>
                <w:rFonts w:ascii="HelveticaNeueLT Std" w:hAnsi="HelveticaNeueLT Std" w:cs="Arial"/>
                <w:b/>
                <w:sz w:val="12"/>
                <w:szCs w:val="28"/>
              </w:rPr>
            </w:pPr>
          </w:p>
          <w:p w14:paraId="320DFF1C" w14:textId="19D0C1AB" w:rsidR="00CA251B" w:rsidRDefault="00CA251B" w:rsidP="00CA251B">
            <w:pPr>
              <w:ind w:left="-993"/>
              <w:jc w:val="center"/>
              <w:rPr>
                <w:rFonts w:ascii="HelveticaNeueLT Std" w:hAnsi="HelveticaNeueLT Std"/>
                <w:sz w:val="28"/>
                <w:szCs w:val="28"/>
                <w:lang w:val="es-MX"/>
              </w:rPr>
            </w:pPr>
            <w:r w:rsidRPr="00F75774">
              <w:rPr>
                <w:rFonts w:ascii="HelveticaNeueLT Std" w:hAnsi="HelveticaNeueLT Std"/>
                <w:sz w:val="28"/>
                <w:szCs w:val="28"/>
                <w:lang w:val="es-MX"/>
              </w:rPr>
              <w:t xml:space="preserve">Informe </w:t>
            </w:r>
            <w:r>
              <w:rPr>
                <w:rFonts w:ascii="HelveticaNeueLT Std" w:hAnsi="HelveticaNeueLT Std"/>
                <w:sz w:val="28"/>
                <w:szCs w:val="28"/>
                <w:lang w:val="es-MX"/>
              </w:rPr>
              <w:t>d</w:t>
            </w:r>
            <w:r w:rsidRPr="00F75774">
              <w:rPr>
                <w:rFonts w:ascii="HelveticaNeueLT Std" w:hAnsi="HelveticaNeueLT Std"/>
                <w:sz w:val="28"/>
                <w:szCs w:val="28"/>
                <w:lang w:val="es-MX"/>
              </w:rPr>
              <w:t>el Avance del Seguimiento a las recomendaciones del Comisario</w:t>
            </w:r>
          </w:p>
          <w:p w14:paraId="5E00A9EA" w14:textId="77777777" w:rsidR="00CA251B" w:rsidRDefault="00CA251B" w:rsidP="00CA251B">
            <w:pPr>
              <w:ind w:left="-993"/>
              <w:jc w:val="center"/>
              <w:rPr>
                <w:rFonts w:ascii="HelveticaNeueLT Std" w:hAnsi="HelveticaNeueLT Std"/>
                <w:sz w:val="28"/>
                <w:szCs w:val="28"/>
                <w:lang w:val="es-MX"/>
              </w:rPr>
            </w:pPr>
          </w:p>
          <w:p w14:paraId="5A83608E" w14:textId="77777777" w:rsidR="00CA251B" w:rsidRDefault="00CA251B" w:rsidP="00CA251B">
            <w:pPr>
              <w:pStyle w:val="Prrafodelista"/>
              <w:spacing w:after="200" w:line="276" w:lineRule="auto"/>
              <w:ind w:left="0"/>
              <w:jc w:val="both"/>
              <w:rPr>
                <w:rFonts w:ascii="HelveticaNeueLT Std" w:hAnsi="HelveticaNeueLT Std" w:cs="David"/>
                <w:sz w:val="24"/>
                <w:szCs w:val="24"/>
              </w:rPr>
            </w:pPr>
            <w:r>
              <w:rPr>
                <w:rFonts w:ascii="HelveticaNeueLT Std" w:hAnsi="HelveticaNeueLT Std" w:cs="David"/>
                <w:sz w:val="24"/>
                <w:szCs w:val="24"/>
              </w:rPr>
              <w:t xml:space="preserve">En cuanto </w:t>
            </w:r>
            <w:r w:rsidRPr="008F3BEC">
              <w:rPr>
                <w:rFonts w:ascii="HelveticaNeueLT Std" w:hAnsi="HelveticaNeueLT Std" w:cs="David"/>
                <w:sz w:val="24"/>
                <w:szCs w:val="24"/>
              </w:rPr>
              <w:t>al Acuerdo</w:t>
            </w:r>
            <w:r>
              <w:rPr>
                <w:rFonts w:ascii="HelveticaNeueLT Std" w:hAnsi="HelveticaNeueLT Std" w:cs="David"/>
                <w:sz w:val="24"/>
                <w:szCs w:val="24"/>
              </w:rPr>
              <w:t xml:space="preserve"> CREDOMEX/2023/EXT-001/007, relativo al Dictamen del Comisario de Estados Financieros 2022 y el seguimiento a las Consideraciones del Comisario que se encuentran en proceso de atención, a continuación, se describe lo siguiente:</w:t>
            </w:r>
          </w:p>
          <w:tbl>
            <w:tblPr>
              <w:tblStyle w:val="Tablaconcuadrcula"/>
              <w:tblW w:w="0" w:type="auto"/>
              <w:tblLook w:val="04A0" w:firstRow="1" w:lastRow="0" w:firstColumn="1" w:lastColumn="0" w:noHBand="0" w:noVBand="1"/>
            </w:tblPr>
            <w:tblGrid>
              <w:gridCol w:w="2928"/>
              <w:gridCol w:w="6439"/>
            </w:tblGrid>
            <w:tr w:rsidR="00CA251B" w14:paraId="0C74300F" w14:textId="77777777" w:rsidTr="00883464">
              <w:tc>
                <w:tcPr>
                  <w:tcW w:w="2928" w:type="dxa"/>
                  <w:shd w:val="clear" w:color="auto" w:fill="BFBFBF" w:themeFill="background1" w:themeFillShade="BF"/>
                  <w:vAlign w:val="center"/>
                </w:tcPr>
                <w:p w14:paraId="7D1C0CA9" w14:textId="77777777" w:rsidR="00CA251B" w:rsidRPr="00697919" w:rsidRDefault="00CA251B" w:rsidP="00D70DCF">
                  <w:pPr>
                    <w:pStyle w:val="Prrafodelista"/>
                    <w:framePr w:hSpace="141" w:wrap="around" w:vAnchor="text" w:hAnchor="margin" w:xAlign="center" w:y="29"/>
                    <w:spacing w:after="200" w:line="276" w:lineRule="auto"/>
                    <w:ind w:left="0"/>
                    <w:jc w:val="center"/>
                    <w:rPr>
                      <w:rFonts w:ascii="HelveticaNeueLT Std" w:hAnsi="HelveticaNeueLT Std" w:cs="David"/>
                      <w:b/>
                      <w:bCs/>
                      <w:sz w:val="26"/>
                      <w:szCs w:val="28"/>
                    </w:rPr>
                  </w:pPr>
                  <w:r w:rsidRPr="00697919">
                    <w:rPr>
                      <w:rFonts w:ascii="HelveticaNeueLT Std" w:hAnsi="HelveticaNeueLT Std" w:cs="David"/>
                      <w:b/>
                      <w:bCs/>
                      <w:sz w:val="26"/>
                      <w:szCs w:val="28"/>
                    </w:rPr>
                    <w:t>Acuerdo</w:t>
                  </w:r>
                </w:p>
              </w:tc>
              <w:tc>
                <w:tcPr>
                  <w:tcW w:w="6439" w:type="dxa"/>
                  <w:shd w:val="clear" w:color="auto" w:fill="BFBFBF" w:themeFill="background1" w:themeFillShade="BF"/>
                  <w:vAlign w:val="center"/>
                </w:tcPr>
                <w:p w14:paraId="381EB0DF" w14:textId="77777777" w:rsidR="00CA251B" w:rsidRPr="00697919" w:rsidRDefault="00CA251B" w:rsidP="00D70DCF">
                  <w:pPr>
                    <w:pStyle w:val="Prrafodelista"/>
                    <w:framePr w:hSpace="141" w:wrap="around" w:vAnchor="text" w:hAnchor="margin" w:xAlign="center" w:y="29"/>
                    <w:spacing w:after="200" w:line="276" w:lineRule="auto"/>
                    <w:ind w:left="0"/>
                    <w:jc w:val="center"/>
                    <w:rPr>
                      <w:rFonts w:ascii="HelveticaNeueLT Std" w:hAnsi="HelveticaNeueLT Std" w:cs="David"/>
                      <w:b/>
                      <w:bCs/>
                      <w:sz w:val="26"/>
                      <w:szCs w:val="28"/>
                    </w:rPr>
                  </w:pPr>
                  <w:r w:rsidRPr="00697919">
                    <w:rPr>
                      <w:rFonts w:ascii="HelveticaNeueLT Std" w:hAnsi="HelveticaNeueLT Std" w:cs="David"/>
                      <w:b/>
                      <w:bCs/>
                      <w:sz w:val="26"/>
                      <w:szCs w:val="28"/>
                    </w:rPr>
                    <w:t>Seguimiento a las Recomendaciones del Comisario</w:t>
                  </w:r>
                </w:p>
              </w:tc>
            </w:tr>
            <w:tr w:rsidR="00CA251B" w14:paraId="3111A602" w14:textId="77777777" w:rsidTr="00883464">
              <w:tc>
                <w:tcPr>
                  <w:tcW w:w="2928" w:type="dxa"/>
                  <w:shd w:val="clear" w:color="auto" w:fill="auto"/>
                  <w:vAlign w:val="center"/>
                </w:tcPr>
                <w:p w14:paraId="60646924" w14:textId="77777777" w:rsidR="00CA251B" w:rsidRDefault="00CA251B" w:rsidP="00D70DCF">
                  <w:pPr>
                    <w:pStyle w:val="Prrafodelista"/>
                    <w:framePr w:hSpace="141" w:wrap="around" w:vAnchor="text" w:hAnchor="margin" w:xAlign="center" w:y="29"/>
                    <w:numPr>
                      <w:ilvl w:val="0"/>
                      <w:numId w:val="15"/>
                    </w:numPr>
                    <w:spacing w:after="200" w:line="276" w:lineRule="auto"/>
                    <w:jc w:val="both"/>
                    <w:rPr>
                      <w:rFonts w:ascii="HelveticaNeueLT Std" w:hAnsi="HelveticaNeueLT Std" w:cs="David"/>
                      <w:b/>
                      <w:bCs/>
                      <w:sz w:val="24"/>
                      <w:szCs w:val="24"/>
                    </w:rPr>
                  </w:pPr>
                  <w:r>
                    <w:rPr>
                      <w:rFonts w:ascii="HelveticaNeueLT Std" w:hAnsi="HelveticaNeueLT Std" w:cs="David"/>
                      <w:b/>
                      <w:bCs/>
                      <w:sz w:val="24"/>
                      <w:szCs w:val="24"/>
                    </w:rPr>
                    <w:t>Regularización de los terrenos de Axapusco</w:t>
                  </w:r>
                  <w:r w:rsidRPr="00385094">
                    <w:rPr>
                      <w:rFonts w:ascii="HelveticaNeueLT Std" w:hAnsi="HelveticaNeueLT Std" w:cs="David"/>
                      <w:b/>
                      <w:bCs/>
                      <w:sz w:val="24"/>
                      <w:szCs w:val="24"/>
                    </w:rPr>
                    <w:t>.</w:t>
                  </w:r>
                </w:p>
                <w:p w14:paraId="0722850A" w14:textId="77777777" w:rsidR="00CA251B" w:rsidRPr="00697919" w:rsidRDefault="00CA251B" w:rsidP="00D70DCF">
                  <w:pPr>
                    <w:pStyle w:val="Prrafodelista"/>
                    <w:framePr w:hSpace="141" w:wrap="around" w:vAnchor="text" w:hAnchor="margin" w:xAlign="center" w:y="29"/>
                    <w:spacing w:after="200" w:line="276" w:lineRule="auto"/>
                    <w:ind w:left="0"/>
                    <w:jc w:val="center"/>
                    <w:rPr>
                      <w:rFonts w:ascii="HelveticaNeueLT Std" w:hAnsi="HelveticaNeueLT Std" w:cs="David"/>
                      <w:b/>
                      <w:bCs/>
                      <w:sz w:val="26"/>
                      <w:szCs w:val="28"/>
                    </w:rPr>
                  </w:pPr>
                </w:p>
              </w:tc>
              <w:tc>
                <w:tcPr>
                  <w:tcW w:w="6439" w:type="dxa"/>
                  <w:shd w:val="clear" w:color="auto" w:fill="auto"/>
                  <w:vAlign w:val="center"/>
                </w:tcPr>
                <w:p w14:paraId="3E2874B2" w14:textId="768B7AB2" w:rsidR="00CA251B" w:rsidRPr="007F1229" w:rsidRDefault="006677EA" w:rsidP="00D70DCF">
                  <w:pPr>
                    <w:framePr w:hSpace="141" w:wrap="around" w:vAnchor="text" w:hAnchor="margin" w:xAlign="center" w:y="29"/>
                    <w:tabs>
                      <w:tab w:val="left" w:pos="5025"/>
                    </w:tabs>
                    <w:jc w:val="both"/>
                    <w:rPr>
                      <w:rFonts w:ascii="HelveticaNeueLT Std" w:hAnsi="HelveticaNeueLT Std"/>
                      <w:bCs/>
                      <w:sz w:val="20"/>
                      <w:szCs w:val="20"/>
                    </w:rPr>
                  </w:pPr>
                  <w:r w:rsidRPr="00E54167">
                    <w:rPr>
                      <w:rFonts w:ascii="HelveticaNeueLT Std" w:hAnsi="HelveticaNeueLT Std"/>
                      <w:bCs/>
                      <w:sz w:val="20"/>
                      <w:szCs w:val="20"/>
                    </w:rPr>
                    <w:t>Se realiz</w:t>
                  </w:r>
                  <w:r>
                    <w:rPr>
                      <w:rFonts w:ascii="HelveticaNeueLT Std" w:hAnsi="HelveticaNeueLT Std"/>
                      <w:bCs/>
                      <w:sz w:val="20"/>
                      <w:szCs w:val="20"/>
                    </w:rPr>
                    <w:t>ó</w:t>
                  </w:r>
                  <w:r w:rsidRPr="00E54167">
                    <w:rPr>
                      <w:rFonts w:ascii="HelveticaNeueLT Std" w:hAnsi="HelveticaNeueLT Std"/>
                      <w:bCs/>
                      <w:sz w:val="20"/>
                      <w:szCs w:val="20"/>
                    </w:rPr>
                    <w:t xml:space="preserve"> el pago y sol</w:t>
                  </w:r>
                  <w:r>
                    <w:rPr>
                      <w:rFonts w:ascii="HelveticaNeueLT Std" w:hAnsi="HelveticaNeueLT Std"/>
                      <w:bCs/>
                      <w:sz w:val="20"/>
                      <w:szCs w:val="20"/>
                    </w:rPr>
                    <w:t>i</w:t>
                  </w:r>
                  <w:r w:rsidRPr="00E54167">
                    <w:rPr>
                      <w:rFonts w:ascii="HelveticaNeueLT Std" w:hAnsi="HelveticaNeueLT Std"/>
                      <w:bCs/>
                      <w:sz w:val="20"/>
                      <w:szCs w:val="20"/>
                    </w:rPr>
                    <w:t>citud de expedición del certificado de inscripción al Instituto de la Función Registral del Estado de México, el primero de junio de 2023, el tr</w:t>
                  </w:r>
                  <w:r>
                    <w:rPr>
                      <w:rFonts w:ascii="HelveticaNeueLT Std" w:hAnsi="HelveticaNeueLT Std"/>
                      <w:bCs/>
                      <w:sz w:val="20"/>
                      <w:szCs w:val="20"/>
                    </w:rPr>
                    <w:t>á</w:t>
                  </w:r>
                  <w:r w:rsidRPr="00E54167">
                    <w:rPr>
                      <w:rFonts w:ascii="HelveticaNeueLT Std" w:hAnsi="HelveticaNeueLT Std"/>
                      <w:bCs/>
                      <w:sz w:val="20"/>
                      <w:szCs w:val="20"/>
                    </w:rPr>
                    <w:t>mite se encuentra en proceso de dictaminación y obtención del certificado para continuar con la solicitud del certificado de Libertad de gravamen documento necesario para continuar con los trámites administrativos</w:t>
                  </w:r>
                  <w:r>
                    <w:rPr>
                      <w:rFonts w:ascii="HelveticaNeueLT Std" w:hAnsi="HelveticaNeueLT Std"/>
                      <w:bCs/>
                      <w:sz w:val="20"/>
                      <w:szCs w:val="20"/>
                    </w:rPr>
                    <w:t>.</w:t>
                  </w:r>
                </w:p>
              </w:tc>
            </w:tr>
            <w:tr w:rsidR="00CA251B" w14:paraId="6647EEDF" w14:textId="77777777" w:rsidTr="00883464">
              <w:tc>
                <w:tcPr>
                  <w:tcW w:w="2928" w:type="dxa"/>
                  <w:shd w:val="clear" w:color="auto" w:fill="auto"/>
                  <w:vAlign w:val="center"/>
                </w:tcPr>
                <w:p w14:paraId="0D1A704C" w14:textId="77777777" w:rsidR="00CA251B" w:rsidRDefault="00CA251B" w:rsidP="00D70DCF">
                  <w:pPr>
                    <w:pStyle w:val="Prrafodelista"/>
                    <w:framePr w:hSpace="141" w:wrap="around" w:vAnchor="text" w:hAnchor="margin" w:xAlign="center" w:y="29"/>
                    <w:numPr>
                      <w:ilvl w:val="0"/>
                      <w:numId w:val="15"/>
                    </w:numPr>
                    <w:spacing w:after="200" w:line="276" w:lineRule="auto"/>
                    <w:jc w:val="both"/>
                    <w:rPr>
                      <w:rFonts w:ascii="HelveticaNeueLT Std" w:hAnsi="HelveticaNeueLT Std" w:cs="David"/>
                      <w:b/>
                      <w:bCs/>
                      <w:sz w:val="24"/>
                      <w:szCs w:val="24"/>
                    </w:rPr>
                  </w:pPr>
                  <w:r w:rsidRPr="007F1229">
                    <w:rPr>
                      <w:rFonts w:ascii="HelveticaNeueLT Std" w:hAnsi="HelveticaNeueLT Std" w:cs="David"/>
                      <w:b/>
                      <w:bCs/>
                      <w:sz w:val="24"/>
                      <w:szCs w:val="24"/>
                    </w:rPr>
                    <w:t>Dar atención a los requerimientos de los diversos entes fiscalizadores y solventar sus determinaciones, para propiciar una mejora continua en el desarrollo de las operaciones del Centro.</w:t>
                  </w:r>
                </w:p>
              </w:tc>
              <w:tc>
                <w:tcPr>
                  <w:tcW w:w="6439" w:type="dxa"/>
                  <w:shd w:val="clear" w:color="auto" w:fill="auto"/>
                  <w:vAlign w:val="center"/>
                </w:tcPr>
                <w:p w14:paraId="4A52D7B8" w14:textId="3BA18745" w:rsidR="00CA251B" w:rsidRPr="00131F14" w:rsidRDefault="00CA251B" w:rsidP="00D70DCF">
                  <w:pPr>
                    <w:framePr w:hSpace="141" w:wrap="around" w:vAnchor="text" w:hAnchor="margin" w:xAlign="center" w:y="29"/>
                    <w:jc w:val="both"/>
                    <w:rPr>
                      <w:rFonts w:ascii="HelveticaNeueLT Std" w:hAnsi="HelveticaNeueLT Std"/>
                      <w:sz w:val="22"/>
                      <w:szCs w:val="22"/>
                    </w:rPr>
                  </w:pPr>
                  <w:r w:rsidRPr="00131F14">
                    <w:rPr>
                      <w:rFonts w:ascii="HelveticaNeueLT Std" w:hAnsi="HelveticaNeueLT Std"/>
                      <w:sz w:val="22"/>
                      <w:szCs w:val="22"/>
                    </w:rPr>
                    <w:t>Se d</w:t>
                  </w:r>
                  <w:r w:rsidR="006677EA">
                    <w:rPr>
                      <w:rFonts w:ascii="HelveticaNeueLT Std" w:hAnsi="HelveticaNeueLT Std"/>
                      <w:sz w:val="22"/>
                      <w:szCs w:val="22"/>
                    </w:rPr>
                    <w:t>a</w:t>
                  </w:r>
                  <w:r w:rsidRPr="00131F14">
                    <w:rPr>
                      <w:rFonts w:ascii="HelveticaNeueLT Std" w:hAnsi="HelveticaNeueLT Std"/>
                      <w:sz w:val="22"/>
                      <w:szCs w:val="22"/>
                    </w:rPr>
                    <w:t xml:space="preserve"> contestación en tiempo y forma a las observaciones </w:t>
                  </w:r>
                  <w:r w:rsidR="006677EA">
                    <w:rPr>
                      <w:rFonts w:ascii="HelveticaNeueLT Std" w:hAnsi="HelveticaNeueLT Std"/>
                      <w:sz w:val="22"/>
                      <w:szCs w:val="22"/>
                    </w:rPr>
                    <w:t>realizadas por entes fiscalizadores.</w:t>
                  </w:r>
                </w:p>
                <w:p w14:paraId="672A8BF4" w14:textId="77777777" w:rsidR="00CA251B" w:rsidRPr="007F1229" w:rsidRDefault="00CA251B" w:rsidP="00D70DCF">
                  <w:pPr>
                    <w:framePr w:hSpace="141" w:wrap="around" w:vAnchor="text" w:hAnchor="margin" w:xAlign="center" w:y="29"/>
                    <w:tabs>
                      <w:tab w:val="left" w:pos="5025"/>
                    </w:tabs>
                    <w:jc w:val="both"/>
                    <w:rPr>
                      <w:rFonts w:ascii="HelveticaNeueLT Std" w:hAnsi="HelveticaNeueLT Std"/>
                      <w:bCs/>
                      <w:sz w:val="20"/>
                      <w:szCs w:val="20"/>
                    </w:rPr>
                  </w:pPr>
                </w:p>
              </w:tc>
            </w:tr>
            <w:tr w:rsidR="00CA251B" w14:paraId="25D471AE" w14:textId="77777777" w:rsidTr="00883464">
              <w:tc>
                <w:tcPr>
                  <w:tcW w:w="2928" w:type="dxa"/>
                  <w:shd w:val="clear" w:color="auto" w:fill="auto"/>
                  <w:vAlign w:val="center"/>
                </w:tcPr>
                <w:p w14:paraId="70A3DC0B" w14:textId="2CB0622F" w:rsidR="00CA251B" w:rsidRPr="007F1229" w:rsidRDefault="00CA251B" w:rsidP="00D70DCF">
                  <w:pPr>
                    <w:pStyle w:val="Prrafodelista"/>
                    <w:framePr w:hSpace="141" w:wrap="around" w:vAnchor="text" w:hAnchor="margin" w:xAlign="center" w:y="29"/>
                    <w:numPr>
                      <w:ilvl w:val="0"/>
                      <w:numId w:val="15"/>
                    </w:numPr>
                    <w:spacing w:after="200" w:line="276" w:lineRule="auto"/>
                    <w:jc w:val="both"/>
                    <w:rPr>
                      <w:rFonts w:ascii="HelveticaNeueLT Std" w:hAnsi="HelveticaNeueLT Std" w:cs="David"/>
                      <w:b/>
                      <w:bCs/>
                      <w:sz w:val="24"/>
                      <w:szCs w:val="24"/>
                    </w:rPr>
                  </w:pPr>
                  <w:r>
                    <w:rPr>
                      <w:rFonts w:ascii="HelveticaNeueLT Std" w:hAnsi="HelveticaNeueLT Std" w:cs="David"/>
                      <w:b/>
                      <w:bCs/>
                      <w:sz w:val="24"/>
                      <w:szCs w:val="24"/>
                    </w:rPr>
                    <w:t>Continuidad a los trabajo</w:t>
                  </w:r>
                  <w:r w:rsidR="006677EA">
                    <w:rPr>
                      <w:rFonts w:ascii="HelveticaNeueLT Std" w:hAnsi="HelveticaNeueLT Std" w:cs="David"/>
                      <w:b/>
                      <w:bCs/>
                      <w:sz w:val="24"/>
                      <w:szCs w:val="24"/>
                    </w:rPr>
                    <w:t>s</w:t>
                  </w:r>
                  <w:r>
                    <w:rPr>
                      <w:rFonts w:ascii="HelveticaNeueLT Std" w:hAnsi="HelveticaNeueLT Std" w:cs="David"/>
                      <w:b/>
                      <w:bCs/>
                      <w:sz w:val="24"/>
                      <w:szCs w:val="24"/>
                    </w:rPr>
                    <w:t xml:space="preserve"> el Comité de Control y Desempeño Institucional COCODI</w:t>
                  </w:r>
                </w:p>
              </w:tc>
              <w:tc>
                <w:tcPr>
                  <w:tcW w:w="6439" w:type="dxa"/>
                  <w:shd w:val="clear" w:color="auto" w:fill="auto"/>
                  <w:vAlign w:val="center"/>
                </w:tcPr>
                <w:p w14:paraId="593D7593" w14:textId="71ED41E7" w:rsidR="00CA251B" w:rsidRPr="008D1EBB" w:rsidRDefault="00CA251B" w:rsidP="00D70DCF">
                  <w:pPr>
                    <w:framePr w:hSpace="141" w:wrap="around" w:vAnchor="text" w:hAnchor="margin" w:xAlign="center" w:y="29"/>
                    <w:spacing w:after="200" w:line="276" w:lineRule="auto"/>
                    <w:jc w:val="both"/>
                    <w:rPr>
                      <w:rFonts w:ascii="HelveticaNeueLT Std" w:hAnsi="HelveticaNeueLT Std"/>
                      <w:bCs/>
                      <w:sz w:val="20"/>
                      <w:szCs w:val="20"/>
                    </w:rPr>
                  </w:pPr>
                  <w:r>
                    <w:rPr>
                      <w:rFonts w:ascii="HelveticaNeueLT Std" w:hAnsi="HelveticaNeueLT Std"/>
                      <w:bCs/>
                      <w:sz w:val="20"/>
                      <w:szCs w:val="20"/>
                    </w:rPr>
                    <w:t xml:space="preserve">Se </w:t>
                  </w:r>
                  <w:r w:rsidR="00992A6A">
                    <w:rPr>
                      <w:rFonts w:ascii="HelveticaNeueLT Std" w:hAnsi="HelveticaNeueLT Std"/>
                      <w:bCs/>
                      <w:sz w:val="20"/>
                      <w:szCs w:val="20"/>
                    </w:rPr>
                    <w:t>llevo a cabo una sesión de COCODI donde se reportaron la evaluación de las evidencias presentadas para PTCI y PTAR.</w:t>
                  </w:r>
                </w:p>
              </w:tc>
            </w:tr>
            <w:tr w:rsidR="00CA251B" w14:paraId="4D24B694" w14:textId="77777777" w:rsidTr="00883464">
              <w:tc>
                <w:tcPr>
                  <w:tcW w:w="2928" w:type="dxa"/>
                  <w:shd w:val="clear" w:color="auto" w:fill="auto"/>
                  <w:vAlign w:val="center"/>
                </w:tcPr>
                <w:p w14:paraId="6219DB8D" w14:textId="77777777" w:rsidR="00CA251B" w:rsidRDefault="00CA251B" w:rsidP="00D70DCF">
                  <w:pPr>
                    <w:pStyle w:val="Prrafodelista"/>
                    <w:framePr w:hSpace="141" w:wrap="around" w:vAnchor="text" w:hAnchor="margin" w:xAlign="center" w:y="29"/>
                    <w:numPr>
                      <w:ilvl w:val="0"/>
                      <w:numId w:val="15"/>
                    </w:numPr>
                    <w:spacing w:after="200" w:line="276" w:lineRule="auto"/>
                    <w:jc w:val="both"/>
                    <w:rPr>
                      <w:rFonts w:ascii="HelveticaNeueLT Std" w:hAnsi="HelveticaNeueLT Std" w:cs="David"/>
                      <w:b/>
                      <w:bCs/>
                      <w:sz w:val="24"/>
                      <w:szCs w:val="24"/>
                    </w:rPr>
                  </w:pPr>
                  <w:r w:rsidRPr="00D144AF">
                    <w:rPr>
                      <w:rFonts w:ascii="HelveticaNeueLT Std" w:hAnsi="HelveticaNeueLT Std" w:cs="David"/>
                      <w:b/>
                      <w:bCs/>
                      <w:sz w:val="24"/>
                      <w:szCs w:val="24"/>
                    </w:rPr>
                    <w:t>Vinculación</w:t>
                  </w:r>
                  <w:r w:rsidRPr="009E1504">
                    <w:rPr>
                      <w:rFonts w:ascii="HelveticaNeueLT Std" w:hAnsi="HelveticaNeueLT Std" w:cs="David"/>
                      <w:b/>
                      <w:bCs/>
                      <w:sz w:val="26"/>
                      <w:szCs w:val="28"/>
                    </w:rPr>
                    <w:t xml:space="preserve"> </w:t>
                  </w:r>
                  <w:r w:rsidRPr="00D144AF">
                    <w:rPr>
                      <w:rFonts w:ascii="HelveticaNeueLT Std" w:hAnsi="HelveticaNeueLT Std" w:cs="David"/>
                      <w:b/>
                      <w:bCs/>
                      <w:sz w:val="24"/>
                      <w:szCs w:val="24"/>
                    </w:rPr>
                    <w:t>con los Estados de la Región</w:t>
                  </w:r>
                  <w:r>
                    <w:rPr>
                      <w:rFonts w:ascii="HelveticaNeueLT Std" w:hAnsi="HelveticaNeueLT Std" w:cs="David"/>
                      <w:b/>
                      <w:bCs/>
                      <w:sz w:val="24"/>
                      <w:szCs w:val="24"/>
                    </w:rPr>
                    <w:t xml:space="preserve"> Guerrero, Hidalgo, </w:t>
                  </w:r>
                  <w:r>
                    <w:rPr>
                      <w:rFonts w:ascii="HelveticaNeueLT Std" w:hAnsi="HelveticaNeueLT Std" w:cs="David"/>
                      <w:b/>
                      <w:bCs/>
                      <w:sz w:val="24"/>
                      <w:szCs w:val="24"/>
                    </w:rPr>
                    <w:lastRenderedPageBreak/>
                    <w:t>Morelos, Puebla, Querétaro y Tlaxcala.</w:t>
                  </w:r>
                </w:p>
              </w:tc>
              <w:tc>
                <w:tcPr>
                  <w:tcW w:w="6439" w:type="dxa"/>
                  <w:shd w:val="clear" w:color="auto" w:fill="auto"/>
                  <w:vAlign w:val="center"/>
                </w:tcPr>
                <w:p w14:paraId="60EB5324" w14:textId="77777777" w:rsidR="00992A6A" w:rsidRPr="00FF0A90" w:rsidRDefault="00992A6A" w:rsidP="00992A6A">
                  <w:pPr>
                    <w:jc w:val="both"/>
                    <w:rPr>
                      <w:rFonts w:ascii="HelveticaNeueLT Std" w:hAnsi="HelveticaNeueLT Std"/>
                      <w:sz w:val="22"/>
                      <w:szCs w:val="22"/>
                      <w:lang w:val="es-ES_tradnl"/>
                    </w:rPr>
                  </w:pPr>
                  <w:r w:rsidRPr="00FF0A90">
                    <w:rPr>
                      <w:rFonts w:ascii="HelveticaNeueLT Std" w:hAnsi="HelveticaNeueLT Std"/>
                      <w:sz w:val="22"/>
                      <w:szCs w:val="22"/>
                      <w:lang w:val="es-ES_tradnl"/>
                    </w:rPr>
                    <w:lastRenderedPageBreak/>
                    <w:t>En el marco del Convenio con el Instituto Superior de Ciencias de la Educación del Estado de México (ISCEEM) se formó parte del Comité Evaluador de la Convocatoria al Reconocimiento de la Investigación 2022.</w:t>
                  </w:r>
                </w:p>
                <w:p w14:paraId="3EE16B76" w14:textId="77777777" w:rsidR="00992A6A" w:rsidRPr="00FF0A90" w:rsidRDefault="00992A6A" w:rsidP="00992A6A">
                  <w:pPr>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Se continuó en comunicación con la Escuela Normal Valle del Mezquital (ENVM), con la que se tiene proyectado firmar un Acuerdo </w:t>
                  </w:r>
                  <w:r w:rsidRPr="00FF0A90">
                    <w:rPr>
                      <w:rFonts w:ascii="HelveticaNeueLT Std" w:hAnsi="HelveticaNeueLT Std"/>
                      <w:sz w:val="22"/>
                      <w:szCs w:val="22"/>
                      <w:lang w:val="es-ES_tradnl"/>
                    </w:rPr>
                    <w:lastRenderedPageBreak/>
                    <w:t>de Colaboración, para realizar proyectos conjuntos de investigación y la participación en programas de educación continua.</w:t>
                  </w:r>
                </w:p>
                <w:p w14:paraId="68E47078" w14:textId="77777777" w:rsidR="00992A6A" w:rsidRPr="00FF0A90" w:rsidRDefault="00992A6A" w:rsidP="00992A6A">
                  <w:pPr>
                    <w:jc w:val="both"/>
                    <w:rPr>
                      <w:rFonts w:ascii="HelveticaNeueLT Std" w:hAnsi="HelveticaNeueLT Std"/>
                      <w:sz w:val="22"/>
                      <w:szCs w:val="22"/>
                      <w:lang w:val="es-ES_tradnl"/>
                    </w:rPr>
                  </w:pPr>
                  <w:r w:rsidRPr="00FF0A90">
                    <w:rPr>
                      <w:rFonts w:ascii="HelveticaNeueLT Std" w:hAnsi="HelveticaNeueLT Std"/>
                      <w:sz w:val="22"/>
                      <w:szCs w:val="22"/>
                      <w:lang w:val="es-ES_tradnl"/>
                    </w:rPr>
                    <w:t>Durante los meses de marzo y abril se enviaron correos electrónicos y se realizaron las llamadas a las siguientes instituciones del Estado de Guerrero:</w:t>
                  </w:r>
                </w:p>
                <w:p w14:paraId="1EBBAD4C" w14:textId="77777777" w:rsidR="00992A6A" w:rsidRPr="00FF0A90" w:rsidRDefault="00992A6A" w:rsidP="00992A6A">
                  <w:pPr>
                    <w:jc w:val="both"/>
                    <w:rPr>
                      <w:rFonts w:ascii="HelveticaNeueLT Std" w:hAnsi="HelveticaNeueLT Std"/>
                      <w:sz w:val="22"/>
                      <w:szCs w:val="22"/>
                      <w:lang w:val="es-ES_tradnl"/>
                    </w:rPr>
                  </w:pPr>
                  <w:r w:rsidRPr="00FF0A90">
                    <w:rPr>
                      <w:rFonts w:ascii="HelveticaNeueLT Std" w:hAnsi="HelveticaNeueLT Std"/>
                      <w:sz w:val="22"/>
                      <w:szCs w:val="22"/>
                      <w:lang w:val="es-ES_tradnl"/>
                    </w:rPr>
                    <w:t>Universidad Autónoma del Estado de Guerrero</w:t>
                  </w:r>
                </w:p>
                <w:p w14:paraId="20F40032" w14:textId="77777777" w:rsidR="00992A6A" w:rsidRPr="00FF0A90" w:rsidRDefault="00992A6A" w:rsidP="00992A6A">
                  <w:pPr>
                    <w:jc w:val="both"/>
                    <w:rPr>
                      <w:rFonts w:ascii="HelveticaNeueLT Std" w:hAnsi="HelveticaNeueLT Std"/>
                      <w:sz w:val="22"/>
                      <w:szCs w:val="22"/>
                      <w:lang w:val="es-ES_tradnl"/>
                    </w:rPr>
                  </w:pPr>
                  <w:r w:rsidRPr="00FF0A90">
                    <w:rPr>
                      <w:rFonts w:ascii="HelveticaNeueLT Std" w:hAnsi="HelveticaNeueLT Std"/>
                      <w:sz w:val="22"/>
                      <w:szCs w:val="22"/>
                      <w:lang w:val="es-ES_tradnl"/>
                    </w:rPr>
                    <w:t>Escuela Normal Rafael Ramírez</w:t>
                  </w:r>
                </w:p>
                <w:p w14:paraId="4BB851DC" w14:textId="77777777" w:rsidR="00992A6A" w:rsidRPr="00FF0A90" w:rsidRDefault="00992A6A" w:rsidP="00992A6A">
                  <w:pPr>
                    <w:jc w:val="both"/>
                    <w:rPr>
                      <w:rFonts w:ascii="HelveticaNeueLT Std" w:hAnsi="HelveticaNeueLT Std"/>
                      <w:sz w:val="22"/>
                      <w:szCs w:val="22"/>
                      <w:lang w:val="es-ES_tradnl"/>
                    </w:rPr>
                  </w:pPr>
                  <w:r w:rsidRPr="00FF0A90">
                    <w:rPr>
                      <w:rFonts w:ascii="HelveticaNeueLT Std" w:hAnsi="HelveticaNeueLT Std"/>
                      <w:sz w:val="22"/>
                      <w:szCs w:val="22"/>
                      <w:lang w:val="es-ES_tradnl"/>
                    </w:rPr>
                    <w:t>Escuela Rural Isidro Burgos</w:t>
                  </w:r>
                </w:p>
                <w:p w14:paraId="79293AA3" w14:textId="77777777" w:rsidR="00992A6A" w:rsidRPr="00FF0A90" w:rsidRDefault="00992A6A" w:rsidP="00992A6A">
                  <w:pPr>
                    <w:jc w:val="both"/>
                    <w:rPr>
                      <w:rFonts w:ascii="HelveticaNeueLT Std" w:eastAsia="Calibri" w:hAnsi="HelveticaNeueLT Std"/>
                      <w:sz w:val="22"/>
                      <w:szCs w:val="22"/>
                      <w:lang w:val="es-MX" w:eastAsia="en-US"/>
                    </w:rPr>
                  </w:pPr>
                  <w:r w:rsidRPr="00FF0A90">
                    <w:rPr>
                      <w:rFonts w:ascii="HelveticaNeueLT Std" w:hAnsi="HelveticaNeueLT Std"/>
                      <w:sz w:val="22"/>
                      <w:szCs w:val="22"/>
                      <w:lang w:val="es-ES_tradnl"/>
                    </w:rPr>
                    <w:t>Universidad Pedagógica Nacional Chilpancingo</w:t>
                  </w:r>
                </w:p>
                <w:p w14:paraId="3DBB77A0" w14:textId="77777777" w:rsidR="00992A6A" w:rsidRPr="00FF0A90" w:rsidRDefault="00992A6A" w:rsidP="00992A6A">
                  <w:pPr>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Durante los meses de marzo y abril, con la finalidad de lograr una vinculación entre las instituciones de educación superior del Estado de Tlaxcala y CREDOMEX, se tuvo comunicación vía telefónica con las siguientes instituciones: </w:t>
                  </w:r>
                </w:p>
                <w:p w14:paraId="5BE90B11" w14:textId="77777777" w:rsidR="00992A6A" w:rsidRPr="00FF0A90" w:rsidRDefault="00992A6A" w:rsidP="00992A6A">
                  <w:pPr>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Centro de Estudios Superiores del Bosque, A.C.  </w:t>
                  </w:r>
                </w:p>
                <w:p w14:paraId="165A7221" w14:textId="77777777" w:rsidR="00992A6A" w:rsidRPr="00FF0A90" w:rsidRDefault="00992A6A" w:rsidP="00992A6A">
                  <w:pPr>
                    <w:jc w:val="both"/>
                    <w:rPr>
                      <w:rFonts w:ascii="HelveticaNeueLT Std" w:hAnsi="HelveticaNeueLT Std"/>
                      <w:sz w:val="22"/>
                      <w:szCs w:val="22"/>
                      <w:lang w:val="es-ES_tradnl"/>
                    </w:rPr>
                  </w:pPr>
                  <w:r w:rsidRPr="00FF0A90">
                    <w:rPr>
                      <w:rFonts w:ascii="HelveticaNeueLT Std" w:hAnsi="HelveticaNeueLT Std"/>
                      <w:sz w:val="22"/>
                      <w:szCs w:val="22"/>
                      <w:lang w:val="es-ES_tradnl"/>
                    </w:rPr>
                    <w:t xml:space="preserve">Colegio Humanista de México, S.C.    </w:t>
                  </w:r>
                </w:p>
                <w:p w14:paraId="26D9257F" w14:textId="77777777" w:rsidR="00992A6A" w:rsidRPr="00D70DCF" w:rsidRDefault="00992A6A" w:rsidP="00992A6A">
                  <w:pPr>
                    <w:jc w:val="both"/>
                    <w:rPr>
                      <w:rFonts w:ascii="HelveticaNeueLT Std" w:hAnsi="HelveticaNeueLT Std"/>
                      <w:sz w:val="22"/>
                      <w:szCs w:val="22"/>
                      <w:lang w:val="pt-BR"/>
                    </w:rPr>
                  </w:pPr>
                  <w:proofErr w:type="spellStart"/>
                  <w:r w:rsidRPr="00D70DCF">
                    <w:rPr>
                      <w:rFonts w:ascii="HelveticaNeueLT Std" w:hAnsi="HelveticaNeueLT Std"/>
                      <w:sz w:val="22"/>
                      <w:szCs w:val="22"/>
                      <w:lang w:val="pt-BR"/>
                    </w:rPr>
                    <w:t>Escuela</w:t>
                  </w:r>
                  <w:proofErr w:type="spellEnd"/>
                  <w:r w:rsidRPr="00D70DCF">
                    <w:rPr>
                      <w:rFonts w:ascii="HelveticaNeueLT Std" w:hAnsi="HelveticaNeueLT Std"/>
                      <w:sz w:val="22"/>
                      <w:szCs w:val="22"/>
                      <w:lang w:val="pt-BR"/>
                    </w:rPr>
                    <w:t xml:space="preserve"> Normal Rural “Lic. Benito Juárez”     </w:t>
                  </w:r>
                </w:p>
                <w:p w14:paraId="738033E1" w14:textId="77777777" w:rsidR="00992A6A" w:rsidRPr="00FF0A90" w:rsidRDefault="00992A6A" w:rsidP="00992A6A">
                  <w:pPr>
                    <w:jc w:val="both"/>
                    <w:rPr>
                      <w:rFonts w:ascii="HelveticaNeueLT Std" w:hAnsi="HelveticaNeueLT Std"/>
                      <w:sz w:val="22"/>
                      <w:szCs w:val="22"/>
                      <w:lang w:val="es-ES_tradnl"/>
                    </w:rPr>
                  </w:pPr>
                  <w:r w:rsidRPr="00FF0A90">
                    <w:rPr>
                      <w:rFonts w:ascii="HelveticaNeueLT Std" w:hAnsi="HelveticaNeueLT Std"/>
                      <w:sz w:val="22"/>
                      <w:szCs w:val="22"/>
                      <w:lang w:val="es-ES_tradnl"/>
                    </w:rPr>
                    <w:t>Escuela Normal Preescolar “</w:t>
                  </w:r>
                  <w:proofErr w:type="spellStart"/>
                  <w:r w:rsidRPr="00FF0A90">
                    <w:rPr>
                      <w:rFonts w:ascii="HelveticaNeueLT Std" w:hAnsi="HelveticaNeueLT Std"/>
                      <w:sz w:val="22"/>
                      <w:szCs w:val="22"/>
                      <w:lang w:val="es-ES_tradnl"/>
                    </w:rPr>
                    <w:t>Profra</w:t>
                  </w:r>
                  <w:proofErr w:type="spellEnd"/>
                  <w:r w:rsidRPr="00FF0A90">
                    <w:rPr>
                      <w:rFonts w:ascii="HelveticaNeueLT Std" w:hAnsi="HelveticaNeueLT Std"/>
                      <w:sz w:val="22"/>
                      <w:szCs w:val="22"/>
                      <w:lang w:val="es-ES_tradnl"/>
                    </w:rPr>
                    <w:t xml:space="preserve">. Francisca Madera Martínez”     </w:t>
                  </w:r>
                </w:p>
                <w:p w14:paraId="1853282A" w14:textId="77777777" w:rsidR="00992A6A" w:rsidRPr="00FF0A90" w:rsidRDefault="00992A6A" w:rsidP="00992A6A">
                  <w:pPr>
                    <w:jc w:val="both"/>
                    <w:rPr>
                      <w:rFonts w:ascii="HelveticaNeueLT Std" w:hAnsi="HelveticaNeueLT Std"/>
                      <w:sz w:val="22"/>
                      <w:szCs w:val="22"/>
                      <w:lang w:val="es-ES_tradnl"/>
                    </w:rPr>
                  </w:pPr>
                  <w:r w:rsidRPr="00FF0A90">
                    <w:rPr>
                      <w:rFonts w:ascii="HelveticaNeueLT Std" w:hAnsi="HelveticaNeueLT Std"/>
                      <w:sz w:val="22"/>
                      <w:szCs w:val="22"/>
                      <w:lang w:val="es-ES_tradnl"/>
                    </w:rPr>
                    <w:t>Centro de Actualización del Magisterio del Estado de Tlaxcala</w:t>
                  </w:r>
                </w:p>
                <w:p w14:paraId="49389C9D" w14:textId="77777777" w:rsidR="00992A6A" w:rsidRPr="00FF0A90" w:rsidRDefault="00992A6A" w:rsidP="00992A6A">
                  <w:pPr>
                    <w:jc w:val="both"/>
                    <w:rPr>
                      <w:rFonts w:ascii="HelveticaNeueLT Std" w:hAnsi="HelveticaNeueLT Std"/>
                      <w:sz w:val="22"/>
                      <w:szCs w:val="22"/>
                      <w:lang w:val="es-ES_tradnl"/>
                    </w:rPr>
                  </w:pPr>
                  <w:r w:rsidRPr="00FF0A90">
                    <w:rPr>
                      <w:rFonts w:ascii="HelveticaNeueLT Std" w:hAnsi="HelveticaNeueLT Std"/>
                      <w:sz w:val="22"/>
                      <w:szCs w:val="22"/>
                      <w:lang w:val="es-ES_tradnl"/>
                    </w:rPr>
                    <w:t>Elaboración de planeación y escaleta para la grabación de videos con la A.C. Seamos Héroes con temáticas de matemáticas para nivel primaria.</w:t>
                  </w:r>
                </w:p>
                <w:p w14:paraId="5A8F7913" w14:textId="5EA7945A" w:rsidR="00CA251B" w:rsidRPr="00992A6A" w:rsidRDefault="00CA251B" w:rsidP="00992A6A">
                  <w:pPr>
                    <w:framePr w:hSpace="141" w:wrap="around" w:vAnchor="text" w:hAnchor="margin" w:xAlign="center" w:y="29"/>
                    <w:jc w:val="both"/>
                    <w:rPr>
                      <w:rFonts w:ascii="HelveticaNeueLT Std" w:eastAsia="Calibri" w:hAnsi="HelveticaNeueLT Std"/>
                      <w:sz w:val="22"/>
                      <w:szCs w:val="22"/>
                      <w:lang w:val="es-ES_tradnl" w:eastAsia="en-US"/>
                    </w:rPr>
                  </w:pPr>
                </w:p>
              </w:tc>
            </w:tr>
            <w:tr w:rsidR="00CA251B" w14:paraId="3190FA76" w14:textId="77777777" w:rsidTr="00883464">
              <w:tc>
                <w:tcPr>
                  <w:tcW w:w="2928" w:type="dxa"/>
                  <w:shd w:val="clear" w:color="auto" w:fill="auto"/>
                  <w:vAlign w:val="center"/>
                </w:tcPr>
                <w:p w14:paraId="147D1C17" w14:textId="77777777" w:rsidR="00CA251B" w:rsidRPr="00D144AF" w:rsidRDefault="00CA251B" w:rsidP="00D70DCF">
                  <w:pPr>
                    <w:pStyle w:val="Prrafodelista"/>
                    <w:framePr w:hSpace="141" w:wrap="around" w:vAnchor="text" w:hAnchor="margin" w:xAlign="center" w:y="29"/>
                    <w:numPr>
                      <w:ilvl w:val="0"/>
                      <w:numId w:val="15"/>
                    </w:numPr>
                    <w:spacing w:after="200" w:line="276" w:lineRule="auto"/>
                    <w:jc w:val="both"/>
                    <w:rPr>
                      <w:rFonts w:ascii="HelveticaNeueLT Std" w:hAnsi="HelveticaNeueLT Std" w:cs="David"/>
                      <w:b/>
                      <w:bCs/>
                      <w:sz w:val="24"/>
                      <w:szCs w:val="24"/>
                    </w:rPr>
                  </w:pPr>
                  <w:r>
                    <w:rPr>
                      <w:rFonts w:ascii="HelveticaNeueLT Std" w:hAnsi="HelveticaNeueLT Std" w:cs="David"/>
                      <w:b/>
                      <w:bCs/>
                      <w:sz w:val="24"/>
                      <w:szCs w:val="24"/>
                    </w:rPr>
                    <w:t>Implementación de los programas académicos de las Jefaturas de división</w:t>
                  </w:r>
                </w:p>
              </w:tc>
              <w:tc>
                <w:tcPr>
                  <w:tcW w:w="6439" w:type="dxa"/>
                  <w:shd w:val="clear" w:color="auto" w:fill="auto"/>
                  <w:vAlign w:val="center"/>
                </w:tcPr>
                <w:p w14:paraId="1EAB6D68" w14:textId="7D6C06CD" w:rsidR="00CA251B" w:rsidRPr="00A63A88" w:rsidRDefault="00992A6A" w:rsidP="00D70DCF">
                  <w:pPr>
                    <w:framePr w:hSpace="141" w:wrap="around" w:vAnchor="text" w:hAnchor="margin" w:xAlign="center" w:y="29"/>
                    <w:jc w:val="both"/>
                    <w:rPr>
                      <w:rFonts w:ascii="HelveticaNeueLT Std" w:eastAsia="Calibri" w:hAnsi="HelveticaNeueLT Std"/>
                      <w:sz w:val="22"/>
                      <w:szCs w:val="22"/>
                      <w:lang w:eastAsia="en-US"/>
                    </w:rPr>
                  </w:pPr>
                  <w:r>
                    <w:rPr>
                      <w:rFonts w:ascii="HelveticaNeueLT Std" w:eastAsia="Calibri" w:hAnsi="HelveticaNeueLT Std"/>
                      <w:sz w:val="22"/>
                      <w:szCs w:val="22"/>
                      <w:lang w:eastAsia="en-US"/>
                    </w:rPr>
                    <w:t>Se llevan a cabo todas las actividades necesarias para llevar a cabo los programas de las maestrías en Dirección y Supervisión Escolar e -Innovación de la Educación Matemática. De igual manera se está haciendo la convocatoria correspondiente de las Licenciaturas.</w:t>
                  </w:r>
                </w:p>
              </w:tc>
            </w:tr>
            <w:tr w:rsidR="00CA251B" w14:paraId="58D550D7" w14:textId="77777777" w:rsidTr="00883464">
              <w:trPr>
                <w:trHeight w:val="3039"/>
              </w:trPr>
              <w:tc>
                <w:tcPr>
                  <w:tcW w:w="2928" w:type="dxa"/>
                  <w:shd w:val="clear" w:color="auto" w:fill="auto"/>
                  <w:vAlign w:val="center"/>
                </w:tcPr>
                <w:p w14:paraId="21E545E1" w14:textId="77777777" w:rsidR="00CA251B" w:rsidRPr="00825428" w:rsidRDefault="00CA251B" w:rsidP="00D70DCF">
                  <w:pPr>
                    <w:pStyle w:val="Prrafodelista"/>
                    <w:framePr w:hSpace="141" w:wrap="around" w:vAnchor="text" w:hAnchor="margin" w:xAlign="center" w:y="29"/>
                    <w:numPr>
                      <w:ilvl w:val="0"/>
                      <w:numId w:val="15"/>
                    </w:numPr>
                    <w:spacing w:after="200" w:line="276" w:lineRule="auto"/>
                    <w:jc w:val="both"/>
                    <w:rPr>
                      <w:rFonts w:ascii="HelveticaNeueLT Std" w:hAnsi="HelveticaNeueLT Std" w:cs="David"/>
                      <w:b/>
                      <w:bCs/>
                      <w:sz w:val="24"/>
                      <w:szCs w:val="24"/>
                    </w:rPr>
                  </w:pPr>
                  <w:r w:rsidRPr="00825428">
                    <w:rPr>
                      <w:rFonts w:ascii="HelveticaNeueLT Std" w:hAnsi="HelveticaNeueLT Std" w:cs="David"/>
                      <w:b/>
                      <w:bCs/>
                      <w:sz w:val="24"/>
                      <w:szCs w:val="24"/>
                    </w:rPr>
                    <w:t>Ejercicio del Presupuesto en apego a Disposiciones Jurídicas Estatales y Federales.</w:t>
                  </w:r>
                </w:p>
                <w:p w14:paraId="73B68760" w14:textId="77777777" w:rsidR="00CA251B" w:rsidRPr="00825428" w:rsidRDefault="00CA251B" w:rsidP="00D70DCF">
                  <w:pPr>
                    <w:pStyle w:val="Prrafodelista"/>
                    <w:framePr w:hSpace="141" w:wrap="around" w:vAnchor="text" w:hAnchor="margin" w:xAlign="center" w:y="29"/>
                    <w:numPr>
                      <w:ilvl w:val="0"/>
                      <w:numId w:val="15"/>
                    </w:numPr>
                    <w:spacing w:after="200" w:line="276" w:lineRule="auto"/>
                    <w:jc w:val="both"/>
                    <w:rPr>
                      <w:rFonts w:ascii="HelveticaNeueLT Std" w:hAnsi="HelveticaNeueLT Std" w:cs="David"/>
                      <w:b/>
                      <w:bCs/>
                      <w:sz w:val="24"/>
                      <w:szCs w:val="24"/>
                    </w:rPr>
                  </w:pPr>
                  <w:r w:rsidRPr="00825428">
                    <w:rPr>
                      <w:rFonts w:ascii="HelveticaNeueLT Std" w:hAnsi="HelveticaNeueLT Std" w:cs="David"/>
                      <w:b/>
                      <w:bCs/>
                      <w:sz w:val="24"/>
                      <w:szCs w:val="24"/>
                    </w:rPr>
                    <w:t>Autorizaciones de las modificaciones al presupuesto</w:t>
                  </w:r>
                  <w:r>
                    <w:rPr>
                      <w:rFonts w:ascii="HelveticaNeueLT Std" w:hAnsi="HelveticaNeueLT Std" w:cs="David"/>
                      <w:b/>
                      <w:bCs/>
                      <w:sz w:val="24"/>
                      <w:szCs w:val="24"/>
                    </w:rPr>
                    <w:t>.</w:t>
                  </w:r>
                </w:p>
              </w:tc>
              <w:tc>
                <w:tcPr>
                  <w:tcW w:w="6439" w:type="dxa"/>
                  <w:shd w:val="clear" w:color="auto" w:fill="auto"/>
                  <w:vAlign w:val="center"/>
                </w:tcPr>
                <w:p w14:paraId="3C746862" w14:textId="77777777" w:rsidR="00CA251B" w:rsidRPr="00A63A88" w:rsidRDefault="00CA251B" w:rsidP="00D70DCF">
                  <w:pPr>
                    <w:framePr w:hSpace="141" w:wrap="around" w:vAnchor="text" w:hAnchor="margin" w:xAlign="center" w:y="29"/>
                    <w:jc w:val="both"/>
                    <w:rPr>
                      <w:rFonts w:ascii="HelveticaNeueLT Std" w:eastAsia="Calibri" w:hAnsi="HelveticaNeueLT Std"/>
                      <w:sz w:val="22"/>
                      <w:szCs w:val="22"/>
                      <w:lang w:eastAsia="en-US"/>
                    </w:rPr>
                  </w:pPr>
                  <w:r w:rsidRPr="00A63A88">
                    <w:rPr>
                      <w:rFonts w:ascii="HelveticaNeueLT Std" w:eastAsia="Calibri" w:hAnsi="HelveticaNeueLT Std"/>
                      <w:sz w:val="22"/>
                      <w:szCs w:val="22"/>
                      <w:lang w:eastAsia="en-US"/>
                    </w:rPr>
                    <w:t>El Presupuesto autorizado se ejerce de conformidad con las Disposiciones Jurídicas Estatales y Federales. Y se realizan las gestiones correspondientes de las modificaciones al presupuesto.</w:t>
                  </w:r>
                </w:p>
              </w:tc>
            </w:tr>
            <w:tr w:rsidR="00CA251B" w14:paraId="0BB89930" w14:textId="77777777" w:rsidTr="00883464">
              <w:tc>
                <w:tcPr>
                  <w:tcW w:w="2928" w:type="dxa"/>
                  <w:shd w:val="clear" w:color="auto" w:fill="auto"/>
                  <w:vAlign w:val="center"/>
                </w:tcPr>
                <w:p w14:paraId="0A8B2EC3" w14:textId="77777777" w:rsidR="00CA251B" w:rsidRPr="00825428" w:rsidRDefault="00CA251B" w:rsidP="00D70DCF">
                  <w:pPr>
                    <w:pStyle w:val="Prrafodelista"/>
                    <w:framePr w:hSpace="141" w:wrap="around" w:vAnchor="text" w:hAnchor="margin" w:xAlign="center" w:y="29"/>
                    <w:numPr>
                      <w:ilvl w:val="0"/>
                      <w:numId w:val="15"/>
                    </w:numPr>
                    <w:spacing w:after="200" w:line="276" w:lineRule="auto"/>
                    <w:jc w:val="both"/>
                    <w:rPr>
                      <w:rFonts w:ascii="HelveticaNeueLT Std" w:hAnsi="HelveticaNeueLT Std" w:cs="David"/>
                      <w:b/>
                      <w:bCs/>
                      <w:sz w:val="24"/>
                      <w:szCs w:val="24"/>
                    </w:rPr>
                  </w:pPr>
                  <w:r w:rsidRPr="00825428">
                    <w:rPr>
                      <w:rFonts w:ascii="HelveticaNeueLT Std" w:hAnsi="HelveticaNeueLT Std" w:cs="David"/>
                      <w:b/>
                      <w:bCs/>
                      <w:sz w:val="24"/>
                      <w:szCs w:val="24"/>
                    </w:rPr>
                    <w:t xml:space="preserve">Presentación de la Declaración de Situación Patrimonial </w:t>
                  </w:r>
                  <w:r w:rsidRPr="00825428">
                    <w:rPr>
                      <w:rFonts w:ascii="HelveticaNeueLT Std" w:hAnsi="HelveticaNeueLT Std" w:cs="David"/>
                      <w:b/>
                      <w:bCs/>
                      <w:sz w:val="24"/>
                      <w:szCs w:val="24"/>
                    </w:rPr>
                    <w:lastRenderedPageBreak/>
                    <w:t>de los servidores Públicos obligados.</w:t>
                  </w:r>
                </w:p>
              </w:tc>
              <w:tc>
                <w:tcPr>
                  <w:tcW w:w="6439" w:type="dxa"/>
                  <w:shd w:val="clear" w:color="auto" w:fill="auto"/>
                  <w:vAlign w:val="center"/>
                </w:tcPr>
                <w:p w14:paraId="188D9C79" w14:textId="12096D2F" w:rsidR="00CA251B" w:rsidRPr="00A63A88" w:rsidRDefault="00CA251B" w:rsidP="00D70DCF">
                  <w:pPr>
                    <w:framePr w:hSpace="141" w:wrap="around" w:vAnchor="text" w:hAnchor="margin" w:xAlign="center" w:y="29"/>
                    <w:jc w:val="both"/>
                    <w:rPr>
                      <w:rFonts w:ascii="HelveticaNeueLT Std" w:eastAsia="Calibri" w:hAnsi="HelveticaNeueLT Std"/>
                      <w:sz w:val="22"/>
                      <w:szCs w:val="22"/>
                      <w:lang w:eastAsia="en-US"/>
                    </w:rPr>
                  </w:pPr>
                  <w:proofErr w:type="gramStart"/>
                  <w:r w:rsidRPr="00A63A88">
                    <w:rPr>
                      <w:rFonts w:ascii="HelveticaNeueLT Std" w:eastAsia="Calibri" w:hAnsi="HelveticaNeueLT Std"/>
                      <w:sz w:val="22"/>
                      <w:szCs w:val="22"/>
                      <w:lang w:eastAsia="en-US"/>
                    </w:rPr>
                    <w:lastRenderedPageBreak/>
                    <w:t>A  fin</w:t>
                  </w:r>
                  <w:proofErr w:type="gramEnd"/>
                  <w:r w:rsidRPr="00A63A88">
                    <w:rPr>
                      <w:rFonts w:ascii="HelveticaNeueLT Std" w:eastAsia="Calibri" w:hAnsi="HelveticaNeueLT Std"/>
                      <w:sz w:val="22"/>
                      <w:szCs w:val="22"/>
                      <w:lang w:eastAsia="en-US"/>
                    </w:rPr>
                    <w:t xml:space="preserve">  de  dar  cumplimiento  a  la  Ley  de  Responsabilidades  Administrativas  del  Estado de México y Municipios</w:t>
                  </w:r>
                  <w:r w:rsidR="00992A6A">
                    <w:rPr>
                      <w:rFonts w:ascii="HelveticaNeueLT Std" w:eastAsia="Calibri" w:hAnsi="HelveticaNeueLT Std"/>
                      <w:sz w:val="22"/>
                      <w:szCs w:val="22"/>
                      <w:lang w:eastAsia="en-US"/>
                    </w:rPr>
                    <w:t xml:space="preserve"> se cumplió</w:t>
                  </w:r>
                  <w:r w:rsidR="00AC209F">
                    <w:rPr>
                      <w:rFonts w:ascii="HelveticaNeueLT Std" w:eastAsia="Calibri" w:hAnsi="HelveticaNeueLT Std"/>
                      <w:sz w:val="22"/>
                      <w:szCs w:val="22"/>
                      <w:lang w:eastAsia="en-US"/>
                    </w:rPr>
                    <w:t xml:space="preserve"> con la entrega de</w:t>
                  </w:r>
                  <w:r w:rsidR="00992A6A">
                    <w:rPr>
                      <w:rFonts w:ascii="HelveticaNeueLT Std" w:eastAsia="Calibri" w:hAnsi="HelveticaNeueLT Std"/>
                      <w:sz w:val="22"/>
                      <w:szCs w:val="22"/>
                      <w:lang w:eastAsia="en-US"/>
                    </w:rPr>
                    <w:t xml:space="preserve"> </w:t>
                  </w:r>
                  <w:r w:rsidR="00AC209F">
                    <w:rPr>
                      <w:rFonts w:ascii="HelveticaNeueLT Std" w:eastAsia="Calibri" w:hAnsi="HelveticaNeueLT Std"/>
                      <w:sz w:val="22"/>
                      <w:szCs w:val="22"/>
                      <w:lang w:eastAsia="en-US"/>
                    </w:rPr>
                    <w:t xml:space="preserve"> </w:t>
                  </w:r>
                  <w:r w:rsidR="00AC209F">
                    <w:rPr>
                      <w:rFonts w:ascii="HelveticaNeueLT Std" w:eastAsia="Calibri" w:hAnsi="HelveticaNeueLT Std"/>
                      <w:sz w:val="22"/>
                      <w:szCs w:val="22"/>
                      <w:lang w:eastAsia="en-US"/>
                    </w:rPr>
                    <w:t>Declaración  Patrimonial</w:t>
                  </w:r>
                  <w:r w:rsidR="00AC209F">
                    <w:rPr>
                      <w:rFonts w:ascii="HelveticaNeueLT Std" w:eastAsia="Calibri" w:hAnsi="HelveticaNeueLT Std"/>
                      <w:sz w:val="22"/>
                      <w:szCs w:val="22"/>
                      <w:lang w:eastAsia="en-US"/>
                    </w:rPr>
                    <w:t xml:space="preserve"> </w:t>
                  </w:r>
                  <w:r w:rsidR="00992A6A">
                    <w:rPr>
                      <w:rFonts w:ascii="HelveticaNeueLT Std" w:eastAsia="Calibri" w:hAnsi="HelveticaNeueLT Std"/>
                      <w:sz w:val="22"/>
                      <w:szCs w:val="22"/>
                      <w:lang w:eastAsia="en-US"/>
                    </w:rPr>
                    <w:t>con</w:t>
                  </w:r>
                  <w:r w:rsidR="00AC209F">
                    <w:rPr>
                      <w:rFonts w:ascii="HelveticaNeueLT Std" w:eastAsia="Calibri" w:hAnsi="HelveticaNeueLT Std"/>
                      <w:sz w:val="22"/>
                      <w:szCs w:val="22"/>
                      <w:lang w:eastAsia="en-US"/>
                    </w:rPr>
                    <w:t xml:space="preserve">forme a los tiempos establecidos y el 100%  </w:t>
                  </w:r>
                  <w:r w:rsidR="00AC209F">
                    <w:rPr>
                      <w:rFonts w:ascii="HelveticaNeueLT Std" w:eastAsia="Calibri" w:hAnsi="HelveticaNeueLT Std"/>
                      <w:sz w:val="22"/>
                      <w:szCs w:val="22"/>
                      <w:lang w:eastAsia="en-US"/>
                    </w:rPr>
                    <w:t>de los servidores públicos del Centro Regional</w:t>
                  </w:r>
                  <w:r w:rsidR="00AC209F">
                    <w:rPr>
                      <w:rFonts w:ascii="HelveticaNeueLT Std" w:eastAsia="Calibri" w:hAnsi="HelveticaNeueLT Std"/>
                      <w:sz w:val="22"/>
                      <w:szCs w:val="22"/>
                      <w:lang w:eastAsia="en-US"/>
                    </w:rPr>
                    <w:t>.</w:t>
                  </w:r>
                </w:p>
              </w:tc>
            </w:tr>
            <w:tr w:rsidR="00CA251B" w14:paraId="2DE2CB0C" w14:textId="77777777" w:rsidTr="00883464">
              <w:tc>
                <w:tcPr>
                  <w:tcW w:w="2928" w:type="dxa"/>
                  <w:shd w:val="clear" w:color="auto" w:fill="auto"/>
                  <w:vAlign w:val="center"/>
                </w:tcPr>
                <w:p w14:paraId="43D98800" w14:textId="6D0EA8BB" w:rsidR="00CA251B" w:rsidRPr="00825428" w:rsidRDefault="00CA251B" w:rsidP="00D70DCF">
                  <w:pPr>
                    <w:pStyle w:val="Prrafodelista"/>
                    <w:framePr w:hSpace="141" w:wrap="around" w:vAnchor="text" w:hAnchor="margin" w:xAlign="center" w:y="29"/>
                    <w:numPr>
                      <w:ilvl w:val="0"/>
                      <w:numId w:val="15"/>
                    </w:numPr>
                    <w:spacing w:after="200" w:line="276" w:lineRule="auto"/>
                    <w:jc w:val="both"/>
                    <w:rPr>
                      <w:rFonts w:ascii="HelveticaNeueLT Std" w:hAnsi="HelveticaNeueLT Std" w:cs="David"/>
                      <w:b/>
                      <w:bCs/>
                      <w:sz w:val="24"/>
                      <w:szCs w:val="24"/>
                    </w:rPr>
                  </w:pPr>
                  <w:r w:rsidRPr="00825428">
                    <w:rPr>
                      <w:rFonts w:ascii="HelveticaNeueLT Std" w:hAnsi="HelveticaNeueLT Std" w:cs="David"/>
                      <w:b/>
                      <w:bCs/>
                      <w:sz w:val="24"/>
                      <w:szCs w:val="24"/>
                    </w:rPr>
                    <w:t>Estructura del Órgano Inter</w:t>
                  </w:r>
                  <w:r w:rsidR="00F31844">
                    <w:rPr>
                      <w:rFonts w:ascii="HelveticaNeueLT Std" w:hAnsi="HelveticaNeueLT Std" w:cs="David"/>
                      <w:b/>
                      <w:bCs/>
                      <w:sz w:val="24"/>
                      <w:szCs w:val="24"/>
                    </w:rPr>
                    <w:t>n</w:t>
                  </w:r>
                  <w:r w:rsidRPr="00825428">
                    <w:rPr>
                      <w:rFonts w:ascii="HelveticaNeueLT Std" w:hAnsi="HelveticaNeueLT Std" w:cs="David"/>
                      <w:b/>
                      <w:bCs/>
                      <w:sz w:val="24"/>
                      <w:szCs w:val="24"/>
                    </w:rPr>
                    <w:t>o de Control</w:t>
                  </w:r>
                </w:p>
              </w:tc>
              <w:tc>
                <w:tcPr>
                  <w:tcW w:w="6439" w:type="dxa"/>
                  <w:shd w:val="clear" w:color="auto" w:fill="auto"/>
                  <w:vAlign w:val="center"/>
                </w:tcPr>
                <w:p w14:paraId="0CDE325F" w14:textId="77777777" w:rsidR="00AC209F" w:rsidRPr="00AC209F" w:rsidRDefault="00AC209F" w:rsidP="00AC209F">
                  <w:pPr>
                    <w:jc w:val="both"/>
                    <w:rPr>
                      <w:rFonts w:ascii="HelveticaNeueLT Std" w:hAnsi="HelveticaNeueLT Std"/>
                      <w:b/>
                      <w:sz w:val="20"/>
                      <w:szCs w:val="20"/>
                    </w:rPr>
                  </w:pPr>
                  <w:r w:rsidRPr="00AC209F">
                    <w:rPr>
                      <w:rFonts w:ascii="HelveticaNeueLT Std" w:hAnsi="HelveticaNeueLT Std"/>
                      <w:b/>
                      <w:sz w:val="20"/>
                      <w:szCs w:val="20"/>
                    </w:rPr>
                    <w:t>En proceso</w:t>
                  </w:r>
                </w:p>
                <w:p w14:paraId="3037CF6F" w14:textId="755D06E3" w:rsidR="00AC209F" w:rsidRPr="00AC209F" w:rsidRDefault="00AC209F" w:rsidP="00AC209F">
                  <w:pPr>
                    <w:jc w:val="both"/>
                    <w:rPr>
                      <w:rFonts w:ascii="HelveticaNeueLT Std" w:hAnsi="HelveticaNeueLT Std"/>
                      <w:b/>
                      <w:sz w:val="20"/>
                      <w:szCs w:val="20"/>
                    </w:rPr>
                  </w:pPr>
                  <w:r>
                    <w:rPr>
                      <w:rFonts w:ascii="HelveticaNeueLT Std" w:hAnsi="HelveticaNeueLT Std"/>
                      <w:bCs/>
                      <w:sz w:val="20"/>
                      <w:szCs w:val="20"/>
                    </w:rPr>
                    <w:t>S</w:t>
                  </w:r>
                  <w:r w:rsidRPr="00AC7B83">
                    <w:rPr>
                      <w:rFonts w:ascii="HelveticaNeueLT Std" w:hAnsi="HelveticaNeueLT Std"/>
                      <w:bCs/>
                      <w:sz w:val="20"/>
                      <w:szCs w:val="20"/>
                    </w:rPr>
                    <w:t>e tuvo una reunión con la Dirección de Innovación, quienes mencionaron cual es el mecanismo para la creación de tres áreas que requiere el Órgano Interno de Control del CREDOMEX, siendo las siguientes: Área de Auditoria, Área de Quejas y</w:t>
                  </w:r>
                  <w:r>
                    <w:rPr>
                      <w:rFonts w:ascii="HelveticaNeueLT Std" w:hAnsi="HelveticaNeueLT Std"/>
                      <w:bCs/>
                      <w:sz w:val="20"/>
                      <w:szCs w:val="20"/>
                    </w:rPr>
                    <w:t xml:space="preserve"> </w:t>
                  </w:r>
                  <w:r w:rsidRPr="00AC7B83">
                    <w:rPr>
                      <w:rFonts w:ascii="HelveticaNeueLT Std" w:hAnsi="HelveticaNeueLT Std"/>
                      <w:bCs/>
                      <w:sz w:val="20"/>
                      <w:szCs w:val="20"/>
                    </w:rPr>
                    <w:t xml:space="preserve">Área de Responsabilidades </w:t>
                  </w:r>
                  <w:proofErr w:type="spellStart"/>
                  <w:r w:rsidRPr="00AC7B83">
                    <w:rPr>
                      <w:rFonts w:ascii="HelveticaNeueLT Std" w:hAnsi="HelveticaNeueLT Std"/>
                      <w:bCs/>
                      <w:sz w:val="20"/>
                      <w:szCs w:val="20"/>
                    </w:rPr>
                    <w:t>ó</w:t>
                  </w:r>
                  <w:proofErr w:type="spellEnd"/>
                  <w:r w:rsidRPr="00AC7B83">
                    <w:rPr>
                      <w:rFonts w:ascii="HelveticaNeueLT Std" w:hAnsi="HelveticaNeueLT Std"/>
                      <w:bCs/>
                      <w:sz w:val="20"/>
                      <w:szCs w:val="20"/>
                    </w:rPr>
                    <w:t xml:space="preserve"> del personal que realice las funciones que le correspondan a dichas áreas; la reestructura mencionada está fundamentada </w:t>
                  </w:r>
                  <w:proofErr w:type="gramStart"/>
                  <w:r w:rsidRPr="00AC7B83">
                    <w:rPr>
                      <w:rFonts w:ascii="HelveticaNeueLT Std" w:hAnsi="HelveticaNeueLT Std"/>
                      <w:bCs/>
                      <w:sz w:val="20"/>
                      <w:szCs w:val="20"/>
                    </w:rPr>
                    <w:t>de acuerdo a</w:t>
                  </w:r>
                  <w:proofErr w:type="gramEnd"/>
                  <w:r w:rsidRPr="00AC7B83">
                    <w:rPr>
                      <w:rFonts w:ascii="HelveticaNeueLT Std" w:hAnsi="HelveticaNeueLT Std"/>
                      <w:bCs/>
                      <w:sz w:val="20"/>
                      <w:szCs w:val="20"/>
                    </w:rPr>
                    <w:t xml:space="preserve"> la normatividad en la materia y para poder realizarlo se debe de atender lo siguiente:</w:t>
                  </w:r>
                </w:p>
                <w:p w14:paraId="681DA665" w14:textId="77777777" w:rsidR="00AC209F" w:rsidRPr="00AC7B83" w:rsidRDefault="00AC209F" w:rsidP="00AC209F">
                  <w:pPr>
                    <w:jc w:val="both"/>
                    <w:rPr>
                      <w:rFonts w:ascii="HelveticaNeueLT Std" w:hAnsi="HelveticaNeueLT Std"/>
                      <w:bCs/>
                      <w:sz w:val="20"/>
                      <w:szCs w:val="20"/>
                    </w:rPr>
                  </w:pPr>
                  <w:r w:rsidRPr="00AC7B83">
                    <w:rPr>
                      <w:rFonts w:ascii="HelveticaNeueLT Std" w:hAnsi="HelveticaNeueLT Std"/>
                      <w:bCs/>
                      <w:sz w:val="20"/>
                      <w:szCs w:val="20"/>
                    </w:rPr>
                    <w:t xml:space="preserve">Se debe realizar una solicitud dirigida al Lic. Alfonso Campuzano Ramírez, </w:t>
                  </w:r>
                  <w:proofErr w:type="gramStart"/>
                  <w:r w:rsidRPr="00AC7B83">
                    <w:rPr>
                      <w:rFonts w:ascii="HelveticaNeueLT Std" w:hAnsi="HelveticaNeueLT Std"/>
                      <w:bCs/>
                      <w:sz w:val="20"/>
                      <w:szCs w:val="20"/>
                    </w:rPr>
                    <w:t>Director General</w:t>
                  </w:r>
                  <w:proofErr w:type="gramEnd"/>
                  <w:r w:rsidRPr="00AC7B83">
                    <w:rPr>
                      <w:rFonts w:ascii="HelveticaNeueLT Std" w:hAnsi="HelveticaNeueLT Std"/>
                      <w:bCs/>
                      <w:sz w:val="20"/>
                      <w:szCs w:val="20"/>
                    </w:rPr>
                    <w:t xml:space="preserve"> de Innovación del Gobierno del Estado de México, en el cual se le solicite la creación de las tres áreas.</w:t>
                  </w:r>
                </w:p>
                <w:p w14:paraId="54855F0F" w14:textId="77777777" w:rsidR="00AC209F" w:rsidRPr="00AC7B83" w:rsidRDefault="00AC209F" w:rsidP="00AC209F">
                  <w:pPr>
                    <w:ind w:left="140" w:hanging="140"/>
                    <w:jc w:val="both"/>
                    <w:rPr>
                      <w:rFonts w:ascii="HelveticaNeueLT Std" w:hAnsi="HelveticaNeueLT Std"/>
                      <w:bCs/>
                      <w:sz w:val="20"/>
                      <w:szCs w:val="20"/>
                    </w:rPr>
                  </w:pPr>
                  <w:r w:rsidRPr="00AC7B83">
                    <w:rPr>
                      <w:rFonts w:ascii="HelveticaNeueLT Std" w:hAnsi="HelveticaNeueLT Std"/>
                      <w:bCs/>
                      <w:sz w:val="20"/>
                      <w:szCs w:val="20"/>
                    </w:rPr>
                    <w:t>•Se debe de mencionar el nivel del departamento del Titular del Órgano de Control y del departamento de las 3 áreas solicitadas.</w:t>
                  </w:r>
                </w:p>
                <w:p w14:paraId="1B9CB1A5" w14:textId="77777777" w:rsidR="00AC209F" w:rsidRPr="00AC7B83" w:rsidRDefault="00AC209F" w:rsidP="00AC209F">
                  <w:pPr>
                    <w:ind w:left="140" w:hanging="140"/>
                    <w:jc w:val="both"/>
                    <w:rPr>
                      <w:rFonts w:ascii="HelveticaNeueLT Std" w:hAnsi="HelveticaNeueLT Std"/>
                      <w:bCs/>
                      <w:sz w:val="20"/>
                      <w:szCs w:val="20"/>
                    </w:rPr>
                  </w:pPr>
                  <w:r w:rsidRPr="00AC7B83">
                    <w:rPr>
                      <w:rFonts w:ascii="HelveticaNeueLT Std" w:hAnsi="HelveticaNeueLT Std"/>
                      <w:bCs/>
                      <w:sz w:val="20"/>
                      <w:szCs w:val="20"/>
                    </w:rPr>
                    <w:t>•Los catálogos de los puestos autorizados y la plantilla de la plaza.</w:t>
                  </w:r>
                </w:p>
                <w:p w14:paraId="6557CFB2" w14:textId="77777777" w:rsidR="00AC209F" w:rsidRPr="00AC7B83" w:rsidRDefault="00AC209F" w:rsidP="00AC209F">
                  <w:pPr>
                    <w:ind w:left="140" w:hanging="140"/>
                    <w:jc w:val="both"/>
                    <w:rPr>
                      <w:rFonts w:ascii="HelveticaNeueLT Std" w:hAnsi="HelveticaNeueLT Std"/>
                      <w:bCs/>
                      <w:sz w:val="20"/>
                      <w:szCs w:val="20"/>
                    </w:rPr>
                  </w:pPr>
                  <w:r w:rsidRPr="00AC7B83">
                    <w:rPr>
                      <w:rFonts w:ascii="HelveticaNeueLT Std" w:hAnsi="HelveticaNeueLT Std"/>
                      <w:bCs/>
                      <w:sz w:val="20"/>
                      <w:szCs w:val="20"/>
                    </w:rPr>
                    <w:t>•La cotización debe ser anual y de dos periodos (01 y 16 de junio).</w:t>
                  </w:r>
                </w:p>
                <w:p w14:paraId="74C7C7D0" w14:textId="77777777" w:rsidR="00AC209F" w:rsidRPr="00AC7B83" w:rsidRDefault="00AC209F" w:rsidP="00AC209F">
                  <w:pPr>
                    <w:ind w:left="140" w:hanging="140"/>
                    <w:jc w:val="both"/>
                    <w:rPr>
                      <w:rFonts w:ascii="HelveticaNeueLT Std" w:hAnsi="HelveticaNeueLT Std"/>
                      <w:bCs/>
                      <w:sz w:val="20"/>
                      <w:szCs w:val="20"/>
                    </w:rPr>
                  </w:pPr>
                  <w:r w:rsidRPr="00AC7B83">
                    <w:rPr>
                      <w:rFonts w:ascii="HelveticaNeueLT Std" w:hAnsi="HelveticaNeueLT Std"/>
                      <w:bCs/>
                      <w:sz w:val="20"/>
                      <w:szCs w:val="20"/>
                    </w:rPr>
                    <w:t>•Se debe de presentar una justificación cualitativa y cuantitativa.</w:t>
                  </w:r>
                </w:p>
                <w:p w14:paraId="2F4962D6" w14:textId="77777777" w:rsidR="00AC209F" w:rsidRPr="00AC7B83" w:rsidRDefault="00AC209F" w:rsidP="00AC209F">
                  <w:pPr>
                    <w:ind w:left="140" w:hanging="140"/>
                    <w:jc w:val="both"/>
                    <w:rPr>
                      <w:rFonts w:ascii="HelveticaNeueLT Std" w:hAnsi="HelveticaNeueLT Std"/>
                      <w:bCs/>
                      <w:sz w:val="20"/>
                      <w:szCs w:val="20"/>
                    </w:rPr>
                  </w:pPr>
                  <w:r w:rsidRPr="00AC7B83">
                    <w:rPr>
                      <w:rFonts w:ascii="HelveticaNeueLT Std" w:hAnsi="HelveticaNeueLT Std"/>
                      <w:bCs/>
                      <w:sz w:val="20"/>
                      <w:szCs w:val="20"/>
                    </w:rPr>
                    <w:t>•Se debe de presentar el presupuesto anual autorizado y el capítulo de gasto.</w:t>
                  </w:r>
                </w:p>
                <w:p w14:paraId="0B433F5F" w14:textId="2D61715A" w:rsidR="00CA251B" w:rsidRPr="00A63A88" w:rsidRDefault="00AC209F" w:rsidP="00AC209F">
                  <w:pPr>
                    <w:framePr w:hSpace="141" w:wrap="around" w:vAnchor="text" w:hAnchor="margin" w:xAlign="center" w:y="29"/>
                    <w:jc w:val="both"/>
                    <w:rPr>
                      <w:rFonts w:ascii="HelveticaNeueLT Std" w:eastAsia="Calibri" w:hAnsi="HelveticaNeueLT Std"/>
                      <w:sz w:val="22"/>
                      <w:szCs w:val="22"/>
                      <w:lang w:eastAsia="en-US"/>
                    </w:rPr>
                  </w:pPr>
                  <w:r w:rsidRPr="00AC7B83">
                    <w:rPr>
                      <w:rFonts w:ascii="HelveticaNeueLT Std" w:hAnsi="HelveticaNeueLT Std"/>
                      <w:bCs/>
                      <w:sz w:val="20"/>
                      <w:szCs w:val="20"/>
                    </w:rPr>
                    <w:t>Esta información debe de entregarse en físico y de manera digital</w:t>
                  </w:r>
                  <w:r>
                    <w:rPr>
                      <w:rFonts w:ascii="HelveticaNeueLT Std" w:hAnsi="HelveticaNeueLT Std"/>
                      <w:bCs/>
                      <w:sz w:val="20"/>
                      <w:szCs w:val="20"/>
                    </w:rPr>
                    <w:t>.</w:t>
                  </w:r>
                </w:p>
              </w:tc>
            </w:tr>
          </w:tbl>
          <w:p w14:paraId="7094534A" w14:textId="77777777" w:rsidR="00CA251B" w:rsidRDefault="00CA251B" w:rsidP="00CA251B">
            <w:pPr>
              <w:pStyle w:val="Prrafodelista"/>
              <w:spacing w:after="200" w:line="276" w:lineRule="auto"/>
              <w:ind w:left="1416"/>
              <w:jc w:val="both"/>
              <w:rPr>
                <w:rFonts w:ascii="HelveticaNeueLT Std" w:hAnsi="HelveticaNeueLT Std"/>
                <w:bCs/>
                <w:sz w:val="24"/>
                <w:szCs w:val="24"/>
              </w:rPr>
            </w:pPr>
            <w:bookmarkStart w:id="11" w:name="_Hlk105673377"/>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268"/>
              <w:gridCol w:w="4111"/>
            </w:tblGrid>
            <w:tr w:rsidR="00CA251B" w:rsidRPr="007376DB" w14:paraId="042FCB0A" w14:textId="77777777" w:rsidTr="00883464">
              <w:trPr>
                <w:trHeight w:val="222"/>
              </w:trPr>
              <w:tc>
                <w:tcPr>
                  <w:tcW w:w="3828" w:type="dxa"/>
                  <w:tcBorders>
                    <w:top w:val="nil"/>
                    <w:left w:val="nil"/>
                    <w:bottom w:val="nil"/>
                    <w:right w:val="nil"/>
                  </w:tcBorders>
                  <w:vAlign w:val="center"/>
                </w:tcPr>
                <w:bookmarkEnd w:id="11"/>
                <w:p w14:paraId="054C261D" w14:textId="77777777" w:rsidR="00CA251B" w:rsidRPr="00507A67" w:rsidRDefault="00000000" w:rsidP="00D70DCF">
                  <w:pPr>
                    <w:framePr w:hSpace="141" w:wrap="around" w:vAnchor="text" w:hAnchor="margin" w:xAlign="center" w:y="29"/>
                    <w:ind w:left="33" w:hanging="33"/>
                    <w:rPr>
                      <w:rFonts w:ascii="Helvetica Neue" w:hAnsi="Helvetica Neue" w:cs="Arial"/>
                      <w:bCs/>
                      <w:color w:val="808080"/>
                      <w:sz w:val="20"/>
                      <w:szCs w:val="20"/>
                    </w:rPr>
                  </w:pPr>
                  <w:r>
                    <w:rPr>
                      <w:rFonts w:ascii="Helvetica Neue" w:hAnsi="Helvetica Neue" w:cs="Arial"/>
                      <w:bCs/>
                      <w:color w:val="808080"/>
                      <w:sz w:val="20"/>
                      <w:szCs w:val="20"/>
                    </w:rPr>
                    <w:pict w14:anchorId="5CFFC7EC">
                      <v:rect id="_x0000_i1056" style="width:0;height:1.5pt" o:hralign="center" o:hrstd="t" o:hr="t" fillcolor="#a0a0a0" stroked="f"/>
                    </w:pict>
                  </w:r>
                </w:p>
              </w:tc>
              <w:tc>
                <w:tcPr>
                  <w:tcW w:w="2268" w:type="dxa"/>
                  <w:tcBorders>
                    <w:top w:val="nil"/>
                    <w:left w:val="nil"/>
                    <w:bottom w:val="nil"/>
                    <w:right w:val="nil"/>
                  </w:tcBorders>
                  <w:shd w:val="clear" w:color="auto" w:fill="auto"/>
                  <w:vAlign w:val="center"/>
                </w:tcPr>
                <w:p w14:paraId="555ECD1F" w14:textId="77777777" w:rsidR="00CA251B" w:rsidRPr="00507A67" w:rsidRDefault="00CA251B" w:rsidP="00D70DCF">
                  <w:pPr>
                    <w:framePr w:hSpace="141" w:wrap="around" w:vAnchor="text" w:hAnchor="margin" w:xAlign="center" w:y="29"/>
                    <w:ind w:left="33" w:hanging="33"/>
                    <w:jc w:val="center"/>
                    <w:rPr>
                      <w:rFonts w:ascii="HelveticaNeueLT Std" w:hAnsi="HelveticaNeueLT Std" w:cs="Arial"/>
                      <w:bCs/>
                      <w:color w:val="808080"/>
                      <w:sz w:val="20"/>
                      <w:szCs w:val="20"/>
                    </w:rPr>
                  </w:pPr>
                  <w:r w:rsidRPr="00507A67">
                    <w:rPr>
                      <w:rFonts w:ascii="HelveticaNeueLT Std" w:hAnsi="HelveticaNeueLT Std" w:cs="Arial"/>
                      <w:bCs/>
                      <w:color w:val="808080"/>
                      <w:sz w:val="20"/>
                      <w:szCs w:val="20"/>
                    </w:rPr>
                    <w:t>Propuesta de Acuerdo</w:t>
                  </w:r>
                </w:p>
              </w:tc>
              <w:tc>
                <w:tcPr>
                  <w:tcW w:w="4111" w:type="dxa"/>
                  <w:tcBorders>
                    <w:top w:val="nil"/>
                    <w:left w:val="nil"/>
                    <w:bottom w:val="nil"/>
                    <w:right w:val="nil"/>
                  </w:tcBorders>
                  <w:vAlign w:val="center"/>
                </w:tcPr>
                <w:p w14:paraId="30F00D02" w14:textId="77777777" w:rsidR="00CA251B" w:rsidRPr="007376DB" w:rsidRDefault="00000000" w:rsidP="00D70DCF">
                  <w:pPr>
                    <w:framePr w:hSpace="141" w:wrap="around" w:vAnchor="text" w:hAnchor="margin" w:xAlign="center" w:y="29"/>
                    <w:ind w:left="33" w:hanging="33"/>
                    <w:jc w:val="center"/>
                    <w:rPr>
                      <w:rFonts w:ascii="Helvetica Neue" w:hAnsi="Helvetica Neue" w:cs="Arial"/>
                      <w:bCs/>
                      <w:color w:val="808080"/>
                      <w:sz w:val="20"/>
                      <w:szCs w:val="20"/>
                    </w:rPr>
                  </w:pPr>
                  <w:r>
                    <w:rPr>
                      <w:rFonts w:ascii="Helvetica Neue" w:hAnsi="Helvetica Neue" w:cs="Arial"/>
                      <w:bCs/>
                      <w:color w:val="808080"/>
                      <w:sz w:val="20"/>
                      <w:szCs w:val="20"/>
                    </w:rPr>
                    <w:pict w14:anchorId="5BA59395">
                      <v:rect id="_x0000_i1057" style="width:0;height:1.5pt" o:hralign="center" o:hrstd="t" o:hr="t" fillcolor="#a0a0a0" stroked="f"/>
                    </w:pict>
                  </w:r>
                </w:p>
              </w:tc>
            </w:tr>
          </w:tbl>
          <w:p w14:paraId="388CF2C9" w14:textId="77777777" w:rsidR="00CA251B" w:rsidRPr="003A3D59" w:rsidRDefault="00CA251B" w:rsidP="00CA251B">
            <w:pPr>
              <w:ind w:left="33" w:hanging="33"/>
              <w:jc w:val="both"/>
              <w:rPr>
                <w:rFonts w:ascii="HelveticaNeueLT Std" w:eastAsia="Batang" w:hAnsi="HelveticaNeueLT Std"/>
                <w:sz w:val="20"/>
                <w:szCs w:val="20"/>
              </w:rPr>
            </w:pPr>
          </w:p>
          <w:p w14:paraId="124ACCAF" w14:textId="77777777" w:rsidR="00CA251B" w:rsidRDefault="00CA251B" w:rsidP="00CA251B">
            <w:pPr>
              <w:ind w:left="33" w:hanging="33"/>
              <w:jc w:val="both"/>
              <w:rPr>
                <w:rFonts w:ascii="HelveticaNeueLT Std" w:eastAsia="Batang" w:hAnsi="HelveticaNeueLT Std"/>
                <w:sz w:val="20"/>
                <w:szCs w:val="20"/>
              </w:rPr>
            </w:pPr>
            <w:r>
              <w:rPr>
                <w:rFonts w:ascii="HelveticaNeueLT Std" w:eastAsia="Batang" w:hAnsi="HelveticaNeueLT Std"/>
                <w:sz w:val="20"/>
                <w:szCs w:val="20"/>
              </w:rPr>
              <w:t>La Junta Directiva da por presentado el Informe sobre el Avance del Seguimiento a las recomendaciones del Comisario.</w:t>
            </w:r>
          </w:p>
          <w:p w14:paraId="7D64CB6E" w14:textId="6640306A" w:rsidR="00234471" w:rsidRDefault="00234471" w:rsidP="00234471">
            <w:pPr>
              <w:pStyle w:val="Prrafodelista"/>
              <w:spacing w:after="200" w:line="276" w:lineRule="auto"/>
              <w:ind w:left="0"/>
              <w:jc w:val="both"/>
              <w:rPr>
                <w:rFonts w:ascii="Helvetica Neue" w:hAnsi="Helvetica Neue" w:cs="Arial"/>
                <w:bCs/>
                <w:color w:val="808080"/>
              </w:rPr>
            </w:pPr>
          </w:p>
        </w:tc>
      </w:tr>
    </w:tbl>
    <w:p w14:paraId="728A361C" w14:textId="413EBA39" w:rsidR="00234471" w:rsidRDefault="00234471" w:rsidP="00095777">
      <w:pPr>
        <w:tabs>
          <w:tab w:val="left" w:pos="5025"/>
        </w:tabs>
        <w:jc w:val="both"/>
        <w:rPr>
          <w:rFonts w:ascii="HelveticaNeueLT Std" w:hAnsi="HelveticaNeueLT Std"/>
          <w:lang w:val="es-MX"/>
        </w:rPr>
      </w:pPr>
    </w:p>
    <w:sectPr w:rsidR="00234471" w:rsidSect="00CD3C28">
      <w:headerReference w:type="default" r:id="rId26"/>
      <w:footerReference w:type="default" r:id="rId27"/>
      <w:headerReference w:type="first" r:id="rId28"/>
      <w:footerReference w:type="first" r:id="rId29"/>
      <w:pgSz w:w="12240" w:h="15840" w:code="1"/>
      <w:pgMar w:top="1417" w:right="1467" w:bottom="1417" w:left="1701" w:header="568" w:footer="76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830D1" w14:textId="77777777" w:rsidR="00041207" w:rsidRDefault="00041207">
      <w:r>
        <w:separator/>
      </w:r>
    </w:p>
  </w:endnote>
  <w:endnote w:type="continuationSeparator" w:id="0">
    <w:p w14:paraId="32AE4098" w14:textId="77777777" w:rsidR="00041207" w:rsidRDefault="00041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HelveticaNeueLT Std">
    <w:altName w:val="Calibri"/>
    <w:panose1 w:val="00000000000000000000"/>
    <w:charset w:val="00"/>
    <w:family w:val="swiss"/>
    <w:notTrueType/>
    <w:pitch w:val="variable"/>
    <w:sig w:usb0="800000AF" w:usb1="4000204A" w:usb2="00000000" w:usb3="00000000" w:csb0="00000001" w:csb1="00000000"/>
  </w:font>
  <w:font w:name="Gotham Book">
    <w:altName w:val="Calibri"/>
    <w:charset w:val="00"/>
    <w:family w:val="auto"/>
    <w:pitch w:val="default"/>
  </w:font>
  <w:font w:name="Helvetica Neue">
    <w:altName w:val="Calibri"/>
    <w:charset w:val="00"/>
    <w:family w:val="auto"/>
    <w:pitch w:val="default"/>
  </w:font>
  <w:font w:name="David">
    <w:charset w:val="B1"/>
    <w:family w:val="swiss"/>
    <w:pitch w:val="variable"/>
    <w:sig w:usb0="00000803" w:usb1="00000000" w:usb2="00000000" w:usb3="00000000" w:csb0="00000021" w:csb1="00000000"/>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ArialNarrow-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24" w:space="0" w:color="A6A6A6"/>
        <w:left w:val="single" w:sz="24" w:space="0" w:color="A6A6A6"/>
        <w:bottom w:val="single" w:sz="24" w:space="0" w:color="A6A6A6"/>
        <w:right w:val="single" w:sz="24" w:space="0" w:color="A6A6A6"/>
        <w:insideH w:val="single" w:sz="24" w:space="0" w:color="A6A6A6"/>
        <w:insideV w:val="single" w:sz="24" w:space="0" w:color="A6A6A6"/>
      </w:tblBorders>
      <w:tblLook w:val="04A0" w:firstRow="1" w:lastRow="0" w:firstColumn="1" w:lastColumn="0" w:noHBand="0" w:noVBand="1"/>
    </w:tblPr>
    <w:tblGrid>
      <w:gridCol w:w="9072"/>
    </w:tblGrid>
    <w:tr w:rsidR="00234471" w:rsidRPr="00F855D9" w14:paraId="789AD2F7" w14:textId="77777777" w:rsidTr="00767C2E">
      <w:trPr>
        <w:jc w:val="center"/>
      </w:trPr>
      <w:tc>
        <w:tcPr>
          <w:tcW w:w="10346" w:type="dxa"/>
          <w:tcBorders>
            <w:top w:val="single" w:sz="24" w:space="0" w:color="A6A6A6"/>
            <w:left w:val="nil"/>
            <w:bottom w:val="nil"/>
            <w:right w:val="nil"/>
          </w:tcBorders>
          <w:shd w:val="clear" w:color="auto" w:fill="auto"/>
        </w:tcPr>
        <w:p w14:paraId="2A532513" w14:textId="26706EC1" w:rsidR="00234471" w:rsidRPr="00F855D9" w:rsidRDefault="00234471" w:rsidP="00F855D9">
          <w:pPr>
            <w:pStyle w:val="Piedepgina"/>
            <w:jc w:val="center"/>
            <w:rPr>
              <w:rFonts w:ascii="HelveticaNeueLT Std" w:hAnsi="HelveticaNeueLT Std"/>
              <w:b/>
              <w:sz w:val="16"/>
            </w:rPr>
          </w:pPr>
          <w:r w:rsidRPr="00F855D9">
            <w:rPr>
              <w:rFonts w:ascii="HelveticaNeueLT Std" w:hAnsi="HelveticaNeueLT Std"/>
              <w:b/>
              <w:sz w:val="16"/>
            </w:rPr>
            <w:t>Carretera Federal los Reyes – Texcoco Km. 14.2; Col. San Miguel Coatlinch</w:t>
          </w:r>
          <w:r>
            <w:rPr>
              <w:rFonts w:ascii="HelveticaNeueLT Std" w:hAnsi="HelveticaNeueLT Std"/>
              <w:b/>
              <w:sz w:val="16"/>
            </w:rPr>
            <w:t>á</w:t>
          </w:r>
          <w:r w:rsidRPr="00F855D9">
            <w:rPr>
              <w:rFonts w:ascii="HelveticaNeueLT Std" w:hAnsi="HelveticaNeueLT Std"/>
              <w:b/>
              <w:sz w:val="16"/>
            </w:rPr>
            <w:t>n, Texcoco,</w:t>
          </w:r>
        </w:p>
        <w:p w14:paraId="52C20731" w14:textId="77777777" w:rsidR="00234471" w:rsidRPr="00F855D9" w:rsidRDefault="00234471" w:rsidP="00F855D9">
          <w:pPr>
            <w:pStyle w:val="Piedepgina"/>
            <w:jc w:val="center"/>
            <w:rPr>
              <w:rFonts w:ascii="HelveticaNeueLT Std" w:hAnsi="HelveticaNeueLT Std"/>
              <w:b/>
              <w:sz w:val="16"/>
            </w:rPr>
          </w:pPr>
          <w:r w:rsidRPr="00F855D9">
            <w:rPr>
              <w:rFonts w:ascii="HelveticaNeueLT Std" w:hAnsi="HelveticaNeueLT Std"/>
              <w:b/>
              <w:sz w:val="16"/>
            </w:rPr>
            <w:t>Estado de México.</w:t>
          </w:r>
          <w:r>
            <w:rPr>
              <w:rFonts w:ascii="HelveticaNeueLT Std" w:hAnsi="HelveticaNeueLT Std"/>
              <w:b/>
              <w:sz w:val="16"/>
            </w:rPr>
            <w:t xml:space="preserve"> C.P. 56250, Tel.</w:t>
          </w:r>
          <w:r w:rsidRPr="00F855D9">
            <w:rPr>
              <w:rFonts w:ascii="HelveticaNeueLT Std" w:hAnsi="HelveticaNeueLT Std"/>
              <w:b/>
              <w:sz w:val="16"/>
            </w:rPr>
            <w:t xml:space="preserve"> 59</w:t>
          </w:r>
          <w:r>
            <w:rPr>
              <w:rFonts w:ascii="HelveticaNeueLT Std" w:hAnsi="HelveticaNeueLT Std"/>
              <w:b/>
              <w:sz w:val="16"/>
            </w:rPr>
            <w:t xml:space="preserve"> </w:t>
          </w:r>
          <w:r w:rsidRPr="00F855D9">
            <w:rPr>
              <w:rFonts w:ascii="HelveticaNeueLT Std" w:hAnsi="HelveticaNeueLT Std"/>
              <w:b/>
              <w:sz w:val="16"/>
            </w:rPr>
            <w:t>59</w:t>
          </w:r>
          <w:r>
            <w:rPr>
              <w:rFonts w:ascii="HelveticaNeueLT Std" w:hAnsi="HelveticaNeueLT Std"/>
              <w:b/>
              <w:sz w:val="16"/>
            </w:rPr>
            <w:t xml:space="preserve"> </w:t>
          </w:r>
          <w:r w:rsidRPr="00F855D9">
            <w:rPr>
              <w:rFonts w:ascii="HelveticaNeueLT Std" w:hAnsi="HelveticaNeueLT Std"/>
              <w:b/>
              <w:sz w:val="16"/>
            </w:rPr>
            <w:t>21</w:t>
          </w:r>
          <w:r>
            <w:rPr>
              <w:rFonts w:ascii="HelveticaNeueLT Std" w:hAnsi="HelveticaNeueLT Std"/>
              <w:b/>
              <w:sz w:val="16"/>
            </w:rPr>
            <w:t xml:space="preserve"> </w:t>
          </w:r>
          <w:r w:rsidRPr="00F855D9">
            <w:rPr>
              <w:rFonts w:ascii="HelveticaNeueLT Std" w:hAnsi="HelveticaNeueLT Std"/>
              <w:b/>
              <w:sz w:val="16"/>
            </w:rPr>
            <w:t>32</w:t>
          </w:r>
          <w:r>
            <w:rPr>
              <w:rFonts w:ascii="HelveticaNeueLT Std" w:hAnsi="HelveticaNeueLT Std"/>
              <w:b/>
              <w:sz w:val="16"/>
            </w:rPr>
            <w:t xml:space="preserve"> </w:t>
          </w:r>
          <w:r w:rsidRPr="00F855D9">
            <w:rPr>
              <w:rFonts w:ascii="HelveticaNeueLT Std" w:hAnsi="HelveticaNeueLT Std"/>
              <w:b/>
              <w:sz w:val="16"/>
            </w:rPr>
            <w:t>06</w:t>
          </w:r>
        </w:p>
      </w:tc>
    </w:tr>
  </w:tbl>
  <w:p w14:paraId="669C4AB5" w14:textId="6209938D" w:rsidR="00234471" w:rsidRPr="007376DB" w:rsidRDefault="00234471" w:rsidP="0010483A">
    <w:pPr>
      <w:pStyle w:val="Piedepgina"/>
      <w:jc w:val="right"/>
      <w:rPr>
        <w:rFonts w:ascii="Helvetica Neue" w:hAnsi="Helvetica Neue"/>
      </w:rPr>
    </w:pPr>
    <w:r w:rsidRPr="007376DB">
      <w:rPr>
        <w:rFonts w:ascii="Helvetica Neue" w:hAnsi="Helvetica Neue"/>
        <w:b/>
        <w:sz w:val="16"/>
      </w:rPr>
      <w:fldChar w:fldCharType="begin"/>
    </w:r>
    <w:r w:rsidRPr="007376DB">
      <w:rPr>
        <w:rFonts w:ascii="Helvetica Neue" w:hAnsi="Helvetica Neue"/>
        <w:b/>
        <w:sz w:val="16"/>
      </w:rPr>
      <w:instrText>PAGE  \* Arabic  \* MERGEFORMAT</w:instrText>
    </w:r>
    <w:r w:rsidRPr="007376DB">
      <w:rPr>
        <w:rFonts w:ascii="Helvetica Neue" w:hAnsi="Helvetica Neue"/>
        <w:b/>
        <w:sz w:val="16"/>
      </w:rPr>
      <w:fldChar w:fldCharType="separate"/>
    </w:r>
    <w:r w:rsidR="00C11F6A">
      <w:rPr>
        <w:rFonts w:ascii="Helvetica Neue" w:hAnsi="Helvetica Neue"/>
        <w:b/>
        <w:noProof/>
        <w:sz w:val="16"/>
      </w:rPr>
      <w:t>41</w:t>
    </w:r>
    <w:r w:rsidRPr="007376DB">
      <w:rPr>
        <w:rFonts w:ascii="Helvetica Neue" w:hAnsi="Helvetica Neue"/>
        <w:b/>
        <w:sz w:val="16"/>
      </w:rPr>
      <w:fldChar w:fldCharType="end"/>
    </w:r>
    <w:r>
      <w:rPr>
        <w:rFonts w:ascii="Helvetica Neue" w:hAnsi="Helvetica Neue"/>
        <w:noProof/>
        <w:lang w:val="es-MX" w:eastAsia="es-MX"/>
      </w:rPr>
      <mc:AlternateContent>
        <mc:Choice Requires="wps">
          <w:drawing>
            <wp:anchor distT="0" distB="0" distL="114300" distR="114300" simplePos="0" relativeHeight="251675136" behindDoc="0" locked="0" layoutInCell="1" allowOverlap="1" wp14:anchorId="1D5F9D54" wp14:editId="782362F3">
              <wp:simplePos x="0" y="0"/>
              <wp:positionH relativeFrom="column">
                <wp:posOffset>2466340</wp:posOffset>
              </wp:positionH>
              <wp:positionV relativeFrom="paragraph">
                <wp:posOffset>8597265</wp:posOffset>
              </wp:positionV>
              <wp:extent cx="4890135" cy="792480"/>
              <wp:effectExtent l="0" t="0" r="0" b="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16D76AFA" w14:textId="77777777" w:rsidR="00234471" w:rsidRPr="00C347DD" w:rsidRDefault="00234471" w:rsidP="00722080">
                          <w:r w:rsidRPr="00C347DD">
                            <w:t>SECRETARÍA DE EDUCACIÓN</w:t>
                          </w:r>
                          <w:r w:rsidRPr="00C347DD">
                            <w:br/>
                          </w:r>
                          <w:r w:rsidRPr="00722080">
                            <w:rPr>
                              <w:color w:val="7F7F7F"/>
                            </w:rPr>
                            <w:t>SUBSECRETARÍA DE EDUCACIÓN MEDIA SUPERIOR Y SUPERIOR</w:t>
                          </w:r>
                          <w:r w:rsidRPr="00C347DD">
                            <w:br/>
                          </w:r>
                          <w:r w:rsidRPr="00722080">
                            <w:rPr>
                              <w:color w:val="A6A6A6"/>
                            </w:rPr>
                            <w:t>DIRECCIÓN GENERAL DE EDUCACIÓN SUPERIOR</w:t>
                          </w:r>
                          <w:r w:rsidRPr="00C347DD">
                            <w:br/>
                          </w:r>
                          <w:r w:rsidRPr="00722080">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5F9D54" id="_x0000_t202" coordsize="21600,21600" o:spt="202" path="m,l,21600r21600,l21600,xe">
              <v:stroke joinstyle="miter"/>
              <v:path gradientshapeok="t" o:connecttype="rect"/>
            </v:shapetype>
            <v:shape id="Cuadro de texto 2" o:spid="_x0000_s1126" type="#_x0000_t202" style="position:absolute;left:0;text-align:left;margin-left:194.2pt;margin-top:676.95pt;width:385.05pt;height:62.4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" fillcolor="window" stroked="f">
              <v:textbox style="mso-fit-shape-to-text:t">
                <w:txbxContent>
                  <w:p w14:paraId="16D76AFA" w14:textId="77777777" w:rsidR="00234471" w:rsidRPr="00C347DD" w:rsidRDefault="00234471" w:rsidP="00722080">
                    <w:r w:rsidRPr="00C347DD">
                      <w:t>SECRETARÍA DE EDUCACIÓN</w:t>
                    </w:r>
                    <w:r w:rsidRPr="00C347DD">
                      <w:br/>
                    </w:r>
                    <w:r w:rsidRPr="00722080">
                      <w:rPr>
                        <w:color w:val="7F7F7F"/>
                      </w:rPr>
                      <w:t>SUBSECRETARÍA DE EDUCACIÓN MEDIA SUPERIOR Y SUPERIOR</w:t>
                    </w:r>
                    <w:r w:rsidRPr="00C347DD">
                      <w:br/>
                    </w:r>
                    <w:r w:rsidRPr="00722080">
                      <w:rPr>
                        <w:color w:val="A6A6A6"/>
                      </w:rPr>
                      <w:t>DIRECCIÓN GENERAL DE EDUCACIÓN SUPERIOR</w:t>
                    </w:r>
                    <w:r w:rsidRPr="00C347DD">
                      <w:br/>
                    </w:r>
                    <w:r w:rsidRPr="00722080">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76160" behindDoc="0" locked="0" layoutInCell="1" allowOverlap="1" wp14:anchorId="0097F067" wp14:editId="5FEE5717">
          <wp:simplePos x="0" y="0"/>
          <wp:positionH relativeFrom="column">
            <wp:posOffset>-424815</wp:posOffset>
          </wp:positionH>
          <wp:positionV relativeFrom="paragraph">
            <wp:posOffset>7720330</wp:posOffset>
          </wp:positionV>
          <wp:extent cx="2046605" cy="1959610"/>
          <wp:effectExtent l="19050" t="0" r="0" b="0"/>
          <wp:wrapNone/>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77184" behindDoc="0" locked="0" layoutInCell="1" allowOverlap="1" wp14:anchorId="558FE59F" wp14:editId="0C68E905">
              <wp:simplePos x="0" y="0"/>
              <wp:positionH relativeFrom="column">
                <wp:posOffset>0</wp:posOffset>
              </wp:positionH>
              <wp:positionV relativeFrom="paragraph">
                <wp:posOffset>9370060</wp:posOffset>
              </wp:positionV>
              <wp:extent cx="7778115" cy="558165"/>
              <wp:effectExtent l="0" t="0" r="0" b="0"/>
              <wp:wrapNone/>
              <wp:docPr id="41"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7F9812C2"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2" w:history="1">
                            <w:r w:rsidRPr="00C111DA">
                              <w:rPr>
                                <w:rStyle w:val="Hipervnculo"/>
                                <w:rFonts w:ascii="Gotham Book" w:hAnsi="Gotham Book"/>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3" w:history="1">
                            <w:r w:rsidRPr="00722080">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8FE59F" id="15 Rectángulo" o:spid="_x0000_s1127" style="position:absolute;left:0;text-align:left;margin-left:0;margin-top:737.8pt;width:612.45pt;height:43.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" fillcolor="#7f7f7f" stroked="f" strokeweight="2pt">
              <v:path arrowok="t"/>
              <v:textbox>
                <w:txbxContent>
                  <w:p w14:paraId="7F9812C2"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4" w:history="1">
                      <w:r w:rsidRPr="00C111DA">
                        <w:rPr>
                          <w:rStyle w:val="Hipervnculo"/>
                          <w:rFonts w:ascii="Gotham Book" w:hAnsi="Gotham Book"/>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5" w:history="1">
                      <w:r w:rsidRPr="00722080">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72064" behindDoc="0" locked="0" layoutInCell="1" allowOverlap="1" wp14:anchorId="2FC019A4" wp14:editId="77A48496">
              <wp:simplePos x="0" y="0"/>
              <wp:positionH relativeFrom="column">
                <wp:posOffset>2466340</wp:posOffset>
              </wp:positionH>
              <wp:positionV relativeFrom="paragraph">
                <wp:posOffset>8597265</wp:posOffset>
              </wp:positionV>
              <wp:extent cx="4890135" cy="792480"/>
              <wp:effectExtent l="0" t="0" r="0" b="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17B4E904" w14:textId="77777777" w:rsidR="00234471" w:rsidRPr="00C347DD" w:rsidRDefault="00234471" w:rsidP="00722080">
                          <w:r w:rsidRPr="00C347DD">
                            <w:t>SECRETARÍA DE EDUCACIÓN</w:t>
                          </w:r>
                          <w:r w:rsidRPr="00C347DD">
                            <w:br/>
                          </w:r>
                          <w:r w:rsidRPr="00722080">
                            <w:rPr>
                              <w:color w:val="7F7F7F"/>
                            </w:rPr>
                            <w:t>SUBSECRETARÍA DE EDUCACIÓN MEDIA SUPERIOR Y SUPERIOR</w:t>
                          </w:r>
                          <w:r w:rsidRPr="00C347DD">
                            <w:br/>
                          </w:r>
                          <w:r w:rsidRPr="00722080">
                            <w:rPr>
                              <w:color w:val="A6A6A6"/>
                            </w:rPr>
                            <w:t>DIRECCIÓN GENERAL DE EDUCACIÓN SUPERIOR</w:t>
                          </w:r>
                          <w:r w:rsidRPr="00C347DD">
                            <w:br/>
                          </w:r>
                          <w:r w:rsidRPr="00722080">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019A4" id="_x0000_s1128" type="#_x0000_t202" style="position:absolute;left:0;text-align:left;margin-left:194.2pt;margin-top:676.95pt;width:385.05pt;height:62.4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" fillcolor="window" stroked="f">
              <v:textbox style="mso-fit-shape-to-text:t">
                <w:txbxContent>
                  <w:p w14:paraId="17B4E904" w14:textId="77777777" w:rsidR="00234471" w:rsidRPr="00C347DD" w:rsidRDefault="00234471" w:rsidP="00722080">
                    <w:r w:rsidRPr="00C347DD">
                      <w:t>SECRETARÍA DE EDUCACIÓN</w:t>
                    </w:r>
                    <w:r w:rsidRPr="00C347DD">
                      <w:br/>
                    </w:r>
                    <w:r w:rsidRPr="00722080">
                      <w:rPr>
                        <w:color w:val="7F7F7F"/>
                      </w:rPr>
                      <w:t>SUBSECRETARÍA DE EDUCACIÓN MEDIA SUPERIOR Y SUPERIOR</w:t>
                    </w:r>
                    <w:r w:rsidRPr="00C347DD">
                      <w:br/>
                    </w:r>
                    <w:r w:rsidRPr="00722080">
                      <w:rPr>
                        <w:color w:val="A6A6A6"/>
                      </w:rPr>
                      <w:t>DIRECCIÓN GENERAL DE EDUCACIÓN SUPERIOR</w:t>
                    </w:r>
                    <w:r w:rsidRPr="00C347DD">
                      <w:br/>
                    </w:r>
                    <w:r w:rsidRPr="00722080">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73088" behindDoc="0" locked="0" layoutInCell="1" allowOverlap="1" wp14:anchorId="7D7F70CA" wp14:editId="1D16F0CB">
          <wp:simplePos x="0" y="0"/>
          <wp:positionH relativeFrom="column">
            <wp:posOffset>-424815</wp:posOffset>
          </wp:positionH>
          <wp:positionV relativeFrom="paragraph">
            <wp:posOffset>7720330</wp:posOffset>
          </wp:positionV>
          <wp:extent cx="2046605" cy="1959610"/>
          <wp:effectExtent l="19050" t="0" r="0" b="0"/>
          <wp:wrapNone/>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74112" behindDoc="0" locked="0" layoutInCell="1" allowOverlap="1" wp14:anchorId="14205585" wp14:editId="377D8484">
              <wp:simplePos x="0" y="0"/>
              <wp:positionH relativeFrom="column">
                <wp:posOffset>0</wp:posOffset>
              </wp:positionH>
              <wp:positionV relativeFrom="paragraph">
                <wp:posOffset>9370060</wp:posOffset>
              </wp:positionV>
              <wp:extent cx="7778115" cy="558165"/>
              <wp:effectExtent l="0" t="0" r="0" b="0"/>
              <wp:wrapNone/>
              <wp:docPr id="39"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6D3A5F2C"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6" w:history="1">
                            <w:r w:rsidRPr="00722080">
                              <w:rPr>
                                <w:rFonts w:ascii="Gotham Book" w:hAnsi="Gotham Book"/>
                                <w:color w:val="FFFFFF"/>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7" w:history="1">
                            <w:r w:rsidRPr="00722080">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205585" id="_x0000_s1129" style="position:absolute;left:0;text-align:left;margin-left:0;margin-top:737.8pt;width:612.45pt;height:43.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RqDmgo8CAAARBQAADgAAAAAAAAAAAAAAAAAuAgAAZHJzL2Uyb0RvYy54bWxQ&#10;SwECLQAUAAYACAAAACEAVoljt+EAAAALAQAADwAAAAAAAAAAAAAAAADpBAAAZHJzL2Rvd25yZXYu&#10;eG1sUEsFBgAAAAAEAAQA8wAAAPcFAAAAAA==&#10;" fillcolor="#7f7f7f" stroked="f" strokeweight="2pt">
              <v:path arrowok="t"/>
              <v:textbox>
                <w:txbxContent>
                  <w:p w14:paraId="6D3A5F2C"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8" w:history="1">
                      <w:r w:rsidRPr="00722080">
                        <w:rPr>
                          <w:rFonts w:ascii="Gotham Book" w:hAnsi="Gotham Book"/>
                          <w:color w:val="FFFFFF"/>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9" w:history="1">
                      <w:r w:rsidRPr="00722080">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g">
          <w:drawing>
            <wp:anchor distT="0" distB="0" distL="114300" distR="114300" simplePos="0" relativeHeight="251671040" behindDoc="0" locked="0" layoutInCell="1" allowOverlap="1" wp14:anchorId="65519471" wp14:editId="05B8A0C0">
              <wp:simplePos x="0" y="0"/>
              <wp:positionH relativeFrom="column">
                <wp:posOffset>-421005</wp:posOffset>
              </wp:positionH>
              <wp:positionV relativeFrom="paragraph">
                <wp:posOffset>7720965</wp:posOffset>
              </wp:positionV>
              <wp:extent cx="8199755" cy="2204085"/>
              <wp:effectExtent l="0" t="0" r="0" b="0"/>
              <wp:wrapNone/>
              <wp:docPr id="3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9755" cy="2204085"/>
                        <a:chOff x="0" y="0"/>
                        <a:chExt cx="8199534" cy="2204060"/>
                      </a:xfrm>
                    </wpg:grpSpPr>
                    <wps:wsp>
                      <wps:cNvPr id="36" name="Text Box 83"/>
                      <wps:cNvSpPr txBox="1">
                        <a:spLocks noChangeArrowheads="1"/>
                      </wps:cNvSpPr>
                      <wps:spPr bwMode="auto">
                        <a:xfrm>
                          <a:off x="2886632" y="874385"/>
                          <a:ext cx="4890003" cy="675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90504" w14:textId="77777777" w:rsidR="00234471" w:rsidRPr="00C347DD" w:rsidRDefault="00234471" w:rsidP="00722080">
                            <w:pPr>
                              <w:pStyle w:val="Sinespaciado"/>
                              <w:rPr>
                                <w:sz w:val="20"/>
                                <w:szCs w:val="20"/>
                              </w:rPr>
                            </w:pPr>
                            <w:r w:rsidRPr="00C347DD">
                              <w:rPr>
                                <w:sz w:val="20"/>
                                <w:szCs w:val="20"/>
                              </w:rPr>
                              <w:t>SECRETARÍA DE EDUCACIÓN</w:t>
                            </w:r>
                            <w:r w:rsidRPr="00C347DD">
                              <w:rPr>
                                <w:sz w:val="20"/>
                                <w:szCs w:val="20"/>
                              </w:rPr>
                              <w:br/>
                            </w:r>
                            <w:r w:rsidRPr="00722080">
                              <w:rPr>
                                <w:color w:val="7F7F7F"/>
                                <w:sz w:val="20"/>
                                <w:szCs w:val="20"/>
                              </w:rPr>
                              <w:t>SUBSECRETARÍA DE EDUCACIÓN MEDIA SUPERIOR Y SUPERIOR</w:t>
                            </w:r>
                            <w:r w:rsidRPr="00C347DD">
                              <w:rPr>
                                <w:sz w:val="20"/>
                                <w:szCs w:val="20"/>
                              </w:rPr>
                              <w:br/>
                            </w:r>
                            <w:r w:rsidRPr="00722080">
                              <w:rPr>
                                <w:color w:val="A6A6A6"/>
                                <w:sz w:val="20"/>
                                <w:szCs w:val="20"/>
                              </w:rPr>
                              <w:t>DIRECCIÓN GENERAL DE EDUCACIÓN SUPERIOR</w:t>
                            </w:r>
                            <w:r w:rsidRPr="00C347DD">
                              <w:rPr>
                                <w:sz w:val="20"/>
                                <w:szCs w:val="20"/>
                              </w:rPr>
                              <w:br/>
                            </w:r>
                            <w:r w:rsidRPr="00722080">
                              <w:rPr>
                                <w:color w:val="BFBFBF"/>
                                <w:sz w:val="20"/>
                                <w:szCs w:val="20"/>
                              </w:rPr>
                              <w:t>UNIVERSIDAD ESTATAL DEL VALLE DE TOLUCA</w:t>
                            </w:r>
                          </w:p>
                        </w:txbxContent>
                      </wps:txbx>
                      <wps:bodyPr rot="0" vert="horz" wrap="square" lIns="91440" tIns="45720" rIns="91440" bIns="45720" anchor="t" anchorCtr="0" upright="1">
                        <a:spAutoFit/>
                      </wps:bodyPr>
                    </wps:wsp>
                    <pic:pic xmlns:pic="http://schemas.openxmlformats.org/drawingml/2006/picture">
                      <pic:nvPicPr>
                        <pic:cNvPr id="37" name="0 Imagen"/>
                        <pic:cNvPicPr>
                          <a:picLocks noChangeAspect="1"/>
                        </pic:cNvPicPr>
                      </pic:nvPicPr>
                      <pic:blipFill>
                        <a:blip r:embed="rId1">
                          <a:extLst>
                            <a:ext uri="{28A0092B-C50C-407E-A947-70E740481C1C}">
                              <a14:useLocalDpi xmlns:a14="http://schemas.microsoft.com/office/drawing/2010/main" val="0"/>
                            </a:ext>
                          </a:extLst>
                        </a:blip>
                        <a:srcRect l="20505" r="21164" b="28828"/>
                        <a:stretch>
                          <a:fillRect/>
                        </a:stretch>
                      </pic:blipFill>
                      <pic:spPr bwMode="auto">
                        <a:xfrm>
                          <a:off x="0" y="0"/>
                          <a:ext cx="2043485" cy="1963972"/>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85"/>
                      <wps:cNvSpPr>
                        <a:spLocks noChangeArrowheads="1"/>
                      </wps:cNvSpPr>
                      <wps:spPr bwMode="auto">
                        <a:xfrm>
                          <a:off x="421419" y="1645920"/>
                          <a:ext cx="7778115" cy="558140"/>
                        </a:xfrm>
                        <a:prstGeom prst="rect">
                          <a:avLst/>
                        </a:prstGeom>
                        <a:solidFill>
                          <a:srgbClr val="7F7F7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33B89C9"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10" w:history="1">
                              <w:r w:rsidRPr="00722080">
                                <w:rPr>
                                  <w:rStyle w:val="Hipervnculo"/>
                                  <w:rFonts w:ascii="Gotham Book" w:hAnsi="Gotham Book"/>
                                  <w:color w:val="FFFFFF"/>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11" w:history="1">
                              <w:r w:rsidRPr="00722080">
                                <w:rPr>
                                  <w:rStyle w:val="Hipervnculo"/>
                                  <w:rFonts w:ascii="Gotham Book" w:hAnsi="Gotham Book"/>
                                  <w:color w:val="FFFFFF"/>
                                  <w:sz w:val="20"/>
                                  <w:szCs w:val="20"/>
                                </w:rPr>
                                <w:t>unevt@live.com.mx</w:t>
                              </w:r>
                            </w:hyperlink>
                            <w:r>
                              <w:rPr>
                                <w:rFonts w:ascii="Gotham Book" w:hAnsi="Gotham Book"/>
                                <w:sz w:val="20"/>
                                <w:szCs w:val="20"/>
                              </w:rPr>
                              <w:tab/>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19471" id="Group 82" o:spid="_x0000_s1130" style="position:absolute;left:0;text-align:left;margin-left:-33.15pt;margin-top:607.95pt;width:645.65pt;height:173.55pt;z-index:251671040" coordsize="81995,2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">
              <v:shape id="Text Box 83" o:spid="_x0000_s1131" type="#_x0000_t202" style="position:absolute;left:28866;top:8743;width:48900;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" stroked="f">
                <v:textbox style="mso-fit-shape-to-text:t">
                  <w:txbxContent>
                    <w:p w14:paraId="14190504" w14:textId="77777777" w:rsidR="00234471" w:rsidRPr="00C347DD" w:rsidRDefault="00234471" w:rsidP="00722080">
                      <w:pPr>
                        <w:pStyle w:val="Sinespaciado"/>
                        <w:rPr>
                          <w:sz w:val="20"/>
                          <w:szCs w:val="20"/>
                        </w:rPr>
                      </w:pPr>
                      <w:r w:rsidRPr="00C347DD">
                        <w:rPr>
                          <w:sz w:val="20"/>
                          <w:szCs w:val="20"/>
                        </w:rPr>
                        <w:t>SECRETARÍA DE EDUCACIÓN</w:t>
                      </w:r>
                      <w:r w:rsidRPr="00C347DD">
                        <w:rPr>
                          <w:sz w:val="20"/>
                          <w:szCs w:val="20"/>
                        </w:rPr>
                        <w:br/>
                      </w:r>
                      <w:r w:rsidRPr="00722080">
                        <w:rPr>
                          <w:color w:val="7F7F7F"/>
                          <w:sz w:val="20"/>
                          <w:szCs w:val="20"/>
                        </w:rPr>
                        <w:t>SUBSECRETARÍA DE EDUCACIÓN MEDIA SUPERIOR Y SUPERIOR</w:t>
                      </w:r>
                      <w:r w:rsidRPr="00C347DD">
                        <w:rPr>
                          <w:sz w:val="20"/>
                          <w:szCs w:val="20"/>
                        </w:rPr>
                        <w:br/>
                      </w:r>
                      <w:r w:rsidRPr="00722080">
                        <w:rPr>
                          <w:color w:val="A6A6A6"/>
                          <w:sz w:val="20"/>
                          <w:szCs w:val="20"/>
                        </w:rPr>
                        <w:t>DIRECCIÓN GENERAL DE EDUCACIÓN SUPERIOR</w:t>
                      </w:r>
                      <w:r w:rsidRPr="00C347DD">
                        <w:rPr>
                          <w:sz w:val="20"/>
                          <w:szCs w:val="20"/>
                        </w:rPr>
                        <w:br/>
                      </w:r>
                      <w:r w:rsidRPr="00722080">
                        <w:rPr>
                          <w:color w:val="BFBFBF"/>
                          <w:sz w:val="20"/>
                          <w:szCs w:val="20"/>
                        </w:rPr>
                        <w:t>UNIVERSIDAD ESTATAL DEL VALLE DE TOLUCA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132" type="#_x0000_t75" style="position:absolute;width:20434;height:19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">
                <v:imagedata r:id="rId12" o:title="" cropbottom="18893f" cropleft="13438f" cropright="13870f"/>
                <v:path arrowok="t"/>
              </v:shape>
              <v:rect id="Rectangle 85" o:spid="_x0000_s1133" style="position:absolute;left:4214;top:16459;width:77781;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" fillcolor="#7f7f7f" stroked="f" strokeweight="2pt">
                <v:textbox>
                  <w:txbxContent>
                    <w:p w14:paraId="633B89C9"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13" w:history="1">
                        <w:r w:rsidRPr="00722080">
                          <w:rPr>
                            <w:rStyle w:val="Hipervnculo"/>
                            <w:rFonts w:ascii="Gotham Book" w:hAnsi="Gotham Book"/>
                            <w:color w:val="FFFFFF"/>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14" w:history="1">
                        <w:r w:rsidRPr="00722080">
                          <w:rPr>
                            <w:rStyle w:val="Hipervnculo"/>
                            <w:rFonts w:ascii="Gotham Book" w:hAnsi="Gotham Book"/>
                            <w:color w:val="FFFFFF"/>
                            <w:sz w:val="20"/>
                            <w:szCs w:val="20"/>
                          </w:rPr>
                          <w:t>unevt@live.com.mx</w:t>
                        </w:r>
                      </w:hyperlink>
                      <w:r>
                        <w:rPr>
                          <w:rFonts w:ascii="Gotham Book" w:hAnsi="Gotham Book"/>
                          <w:sz w:val="20"/>
                          <w:szCs w:val="20"/>
                        </w:rPr>
                        <w:tab/>
                      </w:r>
                    </w:p>
                  </w:txbxContent>
                </v:textbox>
              </v:rect>
            </v:group>
          </w:pict>
        </mc:Fallback>
      </mc:AlternateContent>
    </w:r>
    <w:r>
      <w:rPr>
        <w:rFonts w:ascii="Helvetica Neue" w:hAnsi="Helvetica Neue"/>
        <w:noProof/>
        <w:lang w:val="es-MX" w:eastAsia="es-MX"/>
      </w:rPr>
      <mc:AlternateContent>
        <mc:Choice Requires="wpg">
          <w:drawing>
            <wp:anchor distT="0" distB="0" distL="114300" distR="114300" simplePos="0" relativeHeight="251670016" behindDoc="0" locked="0" layoutInCell="1" allowOverlap="1" wp14:anchorId="16FB963B" wp14:editId="4CBF1CEA">
              <wp:simplePos x="0" y="0"/>
              <wp:positionH relativeFrom="column">
                <wp:posOffset>-421005</wp:posOffset>
              </wp:positionH>
              <wp:positionV relativeFrom="paragraph">
                <wp:posOffset>7720965</wp:posOffset>
              </wp:positionV>
              <wp:extent cx="8199755" cy="2204085"/>
              <wp:effectExtent l="0" t="0" r="0" b="0"/>
              <wp:wrapNone/>
              <wp:docPr id="29"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9755" cy="2204085"/>
                        <a:chOff x="0" y="0"/>
                        <a:chExt cx="8199534" cy="2204060"/>
                      </a:xfrm>
                    </wpg:grpSpPr>
                    <wps:wsp>
                      <wps:cNvPr id="30" name="Text Box 79"/>
                      <wps:cNvSpPr txBox="1">
                        <a:spLocks noChangeArrowheads="1"/>
                      </wps:cNvSpPr>
                      <wps:spPr bwMode="auto">
                        <a:xfrm>
                          <a:off x="2886632" y="874385"/>
                          <a:ext cx="4890003" cy="675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879F2" w14:textId="77777777" w:rsidR="00234471" w:rsidRPr="00C347DD" w:rsidRDefault="00234471" w:rsidP="00722080">
                            <w:pPr>
                              <w:pStyle w:val="Sinespaciado"/>
                              <w:rPr>
                                <w:sz w:val="20"/>
                                <w:szCs w:val="20"/>
                              </w:rPr>
                            </w:pPr>
                            <w:r w:rsidRPr="00C347DD">
                              <w:rPr>
                                <w:sz w:val="20"/>
                                <w:szCs w:val="20"/>
                              </w:rPr>
                              <w:t>SECRETARÍA DE EDUCACIÓN</w:t>
                            </w:r>
                            <w:r w:rsidRPr="00C347DD">
                              <w:rPr>
                                <w:sz w:val="20"/>
                                <w:szCs w:val="20"/>
                              </w:rPr>
                              <w:br/>
                            </w:r>
                            <w:r w:rsidRPr="00722080">
                              <w:rPr>
                                <w:color w:val="7F7F7F"/>
                                <w:sz w:val="20"/>
                                <w:szCs w:val="20"/>
                              </w:rPr>
                              <w:t>SUBSECRETARÍA DE EDUCACIÓN MEDIA SUPERIOR Y SUPERIOR</w:t>
                            </w:r>
                            <w:r w:rsidRPr="00C347DD">
                              <w:rPr>
                                <w:sz w:val="20"/>
                                <w:szCs w:val="20"/>
                              </w:rPr>
                              <w:br/>
                            </w:r>
                            <w:r w:rsidRPr="00722080">
                              <w:rPr>
                                <w:color w:val="A6A6A6"/>
                                <w:sz w:val="20"/>
                                <w:szCs w:val="20"/>
                              </w:rPr>
                              <w:t>DIRECCIÓN GENERAL DE EDUCACIÓN SUPERIOR</w:t>
                            </w:r>
                            <w:r w:rsidRPr="00C347DD">
                              <w:rPr>
                                <w:sz w:val="20"/>
                                <w:szCs w:val="20"/>
                              </w:rPr>
                              <w:br/>
                            </w:r>
                            <w:r w:rsidRPr="00722080">
                              <w:rPr>
                                <w:color w:val="BFBFBF"/>
                                <w:sz w:val="20"/>
                                <w:szCs w:val="20"/>
                              </w:rPr>
                              <w:t>UNIVERSIDAD ESTATAL DEL VALLE DE TOLUCA</w:t>
                            </w:r>
                          </w:p>
                        </w:txbxContent>
                      </wps:txbx>
                      <wps:bodyPr rot="0" vert="horz" wrap="square" lIns="91440" tIns="45720" rIns="91440" bIns="45720" anchor="t" anchorCtr="0" upright="1">
                        <a:spAutoFit/>
                      </wps:bodyPr>
                    </wps:wsp>
                    <pic:pic xmlns:pic="http://schemas.openxmlformats.org/drawingml/2006/picture">
                      <pic:nvPicPr>
                        <pic:cNvPr id="31" name="0 Imagen"/>
                        <pic:cNvPicPr>
                          <a:picLocks noChangeAspect="1"/>
                        </pic:cNvPicPr>
                      </pic:nvPicPr>
                      <pic:blipFill>
                        <a:blip r:embed="rId1">
                          <a:extLst>
                            <a:ext uri="{28A0092B-C50C-407E-A947-70E740481C1C}">
                              <a14:useLocalDpi xmlns:a14="http://schemas.microsoft.com/office/drawing/2010/main" val="0"/>
                            </a:ext>
                          </a:extLst>
                        </a:blip>
                        <a:srcRect l="20505" r="21164" b="28828"/>
                        <a:stretch>
                          <a:fillRect/>
                        </a:stretch>
                      </pic:blipFill>
                      <pic:spPr bwMode="auto">
                        <a:xfrm>
                          <a:off x="0" y="0"/>
                          <a:ext cx="2043485" cy="1963972"/>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81"/>
                      <wps:cNvSpPr>
                        <a:spLocks noChangeArrowheads="1"/>
                      </wps:cNvSpPr>
                      <wps:spPr bwMode="auto">
                        <a:xfrm>
                          <a:off x="421419" y="1645920"/>
                          <a:ext cx="7778115" cy="558140"/>
                        </a:xfrm>
                        <a:prstGeom prst="rect">
                          <a:avLst/>
                        </a:prstGeom>
                        <a:solidFill>
                          <a:srgbClr val="7F7F7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A0F09C9"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15" w:history="1">
                              <w:r w:rsidRPr="00722080">
                                <w:rPr>
                                  <w:rStyle w:val="Hipervnculo"/>
                                  <w:rFonts w:ascii="Gotham Book" w:hAnsi="Gotham Book"/>
                                  <w:color w:val="FFFFFF"/>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16" w:history="1">
                              <w:r w:rsidRPr="00722080">
                                <w:rPr>
                                  <w:rStyle w:val="Hipervnculo"/>
                                  <w:rFonts w:ascii="Gotham Book" w:hAnsi="Gotham Book"/>
                                  <w:color w:val="FFFFFF"/>
                                  <w:sz w:val="20"/>
                                  <w:szCs w:val="20"/>
                                </w:rPr>
                                <w:t>unevt@live.com.mx</w:t>
                              </w:r>
                            </w:hyperlink>
                            <w:r>
                              <w:rPr>
                                <w:rFonts w:ascii="Gotham Book" w:hAnsi="Gotham Book"/>
                                <w:sz w:val="20"/>
                                <w:szCs w:val="20"/>
                              </w:rPr>
                              <w:tab/>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B963B" id="6 Grupo" o:spid="_x0000_s1134" style="position:absolute;left:0;text-align:left;margin-left:-33.15pt;margin-top:607.95pt;width:645.65pt;height:173.55pt;z-index:251670016" coordsize="81995,2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">
              <v:shape id="Text Box 79" o:spid="_x0000_s1135" type="#_x0000_t202" style="position:absolute;left:28866;top:8743;width:48900;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746879F2" w14:textId="77777777" w:rsidR="00234471" w:rsidRPr="00C347DD" w:rsidRDefault="00234471" w:rsidP="00722080">
                      <w:pPr>
                        <w:pStyle w:val="Sinespaciado"/>
                        <w:rPr>
                          <w:sz w:val="20"/>
                          <w:szCs w:val="20"/>
                        </w:rPr>
                      </w:pPr>
                      <w:r w:rsidRPr="00C347DD">
                        <w:rPr>
                          <w:sz w:val="20"/>
                          <w:szCs w:val="20"/>
                        </w:rPr>
                        <w:t>SECRETARÍA DE EDUCACIÓN</w:t>
                      </w:r>
                      <w:r w:rsidRPr="00C347DD">
                        <w:rPr>
                          <w:sz w:val="20"/>
                          <w:szCs w:val="20"/>
                        </w:rPr>
                        <w:br/>
                      </w:r>
                      <w:r w:rsidRPr="00722080">
                        <w:rPr>
                          <w:color w:val="7F7F7F"/>
                          <w:sz w:val="20"/>
                          <w:szCs w:val="20"/>
                        </w:rPr>
                        <w:t>SUBSECRETARÍA DE EDUCACIÓN MEDIA SUPERIOR Y SUPERIOR</w:t>
                      </w:r>
                      <w:r w:rsidRPr="00C347DD">
                        <w:rPr>
                          <w:sz w:val="20"/>
                          <w:szCs w:val="20"/>
                        </w:rPr>
                        <w:br/>
                      </w:r>
                      <w:r w:rsidRPr="00722080">
                        <w:rPr>
                          <w:color w:val="A6A6A6"/>
                          <w:sz w:val="20"/>
                          <w:szCs w:val="20"/>
                        </w:rPr>
                        <w:t>DIRECCIÓN GENERAL DE EDUCACIÓN SUPERIOR</w:t>
                      </w:r>
                      <w:r w:rsidRPr="00C347DD">
                        <w:rPr>
                          <w:sz w:val="20"/>
                          <w:szCs w:val="20"/>
                        </w:rPr>
                        <w:br/>
                      </w:r>
                      <w:r w:rsidRPr="00722080">
                        <w:rPr>
                          <w:color w:val="BFBFBF"/>
                          <w:sz w:val="20"/>
                          <w:szCs w:val="20"/>
                        </w:rPr>
                        <w:t>UNIVERSIDAD ESTATAL DEL VALLE DE TOLUCA</w:t>
                      </w:r>
                    </w:p>
                  </w:txbxContent>
                </v:textbox>
              </v:shape>
              <v:shape id="0 Imagen" o:spid="_x0000_s1136" type="#_x0000_t75" style="position:absolute;width:20434;height:19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">
                <v:imagedata r:id="rId12" o:title="" cropbottom="18893f" cropleft="13438f" cropright="13870f"/>
                <v:path arrowok="t"/>
              </v:shape>
              <v:rect id="Rectangle 81" o:spid="_x0000_s1137" style="position:absolute;left:4214;top:16459;width:77781;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" fillcolor="#7f7f7f" stroked="f" strokeweight="2pt">
                <v:textbox>
                  <w:txbxContent>
                    <w:p w14:paraId="1A0F09C9" w14:textId="77777777" w:rsidR="00234471" w:rsidRPr="00C1431E" w:rsidRDefault="00234471" w:rsidP="00722080">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17" w:history="1">
                        <w:r w:rsidRPr="00722080">
                          <w:rPr>
                            <w:rStyle w:val="Hipervnculo"/>
                            <w:rFonts w:ascii="Gotham Book" w:hAnsi="Gotham Book"/>
                            <w:color w:val="FFFFFF"/>
                            <w:sz w:val="20"/>
                            <w:szCs w:val="20"/>
                          </w:rPr>
                          <w:t>www.edomex.gob.mx/unevt</w:t>
                        </w:r>
                      </w:hyperlink>
                      <w:r w:rsidRPr="00722080">
                        <w:rPr>
                          <w:rFonts w:ascii="Gotham Book" w:hAnsi="Gotham Book"/>
                          <w:color w:val="FFFFFF"/>
                          <w:sz w:val="20"/>
                          <w:szCs w:val="20"/>
                        </w:rPr>
                        <w:tab/>
                      </w:r>
                      <w:r w:rsidRPr="00722080">
                        <w:rPr>
                          <w:rFonts w:ascii="Gotham Book" w:hAnsi="Gotham Book"/>
                          <w:color w:val="FFFFFF"/>
                          <w:sz w:val="20"/>
                          <w:szCs w:val="20"/>
                        </w:rPr>
                        <w:tab/>
                      </w:r>
                      <w:hyperlink r:id="rId18" w:history="1">
                        <w:r w:rsidRPr="00722080">
                          <w:rPr>
                            <w:rStyle w:val="Hipervnculo"/>
                            <w:rFonts w:ascii="Gotham Book" w:hAnsi="Gotham Book"/>
                            <w:color w:val="FFFFFF"/>
                            <w:sz w:val="20"/>
                            <w:szCs w:val="20"/>
                          </w:rPr>
                          <w:t>unevt@live.com.mx</w:t>
                        </w:r>
                      </w:hyperlink>
                      <w:r>
                        <w:rPr>
                          <w:rFonts w:ascii="Gotham Book" w:hAnsi="Gotham Book"/>
                          <w:sz w:val="20"/>
                          <w:szCs w:val="20"/>
                        </w:rPr>
                        <w:tab/>
                      </w:r>
                    </w:p>
                  </w:txbxContent>
                </v:textbox>
              </v:rect>
            </v:group>
          </w:pict>
        </mc:Fallback>
      </mc:AlternateContent>
    </w:r>
    <w:r>
      <w:rPr>
        <w:rFonts w:ascii="Helvetica Neue" w:hAnsi="Helvetica Neue"/>
        <w:noProof/>
        <w:lang w:val="es-MX" w:eastAsia="es-MX"/>
      </w:rPr>
      <mc:AlternateContent>
        <mc:Choice Requires="wps">
          <w:drawing>
            <wp:anchor distT="0" distB="0" distL="114300" distR="114300" simplePos="0" relativeHeight="251668992" behindDoc="0" locked="0" layoutInCell="1" allowOverlap="1" wp14:anchorId="5AC521C9" wp14:editId="57AE019F">
              <wp:simplePos x="0" y="0"/>
              <wp:positionH relativeFrom="column">
                <wp:posOffset>0</wp:posOffset>
              </wp:positionH>
              <wp:positionV relativeFrom="paragraph">
                <wp:posOffset>9370060</wp:posOffset>
              </wp:positionV>
              <wp:extent cx="7778115" cy="558165"/>
              <wp:effectExtent l="0" t="0" r="0" b="0"/>
              <wp:wrapNone/>
              <wp:docPr id="28"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1ECB2C97"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19" w:history="1">
                            <w:r w:rsidRPr="002D4606">
                              <w:rPr>
                                <w:rStyle w:val="Hipervnculo"/>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20" w:history="1">
                            <w:r w:rsidRPr="002D4606">
                              <w:rPr>
                                <w:rStyle w:val="Hipervnculo"/>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C521C9" id="_x0000_s1138" style="position:absolute;left:0;text-align:left;margin-left:0;margin-top:737.8pt;width:612.45pt;height:43.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" fillcolor="#7f7f7f" stroked="f" strokeweight="2pt">
              <v:path arrowok="t"/>
              <v:textbox>
                <w:txbxContent>
                  <w:p w14:paraId="1ECB2C97"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21" w:history="1">
                      <w:r w:rsidRPr="002D4606">
                        <w:rPr>
                          <w:rStyle w:val="Hipervnculo"/>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22" w:history="1">
                      <w:r w:rsidRPr="002D4606">
                        <w:rPr>
                          <w:rStyle w:val="Hipervnculo"/>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67968" behindDoc="0" locked="0" layoutInCell="1" allowOverlap="1" wp14:anchorId="4981164A" wp14:editId="7840F370">
              <wp:simplePos x="0" y="0"/>
              <wp:positionH relativeFrom="column">
                <wp:posOffset>0</wp:posOffset>
              </wp:positionH>
              <wp:positionV relativeFrom="paragraph">
                <wp:posOffset>9370060</wp:posOffset>
              </wp:positionV>
              <wp:extent cx="7778115" cy="558165"/>
              <wp:effectExtent l="0" t="0" r="0" b="0"/>
              <wp:wrapNone/>
              <wp:docPr id="27"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39BE5824"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23" w:history="1">
                            <w:r w:rsidRPr="002D4606">
                              <w:rPr>
                                <w:rStyle w:val="Hipervnculo"/>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24" w:history="1">
                            <w:r w:rsidRPr="002D4606">
                              <w:rPr>
                                <w:rStyle w:val="Hipervnculo"/>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81164A" id="_x0000_s1139" style="position:absolute;left:0;text-align:left;margin-left:0;margin-top:737.8pt;width:612.45pt;height:43.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USKytY8CAAARBQAADgAAAAAAAAAAAAAAAAAuAgAAZHJzL2Uyb0RvYy54bWxQ&#10;SwECLQAUAAYACAAAACEAVoljt+EAAAALAQAADwAAAAAAAAAAAAAAAADpBAAAZHJzL2Rvd25yZXYu&#10;eG1sUEsFBgAAAAAEAAQA8wAAAPcFAAAAAA==&#10;" fillcolor="#7f7f7f" stroked="f" strokeweight="2pt">
              <v:path arrowok="t"/>
              <v:textbox>
                <w:txbxContent>
                  <w:p w14:paraId="39BE5824"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25" w:history="1">
                      <w:r w:rsidRPr="002D4606">
                        <w:rPr>
                          <w:rStyle w:val="Hipervnculo"/>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26" w:history="1">
                      <w:r w:rsidRPr="002D4606">
                        <w:rPr>
                          <w:rStyle w:val="Hipervnculo"/>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66944" behindDoc="0" locked="0" layoutInCell="1" allowOverlap="1" wp14:anchorId="6EC818BB" wp14:editId="0D69A051">
              <wp:simplePos x="0" y="0"/>
              <wp:positionH relativeFrom="column">
                <wp:posOffset>0</wp:posOffset>
              </wp:positionH>
              <wp:positionV relativeFrom="paragraph">
                <wp:posOffset>9370060</wp:posOffset>
              </wp:positionV>
              <wp:extent cx="7778115" cy="558165"/>
              <wp:effectExtent l="0" t="0" r="0" b="0"/>
              <wp:wrapNone/>
              <wp:docPr id="26"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2BEE215B"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27" w:history="1">
                            <w:r w:rsidRPr="002D4606">
                              <w:rPr>
                                <w:rStyle w:val="Hipervnculo"/>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28" w:history="1">
                            <w:r w:rsidRPr="002D4606">
                              <w:rPr>
                                <w:rStyle w:val="Hipervnculo"/>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C818BB" id="_x0000_s1140" style="position:absolute;left:0;text-align:left;margin-left:0;margin-top:737.8pt;width:612.45pt;height:43.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" fillcolor="#7f7f7f" stroked="f" strokeweight="2pt">
              <v:path arrowok="t"/>
              <v:textbox>
                <w:txbxContent>
                  <w:p w14:paraId="2BEE215B"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29" w:history="1">
                      <w:r w:rsidRPr="002D4606">
                        <w:rPr>
                          <w:rStyle w:val="Hipervnculo"/>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30" w:history="1">
                      <w:r w:rsidRPr="002D4606">
                        <w:rPr>
                          <w:rStyle w:val="Hipervnculo"/>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63872" behindDoc="0" locked="0" layoutInCell="1" allowOverlap="1" wp14:anchorId="283809EF" wp14:editId="08E1ECBF">
              <wp:simplePos x="0" y="0"/>
              <wp:positionH relativeFrom="column">
                <wp:posOffset>2466340</wp:posOffset>
              </wp:positionH>
              <wp:positionV relativeFrom="paragraph">
                <wp:posOffset>8597265</wp:posOffset>
              </wp:positionV>
              <wp:extent cx="4890135" cy="79248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494CAF1D"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809EF" id="_x0000_s1141" type="#_x0000_t202" style="position:absolute;left:0;text-align:left;margin-left:194.2pt;margin-top:676.95pt;width:385.05pt;height:62.4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" fillcolor="window" stroked="f">
              <v:textbox style="mso-fit-shape-to-text:t">
                <w:txbxContent>
                  <w:p w14:paraId="494CAF1D"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64896" behindDoc="0" locked="0" layoutInCell="1" allowOverlap="1" wp14:anchorId="5E440379" wp14:editId="7246199D">
          <wp:simplePos x="0" y="0"/>
          <wp:positionH relativeFrom="column">
            <wp:posOffset>-424815</wp:posOffset>
          </wp:positionH>
          <wp:positionV relativeFrom="paragraph">
            <wp:posOffset>7720330</wp:posOffset>
          </wp:positionV>
          <wp:extent cx="2046605" cy="1959610"/>
          <wp:effectExtent l="19050" t="0" r="0" b="0"/>
          <wp:wrapNone/>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65920" behindDoc="0" locked="0" layoutInCell="1" allowOverlap="1" wp14:anchorId="06518204" wp14:editId="7FF58F2B">
              <wp:simplePos x="0" y="0"/>
              <wp:positionH relativeFrom="column">
                <wp:posOffset>0</wp:posOffset>
              </wp:positionH>
              <wp:positionV relativeFrom="paragraph">
                <wp:posOffset>9370060</wp:posOffset>
              </wp:positionV>
              <wp:extent cx="7778115" cy="558165"/>
              <wp:effectExtent l="0" t="0" r="0" b="0"/>
              <wp:wrapNone/>
              <wp:docPr id="24"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36D8E073"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31"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32"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6518204" id="_x0000_s1142" style="position:absolute;left:0;text-align:left;margin-left:0;margin-top:737.8pt;width:612.45pt;height:43.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1Um3so8CAAASBQAADgAAAAAAAAAAAAAAAAAuAgAAZHJzL2Uyb0RvYy54bWxQ&#10;SwECLQAUAAYACAAAACEAVoljt+EAAAALAQAADwAAAAAAAAAAAAAAAADpBAAAZHJzL2Rvd25yZXYu&#10;eG1sUEsFBgAAAAAEAAQA8wAAAPcFAAAAAA==&#10;" fillcolor="#7f7f7f" stroked="f" strokeweight="2pt">
              <v:path arrowok="t"/>
              <v:textbox>
                <w:txbxContent>
                  <w:p w14:paraId="36D8E073"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33"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34"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60800" behindDoc="0" locked="0" layoutInCell="1" allowOverlap="1" wp14:anchorId="0A825BE9" wp14:editId="460CB3B7">
              <wp:simplePos x="0" y="0"/>
              <wp:positionH relativeFrom="column">
                <wp:posOffset>2466340</wp:posOffset>
              </wp:positionH>
              <wp:positionV relativeFrom="paragraph">
                <wp:posOffset>8597265</wp:posOffset>
              </wp:positionV>
              <wp:extent cx="4890135" cy="792480"/>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3600EC4D"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25BE9" id="_x0000_s1143" type="#_x0000_t202" style="position:absolute;left:0;text-align:left;margin-left:194.2pt;margin-top:676.95pt;width:385.05pt;height:62.4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" fillcolor="window" stroked="f">
              <v:textbox style="mso-fit-shape-to-text:t">
                <w:txbxContent>
                  <w:p w14:paraId="3600EC4D"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61824" behindDoc="0" locked="0" layoutInCell="1" allowOverlap="1" wp14:anchorId="7057448D" wp14:editId="5EEDC397">
          <wp:simplePos x="0" y="0"/>
          <wp:positionH relativeFrom="column">
            <wp:posOffset>-424815</wp:posOffset>
          </wp:positionH>
          <wp:positionV relativeFrom="paragraph">
            <wp:posOffset>7720330</wp:posOffset>
          </wp:positionV>
          <wp:extent cx="2046605" cy="1959610"/>
          <wp:effectExtent l="19050" t="0" r="0" b="0"/>
          <wp:wrapNone/>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62848" behindDoc="0" locked="0" layoutInCell="1" allowOverlap="1" wp14:anchorId="6275671F" wp14:editId="4D020659">
              <wp:simplePos x="0" y="0"/>
              <wp:positionH relativeFrom="column">
                <wp:posOffset>0</wp:posOffset>
              </wp:positionH>
              <wp:positionV relativeFrom="paragraph">
                <wp:posOffset>9370060</wp:posOffset>
              </wp:positionV>
              <wp:extent cx="7778115" cy="558165"/>
              <wp:effectExtent l="0" t="0" r="0" b="0"/>
              <wp:wrapNone/>
              <wp:docPr id="22"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391CD257"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35"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36"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75671F" id="_x0000_s1144" style="position:absolute;left:0;text-align:left;margin-left:0;margin-top:737.8pt;width:612.45pt;height:4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pqN1nI8CAAASBQAADgAAAAAAAAAAAAAAAAAuAgAAZHJzL2Uyb0RvYy54bWxQ&#10;SwECLQAUAAYACAAAACEAVoljt+EAAAALAQAADwAAAAAAAAAAAAAAAADpBAAAZHJzL2Rvd25yZXYu&#10;eG1sUEsFBgAAAAAEAAQA8wAAAPcFAAAAAA==&#10;" fillcolor="#7f7f7f" stroked="f" strokeweight="2pt">
              <v:path arrowok="t"/>
              <v:textbox>
                <w:txbxContent>
                  <w:p w14:paraId="391CD257"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37"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38"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57728" behindDoc="0" locked="0" layoutInCell="1" allowOverlap="1" wp14:anchorId="61BA685C" wp14:editId="47427E11">
              <wp:simplePos x="0" y="0"/>
              <wp:positionH relativeFrom="column">
                <wp:posOffset>2466340</wp:posOffset>
              </wp:positionH>
              <wp:positionV relativeFrom="paragraph">
                <wp:posOffset>8597265</wp:posOffset>
              </wp:positionV>
              <wp:extent cx="4890135" cy="79248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180A7E47"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A685C" id="_x0000_s1145" type="#_x0000_t202" style="position:absolute;left:0;text-align:left;margin-left:194.2pt;margin-top:676.95pt;width:385.05pt;height:62.4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" fillcolor="window" stroked="f">
              <v:textbox style="mso-fit-shape-to-text:t">
                <w:txbxContent>
                  <w:p w14:paraId="180A7E47"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58752" behindDoc="0" locked="0" layoutInCell="1" allowOverlap="1" wp14:anchorId="5CEB3A8D" wp14:editId="47320E09">
          <wp:simplePos x="0" y="0"/>
          <wp:positionH relativeFrom="column">
            <wp:posOffset>-424815</wp:posOffset>
          </wp:positionH>
          <wp:positionV relativeFrom="paragraph">
            <wp:posOffset>7720330</wp:posOffset>
          </wp:positionV>
          <wp:extent cx="2046605" cy="1959610"/>
          <wp:effectExtent l="19050" t="0" r="0" b="0"/>
          <wp:wrapNone/>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59776" behindDoc="0" locked="0" layoutInCell="1" allowOverlap="1" wp14:anchorId="66514ECD" wp14:editId="5848FF04">
              <wp:simplePos x="0" y="0"/>
              <wp:positionH relativeFrom="column">
                <wp:posOffset>0</wp:posOffset>
              </wp:positionH>
              <wp:positionV relativeFrom="paragraph">
                <wp:posOffset>9370060</wp:posOffset>
              </wp:positionV>
              <wp:extent cx="7778115" cy="558165"/>
              <wp:effectExtent l="0" t="0" r="0" b="0"/>
              <wp:wrapNone/>
              <wp:docPr id="20"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0D8791AB"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39"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40"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514ECD" id="_x0000_s1146" style="position:absolute;left:0;text-align:left;margin-left:0;margin-top:737.8pt;width:612.45pt;height:43.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SPjkMI8CAAASBQAADgAAAAAAAAAAAAAAAAAuAgAAZHJzL2Uyb0RvYy54bWxQ&#10;SwECLQAUAAYACAAAACEAVoljt+EAAAALAQAADwAAAAAAAAAAAAAAAADpBAAAZHJzL2Rvd25yZXYu&#10;eG1sUEsFBgAAAAAEAAQA8wAAAPcFAAAAAA==&#10;" fillcolor="#7f7f7f" stroked="f" strokeweight="2pt">
              <v:path arrowok="t"/>
              <v:textbox>
                <w:txbxContent>
                  <w:p w14:paraId="0D8791AB"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41"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42"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54656" behindDoc="0" locked="0" layoutInCell="1" allowOverlap="1" wp14:anchorId="036C0F8D" wp14:editId="639D588E">
              <wp:simplePos x="0" y="0"/>
              <wp:positionH relativeFrom="column">
                <wp:posOffset>2466340</wp:posOffset>
              </wp:positionH>
              <wp:positionV relativeFrom="paragraph">
                <wp:posOffset>8597265</wp:posOffset>
              </wp:positionV>
              <wp:extent cx="4890135" cy="79248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0EDF683D"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C0F8D" id="_x0000_s1147" type="#_x0000_t202" style="position:absolute;left:0;text-align:left;margin-left:194.2pt;margin-top:676.95pt;width:385.05pt;height:62.4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" fillcolor="window" stroked="f">
              <v:textbox style="mso-fit-shape-to-text:t">
                <w:txbxContent>
                  <w:p w14:paraId="0EDF683D"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55680" behindDoc="0" locked="0" layoutInCell="1" allowOverlap="1" wp14:anchorId="265B329A" wp14:editId="13B110D2">
          <wp:simplePos x="0" y="0"/>
          <wp:positionH relativeFrom="column">
            <wp:posOffset>-424815</wp:posOffset>
          </wp:positionH>
          <wp:positionV relativeFrom="paragraph">
            <wp:posOffset>7720330</wp:posOffset>
          </wp:positionV>
          <wp:extent cx="2046605" cy="1959610"/>
          <wp:effectExtent l="19050" t="0" r="0" b="0"/>
          <wp:wrapNone/>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56704" behindDoc="0" locked="0" layoutInCell="1" allowOverlap="1" wp14:anchorId="0ADEF7B9" wp14:editId="26D226DC">
              <wp:simplePos x="0" y="0"/>
              <wp:positionH relativeFrom="column">
                <wp:posOffset>0</wp:posOffset>
              </wp:positionH>
              <wp:positionV relativeFrom="paragraph">
                <wp:posOffset>9370060</wp:posOffset>
              </wp:positionV>
              <wp:extent cx="7778115" cy="558165"/>
              <wp:effectExtent l="0" t="0" r="0" b="0"/>
              <wp:wrapNone/>
              <wp:docPr id="18"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646B8AAE"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43"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44"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DEF7B9" id="_x0000_s1148" style="position:absolute;left:0;text-align:left;margin-left:0;margin-top:737.8pt;width:612.45pt;height:4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" fillcolor="#7f7f7f" stroked="f" strokeweight="2pt">
              <v:path arrowok="t"/>
              <v:textbox>
                <w:txbxContent>
                  <w:p w14:paraId="646B8AAE"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45"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46"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51584" behindDoc="0" locked="0" layoutInCell="1" allowOverlap="1" wp14:anchorId="672997AB" wp14:editId="41AC5B7B">
              <wp:simplePos x="0" y="0"/>
              <wp:positionH relativeFrom="column">
                <wp:posOffset>2466340</wp:posOffset>
              </wp:positionH>
              <wp:positionV relativeFrom="paragraph">
                <wp:posOffset>8597265</wp:posOffset>
              </wp:positionV>
              <wp:extent cx="4890135" cy="79248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746163FE"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997AB" id="_x0000_s1149" type="#_x0000_t202" style="position:absolute;left:0;text-align:left;margin-left:194.2pt;margin-top:676.95pt;width:385.05pt;height:62.4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" fillcolor="window" stroked="f">
              <v:textbox style="mso-fit-shape-to-text:t">
                <w:txbxContent>
                  <w:p w14:paraId="746163FE"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52608" behindDoc="0" locked="0" layoutInCell="1" allowOverlap="1" wp14:anchorId="0C3E47CB" wp14:editId="4C54DC82">
          <wp:simplePos x="0" y="0"/>
          <wp:positionH relativeFrom="column">
            <wp:posOffset>-424815</wp:posOffset>
          </wp:positionH>
          <wp:positionV relativeFrom="paragraph">
            <wp:posOffset>7720330</wp:posOffset>
          </wp:positionV>
          <wp:extent cx="2046605" cy="1959610"/>
          <wp:effectExtent l="19050" t="0" r="0" b="0"/>
          <wp:wrapNone/>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53632" behindDoc="0" locked="0" layoutInCell="1" allowOverlap="1" wp14:anchorId="6E9C560B" wp14:editId="7E9DD6A2">
              <wp:simplePos x="0" y="0"/>
              <wp:positionH relativeFrom="column">
                <wp:posOffset>0</wp:posOffset>
              </wp:positionH>
              <wp:positionV relativeFrom="paragraph">
                <wp:posOffset>9370060</wp:posOffset>
              </wp:positionV>
              <wp:extent cx="7778115" cy="558165"/>
              <wp:effectExtent l="0" t="0" r="0" b="0"/>
              <wp:wrapNone/>
              <wp:docPr id="14"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33E1AD58"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47"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48"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9C560B" id="_x0000_s1150" style="position:absolute;left:0;text-align:left;margin-left:0;margin-top:737.8pt;width:612.45pt;height:43.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" fillcolor="#7f7f7f" stroked="f" strokeweight="2pt">
              <v:path arrowok="t"/>
              <v:textbox>
                <w:txbxContent>
                  <w:p w14:paraId="33E1AD58"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49"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50"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48512" behindDoc="0" locked="0" layoutInCell="1" allowOverlap="1" wp14:anchorId="084001C3" wp14:editId="1A904187">
              <wp:simplePos x="0" y="0"/>
              <wp:positionH relativeFrom="column">
                <wp:posOffset>2466340</wp:posOffset>
              </wp:positionH>
              <wp:positionV relativeFrom="paragraph">
                <wp:posOffset>8597265</wp:posOffset>
              </wp:positionV>
              <wp:extent cx="4890135" cy="79248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3D230DE6"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001C3" id="_x0000_s1151" type="#_x0000_t202" style="position:absolute;left:0;text-align:left;margin-left:194.2pt;margin-top:676.95pt;width:385.05pt;height:62.4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" fillcolor="window" stroked="f">
              <v:textbox style="mso-fit-shape-to-text:t">
                <w:txbxContent>
                  <w:p w14:paraId="3D230DE6"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49536" behindDoc="0" locked="0" layoutInCell="1" allowOverlap="1" wp14:anchorId="2B2E878D" wp14:editId="3312E5D8">
          <wp:simplePos x="0" y="0"/>
          <wp:positionH relativeFrom="column">
            <wp:posOffset>-424815</wp:posOffset>
          </wp:positionH>
          <wp:positionV relativeFrom="paragraph">
            <wp:posOffset>7720330</wp:posOffset>
          </wp:positionV>
          <wp:extent cx="2046605" cy="1959610"/>
          <wp:effectExtent l="19050" t="0" r="0" b="0"/>
          <wp:wrapNone/>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50560" behindDoc="0" locked="0" layoutInCell="1" allowOverlap="1" wp14:anchorId="77085D17" wp14:editId="16E84274">
              <wp:simplePos x="0" y="0"/>
              <wp:positionH relativeFrom="column">
                <wp:posOffset>0</wp:posOffset>
              </wp:positionH>
              <wp:positionV relativeFrom="paragraph">
                <wp:posOffset>9370060</wp:posOffset>
              </wp:positionV>
              <wp:extent cx="7778115" cy="558165"/>
              <wp:effectExtent l="0" t="0" r="0" b="0"/>
              <wp:wrapNone/>
              <wp:docPr id="12"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12AD762E"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51"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52"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7085D17" id="_x0000_s1152" style="position:absolute;left:0;text-align:left;margin-left:0;margin-top:737.8pt;width:612.45pt;height:43.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5pC3Yo8CAAASBQAADgAAAAAAAAAAAAAAAAAuAgAAZHJzL2Uyb0RvYy54bWxQ&#10;SwECLQAUAAYACAAAACEAVoljt+EAAAALAQAADwAAAAAAAAAAAAAAAADpBAAAZHJzL2Rvd25yZXYu&#10;eG1sUEsFBgAAAAAEAAQA8wAAAPcFAAAAAA==&#10;" fillcolor="#7f7f7f" stroked="f" strokeweight="2pt">
              <v:path arrowok="t"/>
              <v:textbox>
                <w:txbxContent>
                  <w:p w14:paraId="12AD762E"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53"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54"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45440" behindDoc="0" locked="0" layoutInCell="1" allowOverlap="1" wp14:anchorId="674A22CC" wp14:editId="2225D0F7">
              <wp:simplePos x="0" y="0"/>
              <wp:positionH relativeFrom="column">
                <wp:posOffset>2466340</wp:posOffset>
              </wp:positionH>
              <wp:positionV relativeFrom="paragraph">
                <wp:posOffset>8597265</wp:posOffset>
              </wp:positionV>
              <wp:extent cx="4890135" cy="79248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207345B2"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4A22CC" id="_x0000_s1153" type="#_x0000_t202" style="position:absolute;left:0;text-align:left;margin-left:194.2pt;margin-top:676.95pt;width:385.05pt;height:62.4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" fillcolor="window" stroked="f">
              <v:textbox style="mso-fit-shape-to-text:t">
                <w:txbxContent>
                  <w:p w14:paraId="207345B2"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46464" behindDoc="0" locked="0" layoutInCell="1" allowOverlap="1" wp14:anchorId="1FCE59F1" wp14:editId="4A5D2D98">
          <wp:simplePos x="0" y="0"/>
          <wp:positionH relativeFrom="column">
            <wp:posOffset>-424815</wp:posOffset>
          </wp:positionH>
          <wp:positionV relativeFrom="paragraph">
            <wp:posOffset>7720330</wp:posOffset>
          </wp:positionV>
          <wp:extent cx="2046605" cy="1959610"/>
          <wp:effectExtent l="19050" t="0" r="0" b="0"/>
          <wp:wrapNone/>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47488" behindDoc="0" locked="0" layoutInCell="1" allowOverlap="1" wp14:anchorId="73AAFF26" wp14:editId="020B5A55">
              <wp:simplePos x="0" y="0"/>
              <wp:positionH relativeFrom="column">
                <wp:posOffset>0</wp:posOffset>
              </wp:positionH>
              <wp:positionV relativeFrom="paragraph">
                <wp:posOffset>9370060</wp:posOffset>
              </wp:positionV>
              <wp:extent cx="7778115" cy="558165"/>
              <wp:effectExtent l="0" t="0" r="0" b="0"/>
              <wp:wrapNone/>
              <wp:docPr id="10"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614E7586"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55"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56"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3AAFF26" id="_x0000_s1154" style="position:absolute;left:0;text-align:left;margin-left:0;margin-top:737.8pt;width:612.45pt;height:43.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k0qUlI8CAAASBQAADgAAAAAAAAAAAAAAAAAuAgAAZHJzL2Uyb0RvYy54bWxQ&#10;SwECLQAUAAYACAAAACEAVoljt+EAAAALAQAADwAAAAAAAAAAAAAAAADpBAAAZHJzL2Rvd25yZXYu&#10;eG1sUEsFBgAAAAAEAAQA8wAAAPcFAAAAAA==&#10;" fillcolor="#7f7f7f" stroked="f" strokeweight="2pt">
              <v:path arrowok="t"/>
              <v:textbox>
                <w:txbxContent>
                  <w:p w14:paraId="614E7586"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57"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58"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42368" behindDoc="0" locked="0" layoutInCell="1" allowOverlap="1" wp14:anchorId="0895165F" wp14:editId="5A87E36C">
              <wp:simplePos x="0" y="0"/>
              <wp:positionH relativeFrom="column">
                <wp:posOffset>2466340</wp:posOffset>
              </wp:positionH>
              <wp:positionV relativeFrom="paragraph">
                <wp:posOffset>8597265</wp:posOffset>
              </wp:positionV>
              <wp:extent cx="4890135" cy="79248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78631312"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5165F" id="_x0000_s1155" type="#_x0000_t202" style="position:absolute;left:0;text-align:left;margin-left:194.2pt;margin-top:676.95pt;width:385.05pt;height:62.4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" fillcolor="window" stroked="f">
              <v:textbox style="mso-fit-shape-to-text:t">
                <w:txbxContent>
                  <w:p w14:paraId="78631312"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43392" behindDoc="0" locked="0" layoutInCell="1" allowOverlap="1" wp14:anchorId="2A2C9DD0" wp14:editId="0CAEFB39">
          <wp:simplePos x="0" y="0"/>
          <wp:positionH relativeFrom="column">
            <wp:posOffset>-424815</wp:posOffset>
          </wp:positionH>
          <wp:positionV relativeFrom="paragraph">
            <wp:posOffset>7720330</wp:posOffset>
          </wp:positionV>
          <wp:extent cx="2046605" cy="1959610"/>
          <wp:effectExtent l="19050" t="0" r="0" b="0"/>
          <wp:wrapNone/>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44416" behindDoc="0" locked="0" layoutInCell="1" allowOverlap="1" wp14:anchorId="2FE87833" wp14:editId="045802BD">
              <wp:simplePos x="0" y="0"/>
              <wp:positionH relativeFrom="column">
                <wp:posOffset>0</wp:posOffset>
              </wp:positionH>
              <wp:positionV relativeFrom="paragraph">
                <wp:posOffset>9370060</wp:posOffset>
              </wp:positionV>
              <wp:extent cx="7778115" cy="558165"/>
              <wp:effectExtent l="0" t="0" r="0" b="0"/>
              <wp:wrapNone/>
              <wp:docPr id="8"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183A2C77"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59"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60"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FE87833" id="_x0000_s1156" style="position:absolute;left:0;text-align:left;margin-left:0;margin-top:737.8pt;width:612.45pt;height:43.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" fillcolor="#7f7f7f" stroked="f" strokeweight="2pt">
              <v:path arrowok="t"/>
              <v:textbox>
                <w:txbxContent>
                  <w:p w14:paraId="183A2C77"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61"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62"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39296" behindDoc="0" locked="0" layoutInCell="1" allowOverlap="1" wp14:anchorId="3F6DC7B4" wp14:editId="71932352">
              <wp:simplePos x="0" y="0"/>
              <wp:positionH relativeFrom="column">
                <wp:posOffset>2466340</wp:posOffset>
              </wp:positionH>
              <wp:positionV relativeFrom="paragraph">
                <wp:posOffset>8597265</wp:posOffset>
              </wp:positionV>
              <wp:extent cx="4890135" cy="79248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4BF66A23"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DC7B4" id="_x0000_s1157" type="#_x0000_t202" style="position:absolute;left:0;text-align:left;margin-left:194.2pt;margin-top:676.95pt;width:385.05pt;height:62.4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" fillcolor="window" stroked="f">
              <v:textbox style="mso-fit-shape-to-text:t">
                <w:txbxContent>
                  <w:p w14:paraId="4BF66A23"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40320" behindDoc="0" locked="0" layoutInCell="1" allowOverlap="1" wp14:anchorId="34BF0650" wp14:editId="1F61F8EA">
          <wp:simplePos x="0" y="0"/>
          <wp:positionH relativeFrom="column">
            <wp:posOffset>-424815</wp:posOffset>
          </wp:positionH>
          <wp:positionV relativeFrom="paragraph">
            <wp:posOffset>7720330</wp:posOffset>
          </wp:positionV>
          <wp:extent cx="2046605" cy="1959610"/>
          <wp:effectExtent l="19050" t="0" r="0" b="0"/>
          <wp:wrapNone/>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41344" behindDoc="0" locked="0" layoutInCell="1" allowOverlap="1" wp14:anchorId="0C96F849" wp14:editId="16BFC2BE">
              <wp:simplePos x="0" y="0"/>
              <wp:positionH relativeFrom="column">
                <wp:posOffset>0</wp:posOffset>
              </wp:positionH>
              <wp:positionV relativeFrom="paragraph">
                <wp:posOffset>9370060</wp:posOffset>
              </wp:positionV>
              <wp:extent cx="7778115" cy="558165"/>
              <wp:effectExtent l="0" t="0" r="0" b="0"/>
              <wp:wrapNone/>
              <wp:docPr id="3"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48DA55EB"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63"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64"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96F849" id="_x0000_s1158" style="position:absolute;left:0;text-align:left;margin-left:0;margin-top:737.8pt;width:612.45pt;height:43.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" fillcolor="#7f7f7f" stroked="f" strokeweight="2pt">
              <v:path arrowok="t"/>
              <v:textbox>
                <w:txbxContent>
                  <w:p w14:paraId="48DA55EB"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65"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66"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r>
      <w:rPr>
        <w:rFonts w:ascii="Helvetica Neue" w:hAnsi="Helvetica Neue"/>
        <w:noProof/>
        <w:lang w:val="es-MX" w:eastAsia="es-MX"/>
      </w:rPr>
      <mc:AlternateContent>
        <mc:Choice Requires="wps">
          <w:drawing>
            <wp:anchor distT="0" distB="0" distL="114300" distR="114300" simplePos="0" relativeHeight="251636224" behindDoc="0" locked="0" layoutInCell="1" allowOverlap="1" wp14:anchorId="559EABAB" wp14:editId="432CA540">
              <wp:simplePos x="0" y="0"/>
              <wp:positionH relativeFrom="column">
                <wp:posOffset>2466340</wp:posOffset>
              </wp:positionH>
              <wp:positionV relativeFrom="paragraph">
                <wp:posOffset>8597265</wp:posOffset>
              </wp:positionV>
              <wp:extent cx="4890135" cy="79248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792480"/>
                      </a:xfrm>
                      <a:prstGeom prst="rect">
                        <a:avLst/>
                      </a:prstGeom>
                      <a:solidFill>
                        <a:sysClr val="window" lastClr="FFFFFF"/>
                      </a:solidFill>
                      <a:ln w="9525">
                        <a:noFill/>
                        <a:miter lim="800000"/>
                        <a:headEnd/>
                        <a:tailEnd/>
                      </a:ln>
                    </wps:spPr>
                    <wps:txbx>
                      <w:txbxContent>
                        <w:p w14:paraId="6EC2E1D4"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EABAB" id="_x0000_s1159" type="#_x0000_t202" style="position:absolute;left:0;text-align:left;margin-left:194.2pt;margin-top:676.95pt;width:385.05pt;height:62.4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" fillcolor="window" stroked="f">
              <v:textbox style="mso-fit-shape-to-text:t">
                <w:txbxContent>
                  <w:p w14:paraId="6EC2E1D4" w14:textId="77777777" w:rsidR="00234471" w:rsidRPr="00C347DD" w:rsidRDefault="00234471" w:rsidP="002D4606">
                    <w:r w:rsidRPr="00C347DD">
                      <w:t>SECRETARÍA DE EDUCACIÓN</w:t>
                    </w:r>
                    <w:r w:rsidRPr="00C347DD">
                      <w:br/>
                    </w:r>
                    <w:r w:rsidRPr="002D4606">
                      <w:rPr>
                        <w:color w:val="7F7F7F"/>
                      </w:rPr>
                      <w:t>SUBSECRETARÍA DE EDUCACIÓN MEDIA SUPERIOR Y SUPERIOR</w:t>
                    </w:r>
                    <w:r w:rsidRPr="00C347DD">
                      <w:br/>
                    </w:r>
                    <w:r w:rsidRPr="002D4606">
                      <w:rPr>
                        <w:color w:val="A6A6A6"/>
                      </w:rPr>
                      <w:t>DIRECCIÓN GENERAL DE EDUCACIÓN SUPERIOR</w:t>
                    </w:r>
                    <w:r w:rsidRPr="00C347DD">
                      <w:br/>
                    </w:r>
                    <w:r w:rsidRPr="002D4606">
                      <w:rPr>
                        <w:color w:val="BFBFBF"/>
                      </w:rPr>
                      <w:t>UNIVERSIDAD ESTATAL DEL VALLE DE TOLUCA</w:t>
                    </w:r>
                  </w:p>
                </w:txbxContent>
              </v:textbox>
            </v:shape>
          </w:pict>
        </mc:Fallback>
      </mc:AlternateContent>
    </w:r>
    <w:r>
      <w:rPr>
        <w:rFonts w:ascii="Helvetica Neue" w:hAnsi="Helvetica Neue"/>
        <w:noProof/>
        <w:lang w:val="es-MX" w:eastAsia="es-MX"/>
      </w:rPr>
      <w:drawing>
        <wp:anchor distT="0" distB="0" distL="114300" distR="114300" simplePos="0" relativeHeight="251637248" behindDoc="0" locked="0" layoutInCell="1" allowOverlap="1" wp14:anchorId="22CC51D5" wp14:editId="136C1A18">
          <wp:simplePos x="0" y="0"/>
          <wp:positionH relativeFrom="column">
            <wp:posOffset>-424815</wp:posOffset>
          </wp:positionH>
          <wp:positionV relativeFrom="paragraph">
            <wp:posOffset>7720330</wp:posOffset>
          </wp:positionV>
          <wp:extent cx="2046605" cy="1959610"/>
          <wp:effectExtent l="19050" t="0" r="0" b="0"/>
          <wp:wrapNone/>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l="20505" r="21164" b="28828"/>
                  <a:stretch>
                    <a:fillRect/>
                  </a:stretch>
                </pic:blipFill>
                <pic:spPr bwMode="auto">
                  <a:xfrm>
                    <a:off x="0" y="0"/>
                    <a:ext cx="2046605" cy="1959610"/>
                  </a:xfrm>
                  <a:prstGeom prst="rect">
                    <a:avLst/>
                  </a:prstGeom>
                  <a:noFill/>
                  <a:ln w="9525">
                    <a:noFill/>
                    <a:miter lim="800000"/>
                    <a:headEnd/>
                    <a:tailEnd/>
                  </a:ln>
                </pic:spPr>
              </pic:pic>
            </a:graphicData>
          </a:graphic>
        </wp:anchor>
      </w:drawing>
    </w:r>
    <w:r>
      <w:rPr>
        <w:rFonts w:ascii="Helvetica Neue" w:hAnsi="Helvetica Neue"/>
        <w:noProof/>
        <w:lang w:val="es-MX" w:eastAsia="es-MX"/>
      </w:rPr>
      <mc:AlternateContent>
        <mc:Choice Requires="wps">
          <w:drawing>
            <wp:anchor distT="0" distB="0" distL="114300" distR="114300" simplePos="0" relativeHeight="251638272" behindDoc="0" locked="0" layoutInCell="1" allowOverlap="1" wp14:anchorId="3531C9A9" wp14:editId="5212220C">
              <wp:simplePos x="0" y="0"/>
              <wp:positionH relativeFrom="column">
                <wp:posOffset>0</wp:posOffset>
              </wp:positionH>
              <wp:positionV relativeFrom="paragraph">
                <wp:posOffset>9370060</wp:posOffset>
              </wp:positionV>
              <wp:extent cx="7778115" cy="558165"/>
              <wp:effectExtent l="0" t="0" r="0" b="0"/>
              <wp:wrapNone/>
              <wp:docPr id="15"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115" cy="558165"/>
                      </a:xfrm>
                      <a:prstGeom prst="rect">
                        <a:avLst/>
                      </a:prstGeom>
                      <a:solidFill>
                        <a:sysClr val="window" lastClr="FFFFFF">
                          <a:lumMod val="50000"/>
                        </a:sysClr>
                      </a:solidFill>
                      <a:ln w="25400" cap="flat" cmpd="sng" algn="ctr">
                        <a:noFill/>
                        <a:prstDash val="solid"/>
                      </a:ln>
                      <a:effectLst/>
                    </wps:spPr>
                    <wps:txbx>
                      <w:txbxContent>
                        <w:p w14:paraId="52C551F9"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67"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68" w:history="1">
                            <w:r w:rsidRPr="002D4606">
                              <w:rPr>
                                <w:rFonts w:ascii="Gotham Book" w:hAnsi="Gotham Book"/>
                                <w:color w:val="FFFFFF"/>
                                <w:sz w:val="20"/>
                                <w:szCs w:val="20"/>
                              </w:rPr>
                              <w:t>unevt@live.com.mx</w:t>
                            </w:r>
                          </w:hyperlink>
                          <w:r>
                            <w:rPr>
                              <w:rFonts w:ascii="Gotham Book" w:hAnsi="Gotham Book"/>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31C9A9" id="_x0000_s1160" style="position:absolute;left:0;text-align:left;margin-left:0;margin-top:737.8pt;width:612.45pt;height:43.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" fillcolor="#7f7f7f" stroked="f" strokeweight="2pt">
              <v:path arrowok="t"/>
              <v:textbox>
                <w:txbxContent>
                  <w:p w14:paraId="52C551F9" w14:textId="77777777" w:rsidR="00234471" w:rsidRPr="00C1431E" w:rsidRDefault="00234471" w:rsidP="002D4606">
                    <w:pPr>
                      <w:jc w:val="center"/>
                      <w:rPr>
                        <w:rFonts w:ascii="Gotham Book" w:hAnsi="Gotham Book"/>
                        <w:sz w:val="20"/>
                        <w:szCs w:val="20"/>
                      </w:rPr>
                    </w:pPr>
                    <w:r w:rsidRPr="00C1431E">
                      <w:rPr>
                        <w:rFonts w:ascii="Gotham Book" w:hAnsi="Gotham Book"/>
                        <w:sz w:val="20"/>
                        <w:szCs w:val="20"/>
                      </w:rPr>
                      <w:t>Acueducto del Alto Lerma No.183, Col. Pedregal de Guadalupe Hidalgo, Ocoyoacac, Estado de México. CP. 52756</w:t>
                    </w:r>
                    <w:r>
                      <w:rPr>
                        <w:rFonts w:ascii="Gotham Book" w:hAnsi="Gotham Book"/>
                        <w:sz w:val="20"/>
                        <w:szCs w:val="20"/>
                      </w:rPr>
                      <w:t>.</w:t>
                    </w:r>
                    <w:r>
                      <w:rPr>
                        <w:rFonts w:ascii="Gotham Book" w:hAnsi="Gotham Book"/>
                        <w:sz w:val="20"/>
                        <w:szCs w:val="20"/>
                      </w:rPr>
                      <w:br/>
                      <w:t>Tels.: (01728) 2 87 83 82 y 2 87 79 22</w:t>
                    </w:r>
                    <w:r>
                      <w:rPr>
                        <w:rFonts w:ascii="Gotham Book" w:hAnsi="Gotham Book"/>
                        <w:sz w:val="20"/>
                        <w:szCs w:val="20"/>
                      </w:rPr>
                      <w:br/>
                    </w:r>
                    <w:hyperlink r:id="rId69" w:history="1">
                      <w:r w:rsidRPr="002D4606">
                        <w:rPr>
                          <w:rFonts w:ascii="Gotham Book" w:hAnsi="Gotham Book"/>
                          <w:color w:val="FFFFFF"/>
                          <w:sz w:val="20"/>
                          <w:szCs w:val="20"/>
                        </w:rPr>
                        <w:t>www.edomex.gob.mx/unevt</w:t>
                      </w:r>
                    </w:hyperlink>
                    <w:r w:rsidRPr="002D4606">
                      <w:rPr>
                        <w:rFonts w:ascii="Gotham Book" w:hAnsi="Gotham Book"/>
                        <w:color w:val="FFFFFF"/>
                        <w:sz w:val="20"/>
                        <w:szCs w:val="20"/>
                      </w:rPr>
                      <w:tab/>
                    </w:r>
                    <w:r w:rsidRPr="002D4606">
                      <w:rPr>
                        <w:rFonts w:ascii="Gotham Book" w:hAnsi="Gotham Book"/>
                        <w:color w:val="FFFFFF"/>
                        <w:sz w:val="20"/>
                        <w:szCs w:val="20"/>
                      </w:rPr>
                      <w:tab/>
                    </w:r>
                    <w:hyperlink r:id="rId70" w:history="1">
                      <w:r w:rsidRPr="002D4606">
                        <w:rPr>
                          <w:rFonts w:ascii="Gotham Book" w:hAnsi="Gotham Book"/>
                          <w:color w:val="FFFFFF"/>
                          <w:sz w:val="20"/>
                          <w:szCs w:val="20"/>
                        </w:rPr>
                        <w:t>unevt@live.com.mx</w:t>
                      </w:r>
                    </w:hyperlink>
                    <w:r>
                      <w:rPr>
                        <w:rFonts w:ascii="Gotham Book" w:hAnsi="Gotham Book"/>
                        <w:sz w:val="20"/>
                        <w:szCs w:val="20"/>
                      </w:rPr>
                      <w:tab/>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gridCol w:w="567"/>
      <w:gridCol w:w="4542"/>
    </w:tblGrid>
    <w:tr w:rsidR="00234471" w:rsidRPr="007376DB" w14:paraId="22E8542E" w14:textId="77777777" w:rsidTr="00B44E28">
      <w:trPr>
        <w:trHeight w:val="222"/>
        <w:jc w:val="center"/>
      </w:trPr>
      <w:tc>
        <w:tcPr>
          <w:tcW w:w="4969" w:type="dxa"/>
          <w:tcBorders>
            <w:top w:val="thinThickSmallGap" w:sz="24" w:space="0" w:color="auto"/>
            <w:left w:val="nil"/>
            <w:bottom w:val="nil"/>
            <w:right w:val="nil"/>
          </w:tcBorders>
        </w:tcPr>
        <w:p w14:paraId="7D3ECB73" w14:textId="77777777" w:rsidR="00234471" w:rsidRPr="00DC42A3" w:rsidRDefault="00234471" w:rsidP="00476DFF">
          <w:pPr>
            <w:jc w:val="center"/>
            <w:rPr>
              <w:rFonts w:ascii="Gotham Book" w:hAnsi="Gotham Book" w:cs="Arial"/>
              <w:bCs/>
              <w:color w:val="808080"/>
              <w:sz w:val="20"/>
              <w:szCs w:val="20"/>
            </w:rPr>
          </w:pPr>
        </w:p>
      </w:tc>
      <w:tc>
        <w:tcPr>
          <w:tcW w:w="567" w:type="dxa"/>
          <w:tcBorders>
            <w:top w:val="nil"/>
            <w:left w:val="nil"/>
            <w:bottom w:val="nil"/>
            <w:right w:val="nil"/>
          </w:tcBorders>
          <w:shd w:val="clear" w:color="auto" w:fill="auto"/>
        </w:tcPr>
        <w:p w14:paraId="6D100252" w14:textId="77777777" w:rsidR="00234471" w:rsidRPr="007376DB" w:rsidRDefault="00234471" w:rsidP="00476DFF">
          <w:pPr>
            <w:jc w:val="center"/>
            <w:rPr>
              <w:rFonts w:ascii="Helvetica Neue" w:hAnsi="Helvetica Neue" w:cs="Arial"/>
              <w:bCs/>
              <w:color w:val="808080"/>
              <w:sz w:val="20"/>
              <w:szCs w:val="20"/>
            </w:rPr>
          </w:pPr>
        </w:p>
      </w:tc>
      <w:tc>
        <w:tcPr>
          <w:tcW w:w="4542" w:type="dxa"/>
          <w:tcBorders>
            <w:top w:val="thinThickSmallGap" w:sz="24" w:space="0" w:color="auto"/>
            <w:left w:val="nil"/>
            <w:bottom w:val="nil"/>
            <w:right w:val="nil"/>
          </w:tcBorders>
        </w:tcPr>
        <w:p w14:paraId="1A35F442" w14:textId="77777777" w:rsidR="00234471" w:rsidRPr="007376DB" w:rsidRDefault="00234471" w:rsidP="00476DFF">
          <w:pPr>
            <w:jc w:val="center"/>
            <w:rPr>
              <w:rFonts w:ascii="Helvetica Neue" w:hAnsi="Helvetica Neue" w:cs="Arial"/>
              <w:bCs/>
              <w:color w:val="808080"/>
              <w:sz w:val="20"/>
              <w:szCs w:val="20"/>
            </w:rPr>
          </w:pPr>
        </w:p>
      </w:tc>
    </w:tr>
  </w:tbl>
  <w:p w14:paraId="45F23823" w14:textId="77777777" w:rsidR="00234471" w:rsidRDefault="002344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3D98F" w14:textId="77777777" w:rsidR="00041207" w:rsidRDefault="00041207">
      <w:r>
        <w:separator/>
      </w:r>
    </w:p>
  </w:footnote>
  <w:footnote w:type="continuationSeparator" w:id="0">
    <w:p w14:paraId="0083686B" w14:textId="77777777" w:rsidR="00041207" w:rsidRDefault="00041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B23C6" w14:textId="77777777" w:rsidR="00234471" w:rsidRPr="00792187" w:rsidRDefault="00234471" w:rsidP="00FD1E1F">
    <w:pPr>
      <w:jc w:val="right"/>
      <w:rPr>
        <w:rFonts w:ascii="HelveticaNeueLT Std" w:hAnsi="HelveticaNeueLT Std"/>
        <w:b/>
        <w:sz w:val="28"/>
        <w:szCs w:val="28"/>
        <w:lang w:val="es-ES_tradnl"/>
      </w:rPr>
    </w:pPr>
    <w:r>
      <w:rPr>
        <w:noProof/>
        <w:lang w:val="es-MX" w:eastAsia="es-MX"/>
      </w:rPr>
      <w:drawing>
        <wp:anchor distT="0" distB="0" distL="114300" distR="114300" simplePos="0" relativeHeight="251678208" behindDoc="1" locked="0" layoutInCell="1" allowOverlap="1" wp14:anchorId="23AE2452" wp14:editId="6AB42E43">
          <wp:simplePos x="0" y="0"/>
          <wp:positionH relativeFrom="margin">
            <wp:posOffset>-447675</wp:posOffset>
          </wp:positionH>
          <wp:positionV relativeFrom="paragraph">
            <wp:posOffset>-104775</wp:posOffset>
          </wp:positionV>
          <wp:extent cx="6600825" cy="571500"/>
          <wp:effectExtent l="0" t="0" r="9525" b="0"/>
          <wp:wrapTight wrapText="bothSides">
            <wp:wrapPolygon edited="0">
              <wp:start x="0" y="0"/>
              <wp:lineTo x="0" y="20880"/>
              <wp:lineTo x="21569" y="20880"/>
              <wp:lineTo x="21569" y="0"/>
              <wp:lineTo x="0" y="0"/>
            </wp:wrapPolygon>
          </wp:wrapTight>
          <wp:docPr id="49" name="Imagen 49" descr="ENCABEZADO FUERTE CON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NCABEZADO FUERTE CON TODO"/>
                  <pic:cNvPicPr>
                    <a:picLocks noChangeAspect="1" noChangeArrowheads="1"/>
                  </pic:cNvPicPr>
                </pic:nvPicPr>
                <pic:blipFill>
                  <a:blip r:embed="rId1"/>
                  <a:srcRect/>
                  <a:stretch>
                    <a:fillRect/>
                  </a:stretch>
                </pic:blipFill>
                <pic:spPr bwMode="auto">
                  <a:xfrm>
                    <a:off x="0" y="0"/>
                    <a:ext cx="6600825" cy="571500"/>
                  </a:xfrm>
                  <a:prstGeom prst="rect">
                    <a:avLst/>
                  </a:prstGeom>
                  <a:noFill/>
                  <a:ln w="9525">
                    <a:noFill/>
                    <a:miter lim="800000"/>
                    <a:headEnd/>
                    <a:tailEnd/>
                  </a:ln>
                </pic:spPr>
              </pic:pic>
            </a:graphicData>
          </a:graphic>
        </wp:anchor>
      </w:drawing>
    </w:r>
    <w:r>
      <w:rPr>
        <w:rFonts w:ascii="HelveticaNeueLT Std" w:hAnsi="HelveticaNeueLT Std"/>
        <w:b/>
        <w:sz w:val="28"/>
        <w:szCs w:val="28"/>
        <w:lang w:val="es-ES_tradnl"/>
      </w:rPr>
      <w:t>J</w:t>
    </w:r>
    <w:r w:rsidRPr="00792187">
      <w:rPr>
        <w:rFonts w:ascii="HelveticaNeueLT Std" w:hAnsi="HelveticaNeueLT Std"/>
        <w:b/>
        <w:sz w:val="28"/>
        <w:szCs w:val="28"/>
        <w:lang w:val="es-ES_tradnl"/>
      </w:rPr>
      <w:t>UNTA DIRECTIVA</w:t>
    </w:r>
  </w:p>
  <w:p w14:paraId="5C58234B" w14:textId="32679EA4" w:rsidR="00234471" w:rsidRDefault="00234471" w:rsidP="00B441B7">
    <w:pPr>
      <w:jc w:val="right"/>
      <w:rPr>
        <w:rFonts w:ascii="HelveticaNeueLT Std" w:hAnsi="HelveticaNeueLT Std"/>
        <w:sz w:val="28"/>
        <w:szCs w:val="28"/>
        <w:lang w:val="es-ES_tradnl"/>
      </w:rPr>
    </w:pPr>
    <w:r>
      <w:rPr>
        <w:rFonts w:ascii="HelveticaNeueLT Std" w:hAnsi="HelveticaNeueLT Std"/>
        <w:sz w:val="28"/>
        <w:szCs w:val="28"/>
        <w:lang w:val="es-ES_tradnl"/>
      </w:rPr>
      <w:t>Tercera S</w:t>
    </w:r>
    <w:r w:rsidRPr="00792187">
      <w:rPr>
        <w:rFonts w:ascii="HelveticaNeueLT Std" w:hAnsi="HelveticaNeueLT Std"/>
        <w:sz w:val="28"/>
        <w:szCs w:val="28"/>
        <w:lang w:val="es-ES_tradnl"/>
      </w:rPr>
      <w:t xml:space="preserve">esión </w:t>
    </w:r>
    <w:r>
      <w:rPr>
        <w:rFonts w:ascii="HelveticaNeueLT Std" w:hAnsi="HelveticaNeueLT Std"/>
        <w:sz w:val="28"/>
        <w:szCs w:val="28"/>
        <w:lang w:val="es-ES_tradnl"/>
      </w:rPr>
      <w:t>Ordinaria 2023</w:t>
    </w:r>
  </w:p>
  <w:p w14:paraId="3C4ECF36" w14:textId="77777777" w:rsidR="00234471" w:rsidRPr="00FD1E1F" w:rsidRDefault="00234471" w:rsidP="00B441B7">
    <w:pPr>
      <w:jc w:val="right"/>
      <w:rPr>
        <w:rFonts w:ascii="HelveticaNeueLT Std" w:hAnsi="HelveticaNeueLT Std"/>
        <w:sz w:val="18"/>
        <w:szCs w:val="28"/>
        <w:lang w:val="es-ES_tradnl"/>
      </w:rPr>
    </w:pPr>
  </w:p>
  <w:p w14:paraId="367011BA" w14:textId="77777777" w:rsidR="00234471" w:rsidRPr="003033E0" w:rsidRDefault="00234471" w:rsidP="00B441B7">
    <w:pPr>
      <w:jc w:val="right"/>
      <w:rPr>
        <w:vanis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673B" w14:textId="77777777" w:rsidR="00234471" w:rsidRPr="003033E0" w:rsidRDefault="00234471" w:rsidP="00476DFF">
    <w:pPr>
      <w:rPr>
        <w:vanish/>
      </w:rPr>
    </w:pPr>
    <w:r>
      <w:rPr>
        <w:noProof/>
        <w:lang w:val="es-MX" w:eastAsia="es-MX"/>
      </w:rPr>
      <w:drawing>
        <wp:anchor distT="0" distB="0" distL="114300" distR="114300" simplePos="0" relativeHeight="251680256" behindDoc="1" locked="0" layoutInCell="1" allowOverlap="1" wp14:anchorId="1CB11568" wp14:editId="508EF199">
          <wp:simplePos x="0" y="0"/>
          <wp:positionH relativeFrom="margin">
            <wp:align>right</wp:align>
          </wp:positionH>
          <wp:positionV relativeFrom="paragraph">
            <wp:posOffset>1270</wp:posOffset>
          </wp:positionV>
          <wp:extent cx="6296025" cy="561975"/>
          <wp:effectExtent l="0" t="0" r="9525" b="9525"/>
          <wp:wrapTight wrapText="bothSides">
            <wp:wrapPolygon edited="0">
              <wp:start x="0" y="0"/>
              <wp:lineTo x="0" y="21234"/>
              <wp:lineTo x="21567" y="21234"/>
              <wp:lineTo x="21567" y="0"/>
              <wp:lineTo x="0" y="0"/>
            </wp:wrapPolygon>
          </wp:wrapTight>
          <wp:docPr id="62" name="Imagen 512" descr="ENCABEZADO FUERTE CON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NCABEZADO FUERTE CON TODO"/>
                  <pic:cNvPicPr>
                    <a:picLocks noChangeAspect="1" noChangeArrowheads="1"/>
                  </pic:cNvPicPr>
                </pic:nvPicPr>
                <pic:blipFill>
                  <a:blip r:embed="rId1"/>
                  <a:srcRect/>
                  <a:stretch>
                    <a:fillRect/>
                  </a:stretch>
                </pic:blipFill>
                <pic:spPr bwMode="auto">
                  <a:xfrm>
                    <a:off x="0" y="0"/>
                    <a:ext cx="6296025" cy="561975"/>
                  </a:xfrm>
                  <a:prstGeom prst="rect">
                    <a:avLst/>
                  </a:prstGeom>
                  <a:noFill/>
                  <a:ln w="9525">
                    <a:noFill/>
                    <a:miter lim="800000"/>
                    <a:headEnd/>
                    <a:tailEnd/>
                  </a:ln>
                </pic:spPr>
              </pic:pic>
            </a:graphicData>
          </a:graphic>
          <wp14:sizeRelH relativeFrom="margin">
            <wp14:pctWidth>0</wp14:pctWidth>
          </wp14:sizeRelH>
        </wp:anchor>
      </w:drawing>
    </w:r>
  </w:p>
  <w:p w14:paraId="5649008C" w14:textId="77777777" w:rsidR="00234471" w:rsidRDefault="00234471" w:rsidP="00476DFF">
    <w:pPr>
      <w:pStyle w:val="Encabezado"/>
    </w:pPr>
  </w:p>
  <w:p w14:paraId="49A6EAF4" w14:textId="77777777" w:rsidR="00234471" w:rsidRDefault="00234471" w:rsidP="00B44E28">
    <w:pPr>
      <w:pStyle w:val="Encabezado"/>
    </w:pP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8"/>
      <w:gridCol w:w="719"/>
      <w:gridCol w:w="4887"/>
    </w:tblGrid>
    <w:tr w:rsidR="00234471" w:rsidRPr="007376DB" w14:paraId="4995D680" w14:textId="77777777" w:rsidTr="00B44E28">
      <w:trPr>
        <w:trHeight w:val="59"/>
        <w:jc w:val="center"/>
      </w:trPr>
      <w:tc>
        <w:tcPr>
          <w:tcW w:w="4998" w:type="dxa"/>
          <w:tcBorders>
            <w:top w:val="thinThickSmallGap" w:sz="24" w:space="0" w:color="auto"/>
            <w:left w:val="nil"/>
            <w:bottom w:val="nil"/>
            <w:right w:val="nil"/>
          </w:tcBorders>
        </w:tcPr>
        <w:p w14:paraId="2390624B" w14:textId="77777777" w:rsidR="00234471" w:rsidRPr="00094F3A" w:rsidRDefault="00234471" w:rsidP="00094F3A">
          <w:pPr>
            <w:rPr>
              <w:rFonts w:ascii="Gotham Book" w:hAnsi="Gotham Book" w:cs="Arial"/>
              <w:bCs/>
              <w:color w:val="808080"/>
              <w:sz w:val="4"/>
              <w:szCs w:val="4"/>
            </w:rPr>
          </w:pPr>
        </w:p>
      </w:tc>
      <w:tc>
        <w:tcPr>
          <w:tcW w:w="719" w:type="dxa"/>
          <w:tcBorders>
            <w:top w:val="nil"/>
            <w:left w:val="nil"/>
            <w:bottom w:val="nil"/>
            <w:right w:val="nil"/>
          </w:tcBorders>
          <w:shd w:val="clear" w:color="auto" w:fill="auto"/>
        </w:tcPr>
        <w:p w14:paraId="75178DF1" w14:textId="77777777" w:rsidR="00234471" w:rsidRPr="00094F3A" w:rsidRDefault="00234471" w:rsidP="0006354A">
          <w:pPr>
            <w:jc w:val="center"/>
            <w:rPr>
              <w:rFonts w:ascii="Helvetica Neue" w:hAnsi="Helvetica Neue" w:cs="Arial"/>
              <w:bCs/>
              <w:color w:val="808080"/>
              <w:sz w:val="4"/>
              <w:szCs w:val="4"/>
            </w:rPr>
          </w:pPr>
        </w:p>
      </w:tc>
      <w:tc>
        <w:tcPr>
          <w:tcW w:w="4887" w:type="dxa"/>
          <w:tcBorders>
            <w:top w:val="thinThickSmallGap" w:sz="24" w:space="0" w:color="auto"/>
            <w:left w:val="nil"/>
            <w:bottom w:val="nil"/>
            <w:right w:val="nil"/>
          </w:tcBorders>
        </w:tcPr>
        <w:p w14:paraId="23AD4752" w14:textId="77777777" w:rsidR="00234471" w:rsidRPr="00094F3A" w:rsidRDefault="00234471" w:rsidP="0006354A">
          <w:pPr>
            <w:jc w:val="center"/>
            <w:rPr>
              <w:rFonts w:ascii="Helvetica Neue" w:hAnsi="Helvetica Neue" w:cs="Arial"/>
              <w:bCs/>
              <w:color w:val="808080"/>
              <w:sz w:val="4"/>
              <w:szCs w:val="4"/>
            </w:rPr>
          </w:pPr>
        </w:p>
      </w:tc>
    </w:tr>
  </w:tbl>
  <w:p w14:paraId="1452D1CE" w14:textId="77777777" w:rsidR="00234471" w:rsidRDefault="00234471" w:rsidP="00476D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7C80"/>
    <w:multiLevelType w:val="hybridMultilevel"/>
    <w:tmpl w:val="05E44C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57DFC"/>
    <w:multiLevelType w:val="hybridMultilevel"/>
    <w:tmpl w:val="153AB834"/>
    <w:lvl w:ilvl="0" w:tplc="9C3073AE">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35632B"/>
    <w:multiLevelType w:val="hybridMultilevel"/>
    <w:tmpl w:val="6DD04D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E02015"/>
    <w:multiLevelType w:val="hybridMultilevel"/>
    <w:tmpl w:val="6E88C69E"/>
    <w:lvl w:ilvl="0" w:tplc="4FCCA142">
      <w:start w:val="1"/>
      <w:numFmt w:val="decimal"/>
      <w:lvlText w:val="%1)"/>
      <w:lvlJc w:val="left"/>
      <w:pPr>
        <w:ind w:left="360" w:hanging="360"/>
      </w:pPr>
      <w:rPr>
        <w:rFonts w:hint="default"/>
        <w:sz w:val="28"/>
        <w:szCs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5A172F9"/>
    <w:multiLevelType w:val="hybridMultilevel"/>
    <w:tmpl w:val="0B2CDB2C"/>
    <w:lvl w:ilvl="0" w:tplc="A97C63E6">
      <w:start w:val="1"/>
      <w:numFmt w:val="decimal"/>
      <w:lvlText w:val="%1."/>
      <w:lvlJc w:val="left"/>
      <w:pPr>
        <w:ind w:left="1395"/>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1" w:tplc="09929D52">
      <w:start w:val="1"/>
      <w:numFmt w:val="lowerLetter"/>
      <w:lvlText w:val="%2"/>
      <w:lvlJc w:val="left"/>
      <w:pPr>
        <w:ind w:left="212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2" w:tplc="02E08C34">
      <w:start w:val="1"/>
      <w:numFmt w:val="lowerRoman"/>
      <w:lvlText w:val="%3"/>
      <w:lvlJc w:val="left"/>
      <w:pPr>
        <w:ind w:left="284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3" w:tplc="079EB0A8">
      <w:start w:val="1"/>
      <w:numFmt w:val="decimal"/>
      <w:lvlText w:val="%4"/>
      <w:lvlJc w:val="left"/>
      <w:pPr>
        <w:ind w:left="356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4" w:tplc="8DBCF6C6">
      <w:start w:val="1"/>
      <w:numFmt w:val="lowerLetter"/>
      <w:lvlText w:val="%5"/>
      <w:lvlJc w:val="left"/>
      <w:pPr>
        <w:ind w:left="428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5" w:tplc="BC08FE6E">
      <w:start w:val="1"/>
      <w:numFmt w:val="lowerRoman"/>
      <w:lvlText w:val="%6"/>
      <w:lvlJc w:val="left"/>
      <w:pPr>
        <w:ind w:left="500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6" w:tplc="685AD588">
      <w:start w:val="1"/>
      <w:numFmt w:val="decimal"/>
      <w:lvlText w:val="%7"/>
      <w:lvlJc w:val="left"/>
      <w:pPr>
        <w:ind w:left="572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7" w:tplc="69043778">
      <w:start w:val="1"/>
      <w:numFmt w:val="lowerLetter"/>
      <w:lvlText w:val="%8"/>
      <w:lvlJc w:val="left"/>
      <w:pPr>
        <w:ind w:left="644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lvl w:ilvl="8" w:tplc="86CCE45E">
      <w:start w:val="1"/>
      <w:numFmt w:val="lowerRoman"/>
      <w:lvlText w:val="%9"/>
      <w:lvlJc w:val="left"/>
      <w:pPr>
        <w:ind w:left="7160"/>
      </w:pPr>
      <w:rPr>
        <w:rFonts w:ascii="Arial" w:eastAsia="Arial" w:hAnsi="Arial" w:cs="Arial"/>
        <w:b w:val="0"/>
        <w:i w:val="0"/>
        <w:strike w:val="0"/>
        <w:dstrike w:val="0"/>
        <w:color w:val="404040"/>
        <w:sz w:val="27"/>
        <w:szCs w:val="27"/>
        <w:u w:val="none" w:color="000000"/>
        <w:bdr w:val="none" w:sz="0" w:space="0" w:color="auto"/>
        <w:shd w:val="clear" w:color="auto" w:fill="auto"/>
        <w:vertAlign w:val="baseline"/>
      </w:rPr>
    </w:lvl>
  </w:abstractNum>
  <w:abstractNum w:abstractNumId="5" w15:restartNumberingAfterBreak="0">
    <w:nsid w:val="19092D58"/>
    <w:multiLevelType w:val="hybridMultilevel"/>
    <w:tmpl w:val="8120146A"/>
    <w:lvl w:ilvl="0" w:tplc="9C3073AE">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020BBB"/>
    <w:multiLevelType w:val="hybridMultilevel"/>
    <w:tmpl w:val="7E7CB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FE7CC1"/>
    <w:multiLevelType w:val="hybridMultilevel"/>
    <w:tmpl w:val="AE2E9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8767AB"/>
    <w:multiLevelType w:val="hybridMultilevel"/>
    <w:tmpl w:val="9CC26F9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5AF6823"/>
    <w:multiLevelType w:val="hybridMultilevel"/>
    <w:tmpl w:val="93382D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2F7135"/>
    <w:multiLevelType w:val="hybridMultilevel"/>
    <w:tmpl w:val="B278461A"/>
    <w:lvl w:ilvl="0" w:tplc="9C3073AE">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0F459E"/>
    <w:multiLevelType w:val="hybridMultilevel"/>
    <w:tmpl w:val="F5A0A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F1257A"/>
    <w:multiLevelType w:val="hybridMultilevel"/>
    <w:tmpl w:val="D100808A"/>
    <w:lvl w:ilvl="0" w:tplc="080A0017">
      <w:start w:val="1"/>
      <w:numFmt w:val="lowerLetter"/>
      <w:lvlText w:val="%1)"/>
      <w:lvlJc w:val="left"/>
      <w:pPr>
        <w:ind w:left="2136" w:hanging="360"/>
      </w:pPr>
    </w:lvl>
    <w:lvl w:ilvl="1" w:tplc="080A0019">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3" w15:restartNumberingAfterBreak="0">
    <w:nsid w:val="31C34E2A"/>
    <w:multiLevelType w:val="hybridMultilevel"/>
    <w:tmpl w:val="D4BE0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B11576"/>
    <w:multiLevelType w:val="hybridMultilevel"/>
    <w:tmpl w:val="4948A47E"/>
    <w:lvl w:ilvl="0" w:tplc="4C501B8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BA7B16"/>
    <w:multiLevelType w:val="hybridMultilevel"/>
    <w:tmpl w:val="25963314"/>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6" w15:restartNumberingAfterBreak="0">
    <w:nsid w:val="40814EF0"/>
    <w:multiLevelType w:val="hybridMultilevel"/>
    <w:tmpl w:val="04D00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B40ACD"/>
    <w:multiLevelType w:val="hybridMultilevel"/>
    <w:tmpl w:val="BA9A56CC"/>
    <w:lvl w:ilvl="0" w:tplc="080A0013">
      <w:start w:val="1"/>
      <w:numFmt w:val="upperRoman"/>
      <w:lvlText w:val="%1."/>
      <w:lvlJc w:val="right"/>
      <w:pPr>
        <w:ind w:left="720" w:hanging="360"/>
      </w:pPr>
      <w:rPr>
        <w:rFonts w:hint="default"/>
      </w:rPr>
    </w:lvl>
    <w:lvl w:ilvl="1" w:tplc="9C3073AE">
      <w:start w:val="1"/>
      <w:numFmt w:val="decimal"/>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C854B1"/>
    <w:multiLevelType w:val="hybridMultilevel"/>
    <w:tmpl w:val="4B427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A71012"/>
    <w:multiLevelType w:val="hybridMultilevel"/>
    <w:tmpl w:val="E7FC4818"/>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29C7963"/>
    <w:multiLevelType w:val="hybridMultilevel"/>
    <w:tmpl w:val="6E88C69E"/>
    <w:lvl w:ilvl="0" w:tplc="FFFFFFFF">
      <w:start w:val="1"/>
      <w:numFmt w:val="decimal"/>
      <w:lvlText w:val="%1)"/>
      <w:lvlJc w:val="left"/>
      <w:pPr>
        <w:ind w:left="720" w:hanging="360"/>
      </w:pPr>
      <w:rPr>
        <w:rFonts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8127BB5"/>
    <w:multiLevelType w:val="hybridMultilevel"/>
    <w:tmpl w:val="50902632"/>
    <w:lvl w:ilvl="0" w:tplc="9C3073AE">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3D49A8"/>
    <w:multiLevelType w:val="hybridMultilevel"/>
    <w:tmpl w:val="E33890D6"/>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0D22500"/>
    <w:multiLevelType w:val="hybridMultilevel"/>
    <w:tmpl w:val="5F5C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CE5D8D"/>
    <w:multiLevelType w:val="hybridMultilevel"/>
    <w:tmpl w:val="811C6CF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1420DA"/>
    <w:multiLevelType w:val="hybridMultilevel"/>
    <w:tmpl w:val="4168B3CE"/>
    <w:lvl w:ilvl="0" w:tplc="D4E4EB3E">
      <w:numFmt w:val="bullet"/>
      <w:lvlText w:val="-"/>
      <w:lvlJc w:val="left"/>
      <w:pPr>
        <w:ind w:left="1080" w:hanging="360"/>
      </w:pPr>
      <w:rPr>
        <w:rFonts w:ascii="Helvetica" w:eastAsia="Times New Roman" w:hAnsi="Helvetica" w:cs="Helvetica"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78116754"/>
    <w:multiLevelType w:val="hybridMultilevel"/>
    <w:tmpl w:val="2BDE53F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84536DD"/>
    <w:multiLevelType w:val="multilevel"/>
    <w:tmpl w:val="04A0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405488"/>
    <w:multiLevelType w:val="hybridMultilevel"/>
    <w:tmpl w:val="47B20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696F36"/>
    <w:multiLevelType w:val="hybridMultilevel"/>
    <w:tmpl w:val="CAC4795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DCA01E7"/>
    <w:multiLevelType w:val="hybridMultilevel"/>
    <w:tmpl w:val="01A6BD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77261164">
    <w:abstractNumId w:val="14"/>
  </w:num>
  <w:num w:numId="2" w16cid:durableId="481117798">
    <w:abstractNumId w:val="7"/>
  </w:num>
  <w:num w:numId="3" w16cid:durableId="2093501301">
    <w:abstractNumId w:val="13"/>
  </w:num>
  <w:num w:numId="4" w16cid:durableId="1327127542">
    <w:abstractNumId w:val="18"/>
  </w:num>
  <w:num w:numId="5" w16cid:durableId="1130397254">
    <w:abstractNumId w:val="15"/>
  </w:num>
  <w:num w:numId="6" w16cid:durableId="2100559998">
    <w:abstractNumId w:val="28"/>
  </w:num>
  <w:num w:numId="7" w16cid:durableId="669984094">
    <w:abstractNumId w:val="0"/>
  </w:num>
  <w:num w:numId="8" w16cid:durableId="1563638668">
    <w:abstractNumId w:val="4"/>
  </w:num>
  <w:num w:numId="9" w16cid:durableId="1542014535">
    <w:abstractNumId w:val="17"/>
  </w:num>
  <w:num w:numId="10" w16cid:durableId="940838053">
    <w:abstractNumId w:val="5"/>
  </w:num>
  <w:num w:numId="11" w16cid:durableId="983122492">
    <w:abstractNumId w:val="22"/>
  </w:num>
  <w:num w:numId="12" w16cid:durableId="1723285409">
    <w:abstractNumId w:val="9"/>
  </w:num>
  <w:num w:numId="13" w16cid:durableId="521675499">
    <w:abstractNumId w:val="11"/>
  </w:num>
  <w:num w:numId="14" w16cid:durableId="968629466">
    <w:abstractNumId w:val="27"/>
  </w:num>
  <w:num w:numId="15" w16cid:durableId="872808807">
    <w:abstractNumId w:val="3"/>
  </w:num>
  <w:num w:numId="16" w16cid:durableId="1222868580">
    <w:abstractNumId w:val="12"/>
  </w:num>
  <w:num w:numId="17" w16cid:durableId="1873491971">
    <w:abstractNumId w:val="25"/>
  </w:num>
  <w:num w:numId="18" w16cid:durableId="486478020">
    <w:abstractNumId w:val="26"/>
  </w:num>
  <w:num w:numId="19" w16cid:durableId="954754772">
    <w:abstractNumId w:val="29"/>
  </w:num>
  <w:num w:numId="20" w16cid:durableId="1132361280">
    <w:abstractNumId w:val="24"/>
  </w:num>
  <w:num w:numId="21" w16cid:durableId="949893889">
    <w:abstractNumId w:val="2"/>
  </w:num>
  <w:num w:numId="22" w16cid:durableId="165481349">
    <w:abstractNumId w:val="23"/>
  </w:num>
  <w:num w:numId="23" w16cid:durableId="14885428">
    <w:abstractNumId w:val="16"/>
  </w:num>
  <w:num w:numId="24" w16cid:durableId="371808688">
    <w:abstractNumId w:val="21"/>
  </w:num>
  <w:num w:numId="25" w16cid:durableId="1998995558">
    <w:abstractNumId w:val="30"/>
  </w:num>
  <w:num w:numId="26" w16cid:durableId="506558559">
    <w:abstractNumId w:val="20"/>
  </w:num>
  <w:num w:numId="27" w16cid:durableId="1304240824">
    <w:abstractNumId w:val="10"/>
  </w:num>
  <w:num w:numId="28" w16cid:durableId="479152633">
    <w:abstractNumId w:val="6"/>
  </w:num>
  <w:num w:numId="29" w16cid:durableId="1146361499">
    <w:abstractNumId w:val="19"/>
  </w:num>
  <w:num w:numId="30" w16cid:durableId="1470323181">
    <w:abstractNumId w:val="8"/>
  </w:num>
  <w:num w:numId="31" w16cid:durableId="103858157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DCF"/>
    <w:rsid w:val="00000801"/>
    <w:rsid w:val="00004CD0"/>
    <w:rsid w:val="00007169"/>
    <w:rsid w:val="00007518"/>
    <w:rsid w:val="00007F1E"/>
    <w:rsid w:val="000111D4"/>
    <w:rsid w:val="000115E9"/>
    <w:rsid w:val="00011996"/>
    <w:rsid w:val="000119F0"/>
    <w:rsid w:val="0001229F"/>
    <w:rsid w:val="0001352B"/>
    <w:rsid w:val="000147A8"/>
    <w:rsid w:val="00015879"/>
    <w:rsid w:val="000169C6"/>
    <w:rsid w:val="0001790B"/>
    <w:rsid w:val="00017CDD"/>
    <w:rsid w:val="0002176E"/>
    <w:rsid w:val="00021843"/>
    <w:rsid w:val="00021C57"/>
    <w:rsid w:val="00022AA9"/>
    <w:rsid w:val="00022C23"/>
    <w:rsid w:val="000230A3"/>
    <w:rsid w:val="00023852"/>
    <w:rsid w:val="00025213"/>
    <w:rsid w:val="00025AD1"/>
    <w:rsid w:val="00025B1A"/>
    <w:rsid w:val="00025BAF"/>
    <w:rsid w:val="00025C01"/>
    <w:rsid w:val="000267BD"/>
    <w:rsid w:val="000303EB"/>
    <w:rsid w:val="00030427"/>
    <w:rsid w:val="00031A85"/>
    <w:rsid w:val="00032EE8"/>
    <w:rsid w:val="000340C7"/>
    <w:rsid w:val="00034488"/>
    <w:rsid w:val="00040408"/>
    <w:rsid w:val="00041207"/>
    <w:rsid w:val="000413AB"/>
    <w:rsid w:val="000419FB"/>
    <w:rsid w:val="00043160"/>
    <w:rsid w:val="000434A7"/>
    <w:rsid w:val="00043D76"/>
    <w:rsid w:val="00044584"/>
    <w:rsid w:val="00045085"/>
    <w:rsid w:val="000465C0"/>
    <w:rsid w:val="000465D4"/>
    <w:rsid w:val="000466C3"/>
    <w:rsid w:val="00051AE1"/>
    <w:rsid w:val="000535D3"/>
    <w:rsid w:val="000554AE"/>
    <w:rsid w:val="000555AC"/>
    <w:rsid w:val="00056531"/>
    <w:rsid w:val="000569EE"/>
    <w:rsid w:val="00057456"/>
    <w:rsid w:val="00060394"/>
    <w:rsid w:val="00060B1F"/>
    <w:rsid w:val="00060CA7"/>
    <w:rsid w:val="0006354A"/>
    <w:rsid w:val="0006374D"/>
    <w:rsid w:val="00063D0B"/>
    <w:rsid w:val="000640C9"/>
    <w:rsid w:val="00064D94"/>
    <w:rsid w:val="000656E3"/>
    <w:rsid w:val="0006785E"/>
    <w:rsid w:val="00070452"/>
    <w:rsid w:val="00071017"/>
    <w:rsid w:val="00071583"/>
    <w:rsid w:val="00072605"/>
    <w:rsid w:val="000730D7"/>
    <w:rsid w:val="00074C7B"/>
    <w:rsid w:val="00075A35"/>
    <w:rsid w:val="00075F0E"/>
    <w:rsid w:val="000760B2"/>
    <w:rsid w:val="0007627A"/>
    <w:rsid w:val="0007737F"/>
    <w:rsid w:val="00077DAC"/>
    <w:rsid w:val="00080A5B"/>
    <w:rsid w:val="00081959"/>
    <w:rsid w:val="000825A4"/>
    <w:rsid w:val="000829CD"/>
    <w:rsid w:val="000830A9"/>
    <w:rsid w:val="000832DD"/>
    <w:rsid w:val="000841E2"/>
    <w:rsid w:val="000863EF"/>
    <w:rsid w:val="00086A3C"/>
    <w:rsid w:val="00086E3D"/>
    <w:rsid w:val="00091722"/>
    <w:rsid w:val="00092969"/>
    <w:rsid w:val="00094F3A"/>
    <w:rsid w:val="00095674"/>
    <w:rsid w:val="00095777"/>
    <w:rsid w:val="00096454"/>
    <w:rsid w:val="000977FB"/>
    <w:rsid w:val="000A0FF8"/>
    <w:rsid w:val="000A2E38"/>
    <w:rsid w:val="000A4042"/>
    <w:rsid w:val="000A4387"/>
    <w:rsid w:val="000A4476"/>
    <w:rsid w:val="000A7316"/>
    <w:rsid w:val="000A779D"/>
    <w:rsid w:val="000B002E"/>
    <w:rsid w:val="000B09BB"/>
    <w:rsid w:val="000B1985"/>
    <w:rsid w:val="000B19A1"/>
    <w:rsid w:val="000B2252"/>
    <w:rsid w:val="000B314B"/>
    <w:rsid w:val="000B385F"/>
    <w:rsid w:val="000B44CE"/>
    <w:rsid w:val="000B4A06"/>
    <w:rsid w:val="000B5332"/>
    <w:rsid w:val="000B66D9"/>
    <w:rsid w:val="000C04FB"/>
    <w:rsid w:val="000C10FF"/>
    <w:rsid w:val="000C1387"/>
    <w:rsid w:val="000C2DFE"/>
    <w:rsid w:val="000C31CE"/>
    <w:rsid w:val="000C45BA"/>
    <w:rsid w:val="000C5CCF"/>
    <w:rsid w:val="000C71AD"/>
    <w:rsid w:val="000C7752"/>
    <w:rsid w:val="000D003A"/>
    <w:rsid w:val="000D12C5"/>
    <w:rsid w:val="000D3D00"/>
    <w:rsid w:val="000D4528"/>
    <w:rsid w:val="000D462B"/>
    <w:rsid w:val="000D46D1"/>
    <w:rsid w:val="000D67BF"/>
    <w:rsid w:val="000D6B13"/>
    <w:rsid w:val="000D78E5"/>
    <w:rsid w:val="000E0700"/>
    <w:rsid w:val="000E1AA6"/>
    <w:rsid w:val="000E1AF4"/>
    <w:rsid w:val="000E28A9"/>
    <w:rsid w:val="000E2B6A"/>
    <w:rsid w:val="000E2CB4"/>
    <w:rsid w:val="000E4160"/>
    <w:rsid w:val="000E42A4"/>
    <w:rsid w:val="000E48FF"/>
    <w:rsid w:val="000E4E5D"/>
    <w:rsid w:val="000E5F7A"/>
    <w:rsid w:val="000E65FC"/>
    <w:rsid w:val="000E6DA5"/>
    <w:rsid w:val="000E78A4"/>
    <w:rsid w:val="000E7C34"/>
    <w:rsid w:val="000F065A"/>
    <w:rsid w:val="000F06DF"/>
    <w:rsid w:val="000F09A5"/>
    <w:rsid w:val="000F238C"/>
    <w:rsid w:val="000F4101"/>
    <w:rsid w:val="000F4B27"/>
    <w:rsid w:val="001022CD"/>
    <w:rsid w:val="00103112"/>
    <w:rsid w:val="0010323A"/>
    <w:rsid w:val="0010483A"/>
    <w:rsid w:val="00105912"/>
    <w:rsid w:val="00105B83"/>
    <w:rsid w:val="001060B8"/>
    <w:rsid w:val="00106230"/>
    <w:rsid w:val="00106EEC"/>
    <w:rsid w:val="00107E52"/>
    <w:rsid w:val="00110113"/>
    <w:rsid w:val="00110AAB"/>
    <w:rsid w:val="00112614"/>
    <w:rsid w:val="0011567D"/>
    <w:rsid w:val="00115728"/>
    <w:rsid w:val="00115BA6"/>
    <w:rsid w:val="0011670C"/>
    <w:rsid w:val="001167D1"/>
    <w:rsid w:val="00120207"/>
    <w:rsid w:val="00120E8E"/>
    <w:rsid w:val="00123498"/>
    <w:rsid w:val="001241DE"/>
    <w:rsid w:val="00124361"/>
    <w:rsid w:val="001255BF"/>
    <w:rsid w:val="00125B7F"/>
    <w:rsid w:val="00126118"/>
    <w:rsid w:val="001266BE"/>
    <w:rsid w:val="00131F14"/>
    <w:rsid w:val="00132F5C"/>
    <w:rsid w:val="001331A7"/>
    <w:rsid w:val="001340CC"/>
    <w:rsid w:val="001342AC"/>
    <w:rsid w:val="0013469C"/>
    <w:rsid w:val="00140285"/>
    <w:rsid w:val="001415BE"/>
    <w:rsid w:val="00142C3F"/>
    <w:rsid w:val="001438DB"/>
    <w:rsid w:val="00143C15"/>
    <w:rsid w:val="00143DCF"/>
    <w:rsid w:val="001471A2"/>
    <w:rsid w:val="00150F31"/>
    <w:rsid w:val="001513D2"/>
    <w:rsid w:val="00153105"/>
    <w:rsid w:val="0015602E"/>
    <w:rsid w:val="00160E0A"/>
    <w:rsid w:val="00161623"/>
    <w:rsid w:val="001637F4"/>
    <w:rsid w:val="00163BAE"/>
    <w:rsid w:val="00163F66"/>
    <w:rsid w:val="001643E6"/>
    <w:rsid w:val="00164532"/>
    <w:rsid w:val="00164681"/>
    <w:rsid w:val="00165197"/>
    <w:rsid w:val="00165D60"/>
    <w:rsid w:val="0016718C"/>
    <w:rsid w:val="0016728D"/>
    <w:rsid w:val="00170DD9"/>
    <w:rsid w:val="001718E3"/>
    <w:rsid w:val="00171A45"/>
    <w:rsid w:val="00172A85"/>
    <w:rsid w:val="00172D76"/>
    <w:rsid w:val="00173E39"/>
    <w:rsid w:val="001805D4"/>
    <w:rsid w:val="00180B64"/>
    <w:rsid w:val="001815E6"/>
    <w:rsid w:val="001818B4"/>
    <w:rsid w:val="00182F2F"/>
    <w:rsid w:val="00183654"/>
    <w:rsid w:val="00184BA6"/>
    <w:rsid w:val="00184F2F"/>
    <w:rsid w:val="001874F3"/>
    <w:rsid w:val="00187717"/>
    <w:rsid w:val="0019179F"/>
    <w:rsid w:val="00191E4B"/>
    <w:rsid w:val="00192CE4"/>
    <w:rsid w:val="0019305B"/>
    <w:rsid w:val="001933B1"/>
    <w:rsid w:val="00195479"/>
    <w:rsid w:val="00195E40"/>
    <w:rsid w:val="0019635D"/>
    <w:rsid w:val="001969CB"/>
    <w:rsid w:val="001969E0"/>
    <w:rsid w:val="001A04CB"/>
    <w:rsid w:val="001A2946"/>
    <w:rsid w:val="001A3DAB"/>
    <w:rsid w:val="001A41E7"/>
    <w:rsid w:val="001A4EC5"/>
    <w:rsid w:val="001A533F"/>
    <w:rsid w:val="001A6BA4"/>
    <w:rsid w:val="001B0A67"/>
    <w:rsid w:val="001B292D"/>
    <w:rsid w:val="001B2EB8"/>
    <w:rsid w:val="001B50AD"/>
    <w:rsid w:val="001B797D"/>
    <w:rsid w:val="001B7E41"/>
    <w:rsid w:val="001C0E2E"/>
    <w:rsid w:val="001C38D6"/>
    <w:rsid w:val="001C3B6C"/>
    <w:rsid w:val="001C5CE3"/>
    <w:rsid w:val="001C681C"/>
    <w:rsid w:val="001C7724"/>
    <w:rsid w:val="001D005C"/>
    <w:rsid w:val="001D0E06"/>
    <w:rsid w:val="001D2734"/>
    <w:rsid w:val="001D2AFB"/>
    <w:rsid w:val="001D6CDB"/>
    <w:rsid w:val="001E154B"/>
    <w:rsid w:val="001E1DF5"/>
    <w:rsid w:val="001E20AE"/>
    <w:rsid w:val="001E3539"/>
    <w:rsid w:val="001E4323"/>
    <w:rsid w:val="001E50C0"/>
    <w:rsid w:val="001E5760"/>
    <w:rsid w:val="001E57A0"/>
    <w:rsid w:val="001E5BC6"/>
    <w:rsid w:val="001F016F"/>
    <w:rsid w:val="001F044B"/>
    <w:rsid w:val="001F25CB"/>
    <w:rsid w:val="001F4BE2"/>
    <w:rsid w:val="001F4C31"/>
    <w:rsid w:val="001F5582"/>
    <w:rsid w:val="001F6AA7"/>
    <w:rsid w:val="001F6C0C"/>
    <w:rsid w:val="001F6CE3"/>
    <w:rsid w:val="001F7183"/>
    <w:rsid w:val="001F72F4"/>
    <w:rsid w:val="001F7521"/>
    <w:rsid w:val="00200C82"/>
    <w:rsid w:val="00200C8C"/>
    <w:rsid w:val="00200E87"/>
    <w:rsid w:val="00202664"/>
    <w:rsid w:val="0020381A"/>
    <w:rsid w:val="002039CE"/>
    <w:rsid w:val="00203BAB"/>
    <w:rsid w:val="00203CC4"/>
    <w:rsid w:val="00204805"/>
    <w:rsid w:val="00205868"/>
    <w:rsid w:val="00206420"/>
    <w:rsid w:val="00207A72"/>
    <w:rsid w:val="0021025D"/>
    <w:rsid w:val="002110ED"/>
    <w:rsid w:val="002154A7"/>
    <w:rsid w:val="00215F46"/>
    <w:rsid w:val="0021621E"/>
    <w:rsid w:val="00216EB2"/>
    <w:rsid w:val="002206D2"/>
    <w:rsid w:val="00220724"/>
    <w:rsid w:val="00220A8B"/>
    <w:rsid w:val="00223657"/>
    <w:rsid w:val="00223CD1"/>
    <w:rsid w:val="002247F4"/>
    <w:rsid w:val="00224990"/>
    <w:rsid w:val="002263AA"/>
    <w:rsid w:val="00227041"/>
    <w:rsid w:val="0023133A"/>
    <w:rsid w:val="00231CD6"/>
    <w:rsid w:val="00232300"/>
    <w:rsid w:val="00232533"/>
    <w:rsid w:val="00232A43"/>
    <w:rsid w:val="002333DC"/>
    <w:rsid w:val="0023361C"/>
    <w:rsid w:val="00234471"/>
    <w:rsid w:val="002359D6"/>
    <w:rsid w:val="00237ADF"/>
    <w:rsid w:val="002437A6"/>
    <w:rsid w:val="002446EF"/>
    <w:rsid w:val="00245535"/>
    <w:rsid w:val="002469AC"/>
    <w:rsid w:val="00247B71"/>
    <w:rsid w:val="00250335"/>
    <w:rsid w:val="0025052D"/>
    <w:rsid w:val="002510BC"/>
    <w:rsid w:val="002515F3"/>
    <w:rsid w:val="00251B1F"/>
    <w:rsid w:val="0025249D"/>
    <w:rsid w:val="00252A7D"/>
    <w:rsid w:val="00252F67"/>
    <w:rsid w:val="002531F2"/>
    <w:rsid w:val="00253F5F"/>
    <w:rsid w:val="00255329"/>
    <w:rsid w:val="00256540"/>
    <w:rsid w:val="00256553"/>
    <w:rsid w:val="00256967"/>
    <w:rsid w:val="00256B23"/>
    <w:rsid w:val="00260C7F"/>
    <w:rsid w:val="00261512"/>
    <w:rsid w:val="002618EE"/>
    <w:rsid w:val="0026191E"/>
    <w:rsid w:val="002623A8"/>
    <w:rsid w:val="00263122"/>
    <w:rsid w:val="0026478F"/>
    <w:rsid w:val="00265002"/>
    <w:rsid w:val="00265FD8"/>
    <w:rsid w:val="00267D55"/>
    <w:rsid w:val="0027081A"/>
    <w:rsid w:val="00270C7F"/>
    <w:rsid w:val="002725EB"/>
    <w:rsid w:val="00272D33"/>
    <w:rsid w:val="00273D63"/>
    <w:rsid w:val="00273D85"/>
    <w:rsid w:val="0027666D"/>
    <w:rsid w:val="00277B76"/>
    <w:rsid w:val="0028074C"/>
    <w:rsid w:val="00280784"/>
    <w:rsid w:val="00280794"/>
    <w:rsid w:val="00280B62"/>
    <w:rsid w:val="00280D96"/>
    <w:rsid w:val="0028103D"/>
    <w:rsid w:val="00281069"/>
    <w:rsid w:val="00281B10"/>
    <w:rsid w:val="00281C8D"/>
    <w:rsid w:val="00281D32"/>
    <w:rsid w:val="00281DEB"/>
    <w:rsid w:val="00283194"/>
    <w:rsid w:val="00283625"/>
    <w:rsid w:val="00283EE6"/>
    <w:rsid w:val="002854EB"/>
    <w:rsid w:val="0028641E"/>
    <w:rsid w:val="00286CF9"/>
    <w:rsid w:val="00287452"/>
    <w:rsid w:val="002876EE"/>
    <w:rsid w:val="00290137"/>
    <w:rsid w:val="00292C18"/>
    <w:rsid w:val="00294397"/>
    <w:rsid w:val="002956AF"/>
    <w:rsid w:val="002961A1"/>
    <w:rsid w:val="002965D6"/>
    <w:rsid w:val="002A1AAB"/>
    <w:rsid w:val="002A2BC3"/>
    <w:rsid w:val="002A37AD"/>
    <w:rsid w:val="002A65EC"/>
    <w:rsid w:val="002A67E1"/>
    <w:rsid w:val="002A72A1"/>
    <w:rsid w:val="002A78F9"/>
    <w:rsid w:val="002A7924"/>
    <w:rsid w:val="002B0020"/>
    <w:rsid w:val="002B00E3"/>
    <w:rsid w:val="002B0AC4"/>
    <w:rsid w:val="002B2FF7"/>
    <w:rsid w:val="002B3AD7"/>
    <w:rsid w:val="002B3C59"/>
    <w:rsid w:val="002B5ADD"/>
    <w:rsid w:val="002B654E"/>
    <w:rsid w:val="002C0127"/>
    <w:rsid w:val="002C061F"/>
    <w:rsid w:val="002C1653"/>
    <w:rsid w:val="002C23C1"/>
    <w:rsid w:val="002C4E55"/>
    <w:rsid w:val="002C55D1"/>
    <w:rsid w:val="002C5E1F"/>
    <w:rsid w:val="002C6D41"/>
    <w:rsid w:val="002C78CA"/>
    <w:rsid w:val="002C7964"/>
    <w:rsid w:val="002C79F0"/>
    <w:rsid w:val="002D0006"/>
    <w:rsid w:val="002D0687"/>
    <w:rsid w:val="002D1B8D"/>
    <w:rsid w:val="002D295A"/>
    <w:rsid w:val="002D2B18"/>
    <w:rsid w:val="002D37DD"/>
    <w:rsid w:val="002D4606"/>
    <w:rsid w:val="002D659D"/>
    <w:rsid w:val="002D66EC"/>
    <w:rsid w:val="002D6DD7"/>
    <w:rsid w:val="002E1326"/>
    <w:rsid w:val="002E4C7E"/>
    <w:rsid w:val="002E5087"/>
    <w:rsid w:val="002E59FE"/>
    <w:rsid w:val="002E7562"/>
    <w:rsid w:val="002E771A"/>
    <w:rsid w:val="002F0152"/>
    <w:rsid w:val="002F027F"/>
    <w:rsid w:val="002F2532"/>
    <w:rsid w:val="002F2A0C"/>
    <w:rsid w:val="002F2CDB"/>
    <w:rsid w:val="002F320D"/>
    <w:rsid w:val="002F33D8"/>
    <w:rsid w:val="002F370A"/>
    <w:rsid w:val="002F3DE7"/>
    <w:rsid w:val="002F6636"/>
    <w:rsid w:val="002F7659"/>
    <w:rsid w:val="002F7C37"/>
    <w:rsid w:val="002F7D20"/>
    <w:rsid w:val="003001CA"/>
    <w:rsid w:val="003021B5"/>
    <w:rsid w:val="003033E0"/>
    <w:rsid w:val="00304C21"/>
    <w:rsid w:val="00304E48"/>
    <w:rsid w:val="00310A25"/>
    <w:rsid w:val="00311349"/>
    <w:rsid w:val="003128C3"/>
    <w:rsid w:val="00313A19"/>
    <w:rsid w:val="00315B8C"/>
    <w:rsid w:val="003202D0"/>
    <w:rsid w:val="003206EC"/>
    <w:rsid w:val="00321431"/>
    <w:rsid w:val="0032187E"/>
    <w:rsid w:val="003233B7"/>
    <w:rsid w:val="00324D68"/>
    <w:rsid w:val="003260CC"/>
    <w:rsid w:val="00326477"/>
    <w:rsid w:val="00326AF4"/>
    <w:rsid w:val="00326D0B"/>
    <w:rsid w:val="0032724D"/>
    <w:rsid w:val="00330A94"/>
    <w:rsid w:val="00331588"/>
    <w:rsid w:val="003323B5"/>
    <w:rsid w:val="00332434"/>
    <w:rsid w:val="003343E6"/>
    <w:rsid w:val="00335D92"/>
    <w:rsid w:val="00337A2F"/>
    <w:rsid w:val="0034005B"/>
    <w:rsid w:val="00341B95"/>
    <w:rsid w:val="003438C6"/>
    <w:rsid w:val="003438F0"/>
    <w:rsid w:val="0034503A"/>
    <w:rsid w:val="003457E1"/>
    <w:rsid w:val="00346B5F"/>
    <w:rsid w:val="00350017"/>
    <w:rsid w:val="00350684"/>
    <w:rsid w:val="00351EC7"/>
    <w:rsid w:val="00352676"/>
    <w:rsid w:val="00352CF2"/>
    <w:rsid w:val="0035362D"/>
    <w:rsid w:val="00354790"/>
    <w:rsid w:val="00356DB7"/>
    <w:rsid w:val="00356F90"/>
    <w:rsid w:val="003572C5"/>
    <w:rsid w:val="00357F2E"/>
    <w:rsid w:val="003601EC"/>
    <w:rsid w:val="003607EA"/>
    <w:rsid w:val="00360FF2"/>
    <w:rsid w:val="00362874"/>
    <w:rsid w:val="00364374"/>
    <w:rsid w:val="00364F61"/>
    <w:rsid w:val="003666DF"/>
    <w:rsid w:val="003670E3"/>
    <w:rsid w:val="00367A8D"/>
    <w:rsid w:val="00367EF2"/>
    <w:rsid w:val="00372494"/>
    <w:rsid w:val="00373084"/>
    <w:rsid w:val="0037380C"/>
    <w:rsid w:val="00373B90"/>
    <w:rsid w:val="00373F9B"/>
    <w:rsid w:val="00374BB9"/>
    <w:rsid w:val="00376F3B"/>
    <w:rsid w:val="00383B7B"/>
    <w:rsid w:val="0038442E"/>
    <w:rsid w:val="0038556E"/>
    <w:rsid w:val="003861D4"/>
    <w:rsid w:val="003865DF"/>
    <w:rsid w:val="003872EA"/>
    <w:rsid w:val="00387D34"/>
    <w:rsid w:val="003902EA"/>
    <w:rsid w:val="00390871"/>
    <w:rsid w:val="003912DF"/>
    <w:rsid w:val="00393688"/>
    <w:rsid w:val="00393DD5"/>
    <w:rsid w:val="003940EC"/>
    <w:rsid w:val="00397E3F"/>
    <w:rsid w:val="003A24E4"/>
    <w:rsid w:val="003A3F91"/>
    <w:rsid w:val="003A453C"/>
    <w:rsid w:val="003A47E2"/>
    <w:rsid w:val="003A4D25"/>
    <w:rsid w:val="003A5D0E"/>
    <w:rsid w:val="003B0354"/>
    <w:rsid w:val="003B134D"/>
    <w:rsid w:val="003B34BF"/>
    <w:rsid w:val="003B3775"/>
    <w:rsid w:val="003B39E3"/>
    <w:rsid w:val="003B3FB9"/>
    <w:rsid w:val="003B43C7"/>
    <w:rsid w:val="003B645E"/>
    <w:rsid w:val="003B679A"/>
    <w:rsid w:val="003B758E"/>
    <w:rsid w:val="003C06DE"/>
    <w:rsid w:val="003C0E04"/>
    <w:rsid w:val="003C1F07"/>
    <w:rsid w:val="003C3D90"/>
    <w:rsid w:val="003C57A6"/>
    <w:rsid w:val="003C5E68"/>
    <w:rsid w:val="003C66AE"/>
    <w:rsid w:val="003C7893"/>
    <w:rsid w:val="003C7C58"/>
    <w:rsid w:val="003D0D05"/>
    <w:rsid w:val="003D3FCD"/>
    <w:rsid w:val="003D52C3"/>
    <w:rsid w:val="003D6942"/>
    <w:rsid w:val="003D7C60"/>
    <w:rsid w:val="003E068B"/>
    <w:rsid w:val="003E0CC3"/>
    <w:rsid w:val="003E0ED3"/>
    <w:rsid w:val="003E1703"/>
    <w:rsid w:val="003E224D"/>
    <w:rsid w:val="003E32EE"/>
    <w:rsid w:val="003E33E3"/>
    <w:rsid w:val="003E451F"/>
    <w:rsid w:val="003E5AE1"/>
    <w:rsid w:val="003E5CF7"/>
    <w:rsid w:val="003E5DBE"/>
    <w:rsid w:val="003E6E01"/>
    <w:rsid w:val="003F214E"/>
    <w:rsid w:val="003F2543"/>
    <w:rsid w:val="003F3217"/>
    <w:rsid w:val="003F353A"/>
    <w:rsid w:val="003F49DB"/>
    <w:rsid w:val="003F7001"/>
    <w:rsid w:val="00400EDC"/>
    <w:rsid w:val="00401E96"/>
    <w:rsid w:val="004034BE"/>
    <w:rsid w:val="00404CED"/>
    <w:rsid w:val="0040735D"/>
    <w:rsid w:val="004112A0"/>
    <w:rsid w:val="004120F6"/>
    <w:rsid w:val="0041234B"/>
    <w:rsid w:val="00414294"/>
    <w:rsid w:val="00414971"/>
    <w:rsid w:val="004161CA"/>
    <w:rsid w:val="00416352"/>
    <w:rsid w:val="00416A6F"/>
    <w:rsid w:val="0042058E"/>
    <w:rsid w:val="00420633"/>
    <w:rsid w:val="004216E6"/>
    <w:rsid w:val="00421D0A"/>
    <w:rsid w:val="004239A1"/>
    <w:rsid w:val="00426887"/>
    <w:rsid w:val="00426D15"/>
    <w:rsid w:val="00427609"/>
    <w:rsid w:val="00427929"/>
    <w:rsid w:val="00427A66"/>
    <w:rsid w:val="00430B67"/>
    <w:rsid w:val="004311F9"/>
    <w:rsid w:val="00431992"/>
    <w:rsid w:val="0043329B"/>
    <w:rsid w:val="004345A1"/>
    <w:rsid w:val="004346A2"/>
    <w:rsid w:val="00435A41"/>
    <w:rsid w:val="00435C78"/>
    <w:rsid w:val="00436B1D"/>
    <w:rsid w:val="00440423"/>
    <w:rsid w:val="00440C6A"/>
    <w:rsid w:val="00440EE9"/>
    <w:rsid w:val="0044200A"/>
    <w:rsid w:val="00443555"/>
    <w:rsid w:val="004443AF"/>
    <w:rsid w:val="00445319"/>
    <w:rsid w:val="00445D12"/>
    <w:rsid w:val="00445FC9"/>
    <w:rsid w:val="004466B7"/>
    <w:rsid w:val="004501B1"/>
    <w:rsid w:val="004508CC"/>
    <w:rsid w:val="00450DAB"/>
    <w:rsid w:val="00450FCA"/>
    <w:rsid w:val="00452606"/>
    <w:rsid w:val="00452946"/>
    <w:rsid w:val="00452F03"/>
    <w:rsid w:val="004545BA"/>
    <w:rsid w:val="00454AF2"/>
    <w:rsid w:val="00454B27"/>
    <w:rsid w:val="004550AA"/>
    <w:rsid w:val="00456B2C"/>
    <w:rsid w:val="00457812"/>
    <w:rsid w:val="00457A76"/>
    <w:rsid w:val="00457EA4"/>
    <w:rsid w:val="0046007B"/>
    <w:rsid w:val="0046053B"/>
    <w:rsid w:val="00460DB5"/>
    <w:rsid w:val="0046231E"/>
    <w:rsid w:val="00463B09"/>
    <w:rsid w:val="004646C3"/>
    <w:rsid w:val="00464DD0"/>
    <w:rsid w:val="00464E03"/>
    <w:rsid w:val="00464F52"/>
    <w:rsid w:val="004650AD"/>
    <w:rsid w:val="004662CA"/>
    <w:rsid w:val="00467E15"/>
    <w:rsid w:val="0047077C"/>
    <w:rsid w:val="0047198E"/>
    <w:rsid w:val="00471E6E"/>
    <w:rsid w:val="004721CA"/>
    <w:rsid w:val="00476DFF"/>
    <w:rsid w:val="0048044F"/>
    <w:rsid w:val="00481FA7"/>
    <w:rsid w:val="00482010"/>
    <w:rsid w:val="00482280"/>
    <w:rsid w:val="004836C3"/>
    <w:rsid w:val="00484C34"/>
    <w:rsid w:val="00485325"/>
    <w:rsid w:val="004861D9"/>
    <w:rsid w:val="0048691B"/>
    <w:rsid w:val="00486FA8"/>
    <w:rsid w:val="00490CE9"/>
    <w:rsid w:val="00491CDA"/>
    <w:rsid w:val="00492294"/>
    <w:rsid w:val="00492B08"/>
    <w:rsid w:val="00495D53"/>
    <w:rsid w:val="00496B2C"/>
    <w:rsid w:val="004979EB"/>
    <w:rsid w:val="004A1733"/>
    <w:rsid w:val="004A2A72"/>
    <w:rsid w:val="004A2BDF"/>
    <w:rsid w:val="004A2C56"/>
    <w:rsid w:val="004A3414"/>
    <w:rsid w:val="004A4C6D"/>
    <w:rsid w:val="004A58CC"/>
    <w:rsid w:val="004A75DD"/>
    <w:rsid w:val="004B0306"/>
    <w:rsid w:val="004B037B"/>
    <w:rsid w:val="004B1D6B"/>
    <w:rsid w:val="004B421E"/>
    <w:rsid w:val="004B5C40"/>
    <w:rsid w:val="004C1B7E"/>
    <w:rsid w:val="004C1C8D"/>
    <w:rsid w:val="004C2356"/>
    <w:rsid w:val="004C3622"/>
    <w:rsid w:val="004C365F"/>
    <w:rsid w:val="004D123E"/>
    <w:rsid w:val="004D24CC"/>
    <w:rsid w:val="004D4CE5"/>
    <w:rsid w:val="004D7BEE"/>
    <w:rsid w:val="004E044D"/>
    <w:rsid w:val="004E0B2E"/>
    <w:rsid w:val="004E1494"/>
    <w:rsid w:val="004E399B"/>
    <w:rsid w:val="004E5796"/>
    <w:rsid w:val="004E7308"/>
    <w:rsid w:val="004F0547"/>
    <w:rsid w:val="004F1FCA"/>
    <w:rsid w:val="004F23C4"/>
    <w:rsid w:val="004F405A"/>
    <w:rsid w:val="004F4C0C"/>
    <w:rsid w:val="004F5EC6"/>
    <w:rsid w:val="004F6082"/>
    <w:rsid w:val="004F6B24"/>
    <w:rsid w:val="004F7F66"/>
    <w:rsid w:val="00500597"/>
    <w:rsid w:val="00502F47"/>
    <w:rsid w:val="0050364C"/>
    <w:rsid w:val="00503A03"/>
    <w:rsid w:val="00503BBC"/>
    <w:rsid w:val="00506995"/>
    <w:rsid w:val="00507201"/>
    <w:rsid w:val="005075DB"/>
    <w:rsid w:val="00507A67"/>
    <w:rsid w:val="00507C84"/>
    <w:rsid w:val="00507FA4"/>
    <w:rsid w:val="00510031"/>
    <w:rsid w:val="005105B5"/>
    <w:rsid w:val="0051162E"/>
    <w:rsid w:val="00511CDE"/>
    <w:rsid w:val="0051617C"/>
    <w:rsid w:val="00521BD4"/>
    <w:rsid w:val="005220E3"/>
    <w:rsid w:val="005221A0"/>
    <w:rsid w:val="005224A0"/>
    <w:rsid w:val="00522BAA"/>
    <w:rsid w:val="00524035"/>
    <w:rsid w:val="005244B7"/>
    <w:rsid w:val="00527011"/>
    <w:rsid w:val="00527286"/>
    <w:rsid w:val="00527BBA"/>
    <w:rsid w:val="005304BC"/>
    <w:rsid w:val="00531A8F"/>
    <w:rsid w:val="0053684E"/>
    <w:rsid w:val="00536883"/>
    <w:rsid w:val="00537085"/>
    <w:rsid w:val="005370DD"/>
    <w:rsid w:val="0053733F"/>
    <w:rsid w:val="00537A0C"/>
    <w:rsid w:val="00541D82"/>
    <w:rsid w:val="005424C3"/>
    <w:rsid w:val="00542D05"/>
    <w:rsid w:val="005435DD"/>
    <w:rsid w:val="00543C03"/>
    <w:rsid w:val="00543F2D"/>
    <w:rsid w:val="005442FA"/>
    <w:rsid w:val="00545BB6"/>
    <w:rsid w:val="005501D8"/>
    <w:rsid w:val="005504D4"/>
    <w:rsid w:val="0055129A"/>
    <w:rsid w:val="00551983"/>
    <w:rsid w:val="00552DF7"/>
    <w:rsid w:val="005541C6"/>
    <w:rsid w:val="0055671B"/>
    <w:rsid w:val="0055731F"/>
    <w:rsid w:val="00560822"/>
    <w:rsid w:val="00561103"/>
    <w:rsid w:val="005616A3"/>
    <w:rsid w:val="00561F01"/>
    <w:rsid w:val="00562726"/>
    <w:rsid w:val="00562FFF"/>
    <w:rsid w:val="005639CD"/>
    <w:rsid w:val="005667A9"/>
    <w:rsid w:val="00567393"/>
    <w:rsid w:val="00567A5F"/>
    <w:rsid w:val="00567D24"/>
    <w:rsid w:val="00572628"/>
    <w:rsid w:val="00572BB4"/>
    <w:rsid w:val="00574E78"/>
    <w:rsid w:val="00574FA9"/>
    <w:rsid w:val="0057592E"/>
    <w:rsid w:val="005760F1"/>
    <w:rsid w:val="00577246"/>
    <w:rsid w:val="00577B47"/>
    <w:rsid w:val="00581A54"/>
    <w:rsid w:val="005847EF"/>
    <w:rsid w:val="00584902"/>
    <w:rsid w:val="00584CBD"/>
    <w:rsid w:val="00584E33"/>
    <w:rsid w:val="005867F5"/>
    <w:rsid w:val="00586E30"/>
    <w:rsid w:val="00590C6A"/>
    <w:rsid w:val="00590E50"/>
    <w:rsid w:val="0059130A"/>
    <w:rsid w:val="00592FB0"/>
    <w:rsid w:val="00593B19"/>
    <w:rsid w:val="00595D63"/>
    <w:rsid w:val="00596344"/>
    <w:rsid w:val="005A026B"/>
    <w:rsid w:val="005A3EB0"/>
    <w:rsid w:val="005A5B57"/>
    <w:rsid w:val="005A6369"/>
    <w:rsid w:val="005A64D7"/>
    <w:rsid w:val="005A6C8A"/>
    <w:rsid w:val="005A6EEA"/>
    <w:rsid w:val="005A6F92"/>
    <w:rsid w:val="005A702D"/>
    <w:rsid w:val="005B18DD"/>
    <w:rsid w:val="005B20D6"/>
    <w:rsid w:val="005B4D0E"/>
    <w:rsid w:val="005B62B2"/>
    <w:rsid w:val="005B6F99"/>
    <w:rsid w:val="005B722B"/>
    <w:rsid w:val="005B72C7"/>
    <w:rsid w:val="005C1139"/>
    <w:rsid w:val="005C2F71"/>
    <w:rsid w:val="005C308F"/>
    <w:rsid w:val="005C454C"/>
    <w:rsid w:val="005C47FC"/>
    <w:rsid w:val="005C4855"/>
    <w:rsid w:val="005C75D1"/>
    <w:rsid w:val="005C7A30"/>
    <w:rsid w:val="005D0234"/>
    <w:rsid w:val="005D29A7"/>
    <w:rsid w:val="005D3A53"/>
    <w:rsid w:val="005D40C6"/>
    <w:rsid w:val="005D4D10"/>
    <w:rsid w:val="005D5852"/>
    <w:rsid w:val="005D6115"/>
    <w:rsid w:val="005D7504"/>
    <w:rsid w:val="005D7A6A"/>
    <w:rsid w:val="005E04C0"/>
    <w:rsid w:val="005E07BC"/>
    <w:rsid w:val="005E1D32"/>
    <w:rsid w:val="005E1E53"/>
    <w:rsid w:val="005E25B1"/>
    <w:rsid w:val="005E4742"/>
    <w:rsid w:val="005E4B34"/>
    <w:rsid w:val="005E5DC5"/>
    <w:rsid w:val="005E6BF8"/>
    <w:rsid w:val="005F129A"/>
    <w:rsid w:val="005F1BF7"/>
    <w:rsid w:val="005F1F1C"/>
    <w:rsid w:val="005F25D8"/>
    <w:rsid w:val="005F2853"/>
    <w:rsid w:val="005F4ED6"/>
    <w:rsid w:val="005F5EE8"/>
    <w:rsid w:val="005F60B6"/>
    <w:rsid w:val="005F6776"/>
    <w:rsid w:val="005F6F4D"/>
    <w:rsid w:val="00600658"/>
    <w:rsid w:val="00601880"/>
    <w:rsid w:val="006037E9"/>
    <w:rsid w:val="006037F4"/>
    <w:rsid w:val="00603B58"/>
    <w:rsid w:val="00604F8C"/>
    <w:rsid w:val="006055B2"/>
    <w:rsid w:val="00605F5E"/>
    <w:rsid w:val="00607F7E"/>
    <w:rsid w:val="006119F4"/>
    <w:rsid w:val="006121E2"/>
    <w:rsid w:val="0061244B"/>
    <w:rsid w:val="00613562"/>
    <w:rsid w:val="00613789"/>
    <w:rsid w:val="006137A9"/>
    <w:rsid w:val="00616287"/>
    <w:rsid w:val="00616A34"/>
    <w:rsid w:val="00617A94"/>
    <w:rsid w:val="00620F46"/>
    <w:rsid w:val="00621417"/>
    <w:rsid w:val="006219CF"/>
    <w:rsid w:val="0062365E"/>
    <w:rsid w:val="006245CA"/>
    <w:rsid w:val="0062606C"/>
    <w:rsid w:val="00627110"/>
    <w:rsid w:val="00631068"/>
    <w:rsid w:val="006348F6"/>
    <w:rsid w:val="00635A47"/>
    <w:rsid w:val="006368D6"/>
    <w:rsid w:val="00640C8A"/>
    <w:rsid w:val="00640FF2"/>
    <w:rsid w:val="0064334E"/>
    <w:rsid w:val="006434F7"/>
    <w:rsid w:val="006439DD"/>
    <w:rsid w:val="00643BE3"/>
    <w:rsid w:val="0064484F"/>
    <w:rsid w:val="006454FD"/>
    <w:rsid w:val="006467DF"/>
    <w:rsid w:val="00647A0F"/>
    <w:rsid w:val="00654104"/>
    <w:rsid w:val="006600E6"/>
    <w:rsid w:val="006616C5"/>
    <w:rsid w:val="00661CFF"/>
    <w:rsid w:val="00662B9C"/>
    <w:rsid w:val="00663990"/>
    <w:rsid w:val="006648B9"/>
    <w:rsid w:val="00665C69"/>
    <w:rsid w:val="00666B89"/>
    <w:rsid w:val="006672AF"/>
    <w:rsid w:val="006677EA"/>
    <w:rsid w:val="00670B36"/>
    <w:rsid w:val="00670ECA"/>
    <w:rsid w:val="00671622"/>
    <w:rsid w:val="00671677"/>
    <w:rsid w:val="00672320"/>
    <w:rsid w:val="00673643"/>
    <w:rsid w:val="006741D8"/>
    <w:rsid w:val="006753D9"/>
    <w:rsid w:val="00675549"/>
    <w:rsid w:val="006757CE"/>
    <w:rsid w:val="00676611"/>
    <w:rsid w:val="006803DA"/>
    <w:rsid w:val="00680C77"/>
    <w:rsid w:val="00681624"/>
    <w:rsid w:val="006825E0"/>
    <w:rsid w:val="0068616D"/>
    <w:rsid w:val="006865E8"/>
    <w:rsid w:val="006907C3"/>
    <w:rsid w:val="00690CC9"/>
    <w:rsid w:val="006937D1"/>
    <w:rsid w:val="00694E27"/>
    <w:rsid w:val="00694EA3"/>
    <w:rsid w:val="00696095"/>
    <w:rsid w:val="006A04C1"/>
    <w:rsid w:val="006A1296"/>
    <w:rsid w:val="006A132E"/>
    <w:rsid w:val="006A23ED"/>
    <w:rsid w:val="006A3315"/>
    <w:rsid w:val="006A3DAB"/>
    <w:rsid w:val="006A4A17"/>
    <w:rsid w:val="006A5EA4"/>
    <w:rsid w:val="006A7C3F"/>
    <w:rsid w:val="006B08A1"/>
    <w:rsid w:val="006B18FA"/>
    <w:rsid w:val="006B35E9"/>
    <w:rsid w:val="006B3B97"/>
    <w:rsid w:val="006B3BB6"/>
    <w:rsid w:val="006B3DB0"/>
    <w:rsid w:val="006B3DE4"/>
    <w:rsid w:val="006B3EA8"/>
    <w:rsid w:val="006B54EC"/>
    <w:rsid w:val="006B56B2"/>
    <w:rsid w:val="006B587C"/>
    <w:rsid w:val="006B5C59"/>
    <w:rsid w:val="006B75F5"/>
    <w:rsid w:val="006B7B24"/>
    <w:rsid w:val="006C2360"/>
    <w:rsid w:val="006C24A0"/>
    <w:rsid w:val="006C31CD"/>
    <w:rsid w:val="006C35D3"/>
    <w:rsid w:val="006C3D9B"/>
    <w:rsid w:val="006C4CBB"/>
    <w:rsid w:val="006C4EC8"/>
    <w:rsid w:val="006C51A1"/>
    <w:rsid w:val="006C5669"/>
    <w:rsid w:val="006C5A22"/>
    <w:rsid w:val="006C61C6"/>
    <w:rsid w:val="006C645D"/>
    <w:rsid w:val="006C6A11"/>
    <w:rsid w:val="006C6B73"/>
    <w:rsid w:val="006C6F08"/>
    <w:rsid w:val="006C704E"/>
    <w:rsid w:val="006C772A"/>
    <w:rsid w:val="006C7EFD"/>
    <w:rsid w:val="006D3FF3"/>
    <w:rsid w:val="006D41FE"/>
    <w:rsid w:val="006D581F"/>
    <w:rsid w:val="006D711D"/>
    <w:rsid w:val="006E01EB"/>
    <w:rsid w:val="006E22DB"/>
    <w:rsid w:val="006E27AD"/>
    <w:rsid w:val="006E35AC"/>
    <w:rsid w:val="006E428B"/>
    <w:rsid w:val="006E4433"/>
    <w:rsid w:val="006E584D"/>
    <w:rsid w:val="006E5C58"/>
    <w:rsid w:val="006E5F1E"/>
    <w:rsid w:val="006F0AF1"/>
    <w:rsid w:val="006F25A5"/>
    <w:rsid w:val="006F3D90"/>
    <w:rsid w:val="006F40D1"/>
    <w:rsid w:val="006F4182"/>
    <w:rsid w:val="006F52FB"/>
    <w:rsid w:val="006F5AA8"/>
    <w:rsid w:val="00701D87"/>
    <w:rsid w:val="0070216B"/>
    <w:rsid w:val="00704437"/>
    <w:rsid w:val="00704700"/>
    <w:rsid w:val="007052B9"/>
    <w:rsid w:val="00705C01"/>
    <w:rsid w:val="00705D63"/>
    <w:rsid w:val="0070776F"/>
    <w:rsid w:val="00707817"/>
    <w:rsid w:val="00707947"/>
    <w:rsid w:val="00710B0C"/>
    <w:rsid w:val="0071188F"/>
    <w:rsid w:val="00712082"/>
    <w:rsid w:val="00712422"/>
    <w:rsid w:val="00712913"/>
    <w:rsid w:val="00712DCE"/>
    <w:rsid w:val="007130C7"/>
    <w:rsid w:val="00713EAF"/>
    <w:rsid w:val="00716F13"/>
    <w:rsid w:val="00717D0E"/>
    <w:rsid w:val="00721831"/>
    <w:rsid w:val="00722080"/>
    <w:rsid w:val="00724283"/>
    <w:rsid w:val="00724944"/>
    <w:rsid w:val="00724FC3"/>
    <w:rsid w:val="00726057"/>
    <w:rsid w:val="007263D8"/>
    <w:rsid w:val="00726D6A"/>
    <w:rsid w:val="00727239"/>
    <w:rsid w:val="00730C0E"/>
    <w:rsid w:val="00731D5F"/>
    <w:rsid w:val="00732B64"/>
    <w:rsid w:val="00735C0B"/>
    <w:rsid w:val="007363C7"/>
    <w:rsid w:val="007376DB"/>
    <w:rsid w:val="00741536"/>
    <w:rsid w:val="007422D7"/>
    <w:rsid w:val="007433FF"/>
    <w:rsid w:val="0074452B"/>
    <w:rsid w:val="00746032"/>
    <w:rsid w:val="007500E0"/>
    <w:rsid w:val="00750498"/>
    <w:rsid w:val="007514EA"/>
    <w:rsid w:val="007521D6"/>
    <w:rsid w:val="00754292"/>
    <w:rsid w:val="00757750"/>
    <w:rsid w:val="007600D7"/>
    <w:rsid w:val="0076039F"/>
    <w:rsid w:val="00760655"/>
    <w:rsid w:val="00760968"/>
    <w:rsid w:val="007615E3"/>
    <w:rsid w:val="0076248F"/>
    <w:rsid w:val="00762A3A"/>
    <w:rsid w:val="00762D4C"/>
    <w:rsid w:val="00763A77"/>
    <w:rsid w:val="00763BDF"/>
    <w:rsid w:val="007653CB"/>
    <w:rsid w:val="00765AF5"/>
    <w:rsid w:val="00766A19"/>
    <w:rsid w:val="00766AA2"/>
    <w:rsid w:val="00767C2E"/>
    <w:rsid w:val="00770B50"/>
    <w:rsid w:val="007710E2"/>
    <w:rsid w:val="00776264"/>
    <w:rsid w:val="00776826"/>
    <w:rsid w:val="007777E6"/>
    <w:rsid w:val="00780331"/>
    <w:rsid w:val="00782468"/>
    <w:rsid w:val="00782CD3"/>
    <w:rsid w:val="00783123"/>
    <w:rsid w:val="00783C63"/>
    <w:rsid w:val="00784560"/>
    <w:rsid w:val="00784614"/>
    <w:rsid w:val="00784EE9"/>
    <w:rsid w:val="007858F5"/>
    <w:rsid w:val="00785F4A"/>
    <w:rsid w:val="00786BA2"/>
    <w:rsid w:val="00787128"/>
    <w:rsid w:val="007874C8"/>
    <w:rsid w:val="00792187"/>
    <w:rsid w:val="00792623"/>
    <w:rsid w:val="00792B5D"/>
    <w:rsid w:val="00792E2C"/>
    <w:rsid w:val="00793DAA"/>
    <w:rsid w:val="00795549"/>
    <w:rsid w:val="007957FC"/>
    <w:rsid w:val="007963C6"/>
    <w:rsid w:val="007964B9"/>
    <w:rsid w:val="00796F48"/>
    <w:rsid w:val="007975B6"/>
    <w:rsid w:val="0079791A"/>
    <w:rsid w:val="00797C5F"/>
    <w:rsid w:val="007A0886"/>
    <w:rsid w:val="007A224E"/>
    <w:rsid w:val="007A2E25"/>
    <w:rsid w:val="007A4929"/>
    <w:rsid w:val="007A4D61"/>
    <w:rsid w:val="007A4F3B"/>
    <w:rsid w:val="007A5C0A"/>
    <w:rsid w:val="007A64D3"/>
    <w:rsid w:val="007A67EA"/>
    <w:rsid w:val="007A7878"/>
    <w:rsid w:val="007A7905"/>
    <w:rsid w:val="007B387B"/>
    <w:rsid w:val="007B3FDA"/>
    <w:rsid w:val="007B45C3"/>
    <w:rsid w:val="007B4B05"/>
    <w:rsid w:val="007B54E1"/>
    <w:rsid w:val="007B615E"/>
    <w:rsid w:val="007B62E7"/>
    <w:rsid w:val="007C0B1E"/>
    <w:rsid w:val="007C15DA"/>
    <w:rsid w:val="007C1F22"/>
    <w:rsid w:val="007C4513"/>
    <w:rsid w:val="007C6977"/>
    <w:rsid w:val="007C7716"/>
    <w:rsid w:val="007D0279"/>
    <w:rsid w:val="007D1742"/>
    <w:rsid w:val="007D1E7B"/>
    <w:rsid w:val="007D1F91"/>
    <w:rsid w:val="007D22BC"/>
    <w:rsid w:val="007D27AB"/>
    <w:rsid w:val="007D3A63"/>
    <w:rsid w:val="007D532F"/>
    <w:rsid w:val="007D592F"/>
    <w:rsid w:val="007D5936"/>
    <w:rsid w:val="007D5A3C"/>
    <w:rsid w:val="007D781A"/>
    <w:rsid w:val="007D7E66"/>
    <w:rsid w:val="007E0C00"/>
    <w:rsid w:val="007E20BD"/>
    <w:rsid w:val="007E2127"/>
    <w:rsid w:val="007E3822"/>
    <w:rsid w:val="007E3E11"/>
    <w:rsid w:val="007E4A2A"/>
    <w:rsid w:val="007E55A0"/>
    <w:rsid w:val="007E6154"/>
    <w:rsid w:val="007E6E15"/>
    <w:rsid w:val="007E7254"/>
    <w:rsid w:val="007E7532"/>
    <w:rsid w:val="007E755A"/>
    <w:rsid w:val="007F0987"/>
    <w:rsid w:val="007F160C"/>
    <w:rsid w:val="007F25D8"/>
    <w:rsid w:val="007F3F03"/>
    <w:rsid w:val="007F64F2"/>
    <w:rsid w:val="007F7122"/>
    <w:rsid w:val="007F72C7"/>
    <w:rsid w:val="007F7C7F"/>
    <w:rsid w:val="00801C6A"/>
    <w:rsid w:val="0080305F"/>
    <w:rsid w:val="008043A0"/>
    <w:rsid w:val="00804BD9"/>
    <w:rsid w:val="00805EBA"/>
    <w:rsid w:val="0080714D"/>
    <w:rsid w:val="00807AD0"/>
    <w:rsid w:val="00807B16"/>
    <w:rsid w:val="00811773"/>
    <w:rsid w:val="00813362"/>
    <w:rsid w:val="0081509C"/>
    <w:rsid w:val="00815D9F"/>
    <w:rsid w:val="008206AD"/>
    <w:rsid w:val="00822708"/>
    <w:rsid w:val="008233C0"/>
    <w:rsid w:val="00823EB7"/>
    <w:rsid w:val="008253CA"/>
    <w:rsid w:val="00825578"/>
    <w:rsid w:val="008271E0"/>
    <w:rsid w:val="008273B1"/>
    <w:rsid w:val="0083020B"/>
    <w:rsid w:val="008305E5"/>
    <w:rsid w:val="00831FC7"/>
    <w:rsid w:val="008347A6"/>
    <w:rsid w:val="00835F31"/>
    <w:rsid w:val="008375B0"/>
    <w:rsid w:val="00837E79"/>
    <w:rsid w:val="00841B53"/>
    <w:rsid w:val="00842394"/>
    <w:rsid w:val="0084329F"/>
    <w:rsid w:val="00844F3D"/>
    <w:rsid w:val="00845810"/>
    <w:rsid w:val="00846DAE"/>
    <w:rsid w:val="008476EB"/>
    <w:rsid w:val="00850931"/>
    <w:rsid w:val="00853109"/>
    <w:rsid w:val="00855151"/>
    <w:rsid w:val="0085516A"/>
    <w:rsid w:val="00856C6E"/>
    <w:rsid w:val="008579B5"/>
    <w:rsid w:val="00861D07"/>
    <w:rsid w:val="0086265A"/>
    <w:rsid w:val="008651AF"/>
    <w:rsid w:val="00865E24"/>
    <w:rsid w:val="00866039"/>
    <w:rsid w:val="0086690A"/>
    <w:rsid w:val="00867080"/>
    <w:rsid w:val="00867E3E"/>
    <w:rsid w:val="00872188"/>
    <w:rsid w:val="008721A3"/>
    <w:rsid w:val="008775D5"/>
    <w:rsid w:val="00877F71"/>
    <w:rsid w:val="008805AE"/>
    <w:rsid w:val="00881723"/>
    <w:rsid w:val="00881FBA"/>
    <w:rsid w:val="00882DBD"/>
    <w:rsid w:val="0088319A"/>
    <w:rsid w:val="008831BA"/>
    <w:rsid w:val="0088553C"/>
    <w:rsid w:val="008864E4"/>
    <w:rsid w:val="00886611"/>
    <w:rsid w:val="00886B8D"/>
    <w:rsid w:val="0088739B"/>
    <w:rsid w:val="00891159"/>
    <w:rsid w:val="00892CAE"/>
    <w:rsid w:val="0089319B"/>
    <w:rsid w:val="00893627"/>
    <w:rsid w:val="008940D5"/>
    <w:rsid w:val="0089444B"/>
    <w:rsid w:val="00896353"/>
    <w:rsid w:val="00897022"/>
    <w:rsid w:val="008A0498"/>
    <w:rsid w:val="008A158E"/>
    <w:rsid w:val="008A165E"/>
    <w:rsid w:val="008A25F2"/>
    <w:rsid w:val="008A6E3B"/>
    <w:rsid w:val="008B2244"/>
    <w:rsid w:val="008B23E4"/>
    <w:rsid w:val="008B2757"/>
    <w:rsid w:val="008B2F6C"/>
    <w:rsid w:val="008B4A09"/>
    <w:rsid w:val="008B4BC2"/>
    <w:rsid w:val="008B6059"/>
    <w:rsid w:val="008B7B1A"/>
    <w:rsid w:val="008C06D0"/>
    <w:rsid w:val="008C224A"/>
    <w:rsid w:val="008C3842"/>
    <w:rsid w:val="008C39FE"/>
    <w:rsid w:val="008C7456"/>
    <w:rsid w:val="008C7AA7"/>
    <w:rsid w:val="008D169D"/>
    <w:rsid w:val="008D42C1"/>
    <w:rsid w:val="008D531E"/>
    <w:rsid w:val="008D631A"/>
    <w:rsid w:val="008D7000"/>
    <w:rsid w:val="008E186A"/>
    <w:rsid w:val="008E2D71"/>
    <w:rsid w:val="008E31E2"/>
    <w:rsid w:val="008E3900"/>
    <w:rsid w:val="008E3A34"/>
    <w:rsid w:val="008E3F70"/>
    <w:rsid w:val="008E467F"/>
    <w:rsid w:val="008E5277"/>
    <w:rsid w:val="008E5FB5"/>
    <w:rsid w:val="008E74D5"/>
    <w:rsid w:val="008E793D"/>
    <w:rsid w:val="008F2BAD"/>
    <w:rsid w:val="008F44B9"/>
    <w:rsid w:val="008F5A21"/>
    <w:rsid w:val="008F5D16"/>
    <w:rsid w:val="008F5E37"/>
    <w:rsid w:val="008F71F8"/>
    <w:rsid w:val="008F72EF"/>
    <w:rsid w:val="008F7EAD"/>
    <w:rsid w:val="00900E9E"/>
    <w:rsid w:val="009033C6"/>
    <w:rsid w:val="009035A9"/>
    <w:rsid w:val="009039A0"/>
    <w:rsid w:val="00904323"/>
    <w:rsid w:val="00904991"/>
    <w:rsid w:val="00906B96"/>
    <w:rsid w:val="00907EF3"/>
    <w:rsid w:val="009102D3"/>
    <w:rsid w:val="00911063"/>
    <w:rsid w:val="00912D2B"/>
    <w:rsid w:val="00912F99"/>
    <w:rsid w:val="00914617"/>
    <w:rsid w:val="00916F11"/>
    <w:rsid w:val="009178C6"/>
    <w:rsid w:val="00917BD0"/>
    <w:rsid w:val="00920806"/>
    <w:rsid w:val="00921CED"/>
    <w:rsid w:val="0092281A"/>
    <w:rsid w:val="00922975"/>
    <w:rsid w:val="00922FB4"/>
    <w:rsid w:val="00923A08"/>
    <w:rsid w:val="00923AB3"/>
    <w:rsid w:val="00926115"/>
    <w:rsid w:val="00930641"/>
    <w:rsid w:val="00930B7B"/>
    <w:rsid w:val="00930FD2"/>
    <w:rsid w:val="00931B90"/>
    <w:rsid w:val="0093396E"/>
    <w:rsid w:val="009353ED"/>
    <w:rsid w:val="009358AF"/>
    <w:rsid w:val="00936A9C"/>
    <w:rsid w:val="00950F37"/>
    <w:rsid w:val="0095315C"/>
    <w:rsid w:val="009531B4"/>
    <w:rsid w:val="0095370D"/>
    <w:rsid w:val="009542AF"/>
    <w:rsid w:val="00955F1E"/>
    <w:rsid w:val="00960BB9"/>
    <w:rsid w:val="00960D51"/>
    <w:rsid w:val="00962542"/>
    <w:rsid w:val="00962D39"/>
    <w:rsid w:val="00966AF5"/>
    <w:rsid w:val="009679F2"/>
    <w:rsid w:val="00971F9A"/>
    <w:rsid w:val="009737D8"/>
    <w:rsid w:val="0097439B"/>
    <w:rsid w:val="00977C75"/>
    <w:rsid w:val="00977D0B"/>
    <w:rsid w:val="00984F1B"/>
    <w:rsid w:val="00984FDC"/>
    <w:rsid w:val="009906C1"/>
    <w:rsid w:val="00992A6A"/>
    <w:rsid w:val="00995869"/>
    <w:rsid w:val="00995AB6"/>
    <w:rsid w:val="00996210"/>
    <w:rsid w:val="009971F4"/>
    <w:rsid w:val="00997E35"/>
    <w:rsid w:val="009A0AD3"/>
    <w:rsid w:val="009A0B65"/>
    <w:rsid w:val="009A0F96"/>
    <w:rsid w:val="009A31EC"/>
    <w:rsid w:val="009A364B"/>
    <w:rsid w:val="009A4AD5"/>
    <w:rsid w:val="009A50B6"/>
    <w:rsid w:val="009A5284"/>
    <w:rsid w:val="009A7C20"/>
    <w:rsid w:val="009A7EB2"/>
    <w:rsid w:val="009B0A35"/>
    <w:rsid w:val="009B127C"/>
    <w:rsid w:val="009B17D6"/>
    <w:rsid w:val="009B205F"/>
    <w:rsid w:val="009B583F"/>
    <w:rsid w:val="009B695B"/>
    <w:rsid w:val="009B7EFE"/>
    <w:rsid w:val="009B7FCC"/>
    <w:rsid w:val="009C0805"/>
    <w:rsid w:val="009C2C32"/>
    <w:rsid w:val="009C38FE"/>
    <w:rsid w:val="009C3B86"/>
    <w:rsid w:val="009C464C"/>
    <w:rsid w:val="009C4C9A"/>
    <w:rsid w:val="009C533C"/>
    <w:rsid w:val="009C5D32"/>
    <w:rsid w:val="009C7059"/>
    <w:rsid w:val="009C73B1"/>
    <w:rsid w:val="009D19F7"/>
    <w:rsid w:val="009D1F0A"/>
    <w:rsid w:val="009D234E"/>
    <w:rsid w:val="009D2397"/>
    <w:rsid w:val="009D2721"/>
    <w:rsid w:val="009D29E0"/>
    <w:rsid w:val="009D429D"/>
    <w:rsid w:val="009D4B7C"/>
    <w:rsid w:val="009D4D65"/>
    <w:rsid w:val="009D6C17"/>
    <w:rsid w:val="009D76A5"/>
    <w:rsid w:val="009D77AB"/>
    <w:rsid w:val="009D7B88"/>
    <w:rsid w:val="009E0C0E"/>
    <w:rsid w:val="009E142C"/>
    <w:rsid w:val="009E1F0E"/>
    <w:rsid w:val="009E3006"/>
    <w:rsid w:val="009E32DB"/>
    <w:rsid w:val="009E3D45"/>
    <w:rsid w:val="009E4C30"/>
    <w:rsid w:val="009E5A61"/>
    <w:rsid w:val="009E77DF"/>
    <w:rsid w:val="009E7C6B"/>
    <w:rsid w:val="009E7E2D"/>
    <w:rsid w:val="009F007F"/>
    <w:rsid w:val="009F26DA"/>
    <w:rsid w:val="009F2866"/>
    <w:rsid w:val="009F3AE4"/>
    <w:rsid w:val="009F4395"/>
    <w:rsid w:val="009F5139"/>
    <w:rsid w:val="009F5DCD"/>
    <w:rsid w:val="009F6839"/>
    <w:rsid w:val="009F6B23"/>
    <w:rsid w:val="00A00773"/>
    <w:rsid w:val="00A007BD"/>
    <w:rsid w:val="00A016C2"/>
    <w:rsid w:val="00A02715"/>
    <w:rsid w:val="00A0302C"/>
    <w:rsid w:val="00A065B3"/>
    <w:rsid w:val="00A06655"/>
    <w:rsid w:val="00A11E19"/>
    <w:rsid w:val="00A11F31"/>
    <w:rsid w:val="00A134DD"/>
    <w:rsid w:val="00A1562C"/>
    <w:rsid w:val="00A159E7"/>
    <w:rsid w:val="00A17032"/>
    <w:rsid w:val="00A17BD8"/>
    <w:rsid w:val="00A17C00"/>
    <w:rsid w:val="00A22C53"/>
    <w:rsid w:val="00A249F1"/>
    <w:rsid w:val="00A26870"/>
    <w:rsid w:val="00A274CE"/>
    <w:rsid w:val="00A27BDB"/>
    <w:rsid w:val="00A27C5C"/>
    <w:rsid w:val="00A27F11"/>
    <w:rsid w:val="00A3020E"/>
    <w:rsid w:val="00A30335"/>
    <w:rsid w:val="00A31597"/>
    <w:rsid w:val="00A31E01"/>
    <w:rsid w:val="00A32005"/>
    <w:rsid w:val="00A32247"/>
    <w:rsid w:val="00A33E1F"/>
    <w:rsid w:val="00A33E9E"/>
    <w:rsid w:val="00A34213"/>
    <w:rsid w:val="00A36190"/>
    <w:rsid w:val="00A362B8"/>
    <w:rsid w:val="00A404F6"/>
    <w:rsid w:val="00A41749"/>
    <w:rsid w:val="00A41C71"/>
    <w:rsid w:val="00A428A3"/>
    <w:rsid w:val="00A4615E"/>
    <w:rsid w:val="00A461E8"/>
    <w:rsid w:val="00A4629C"/>
    <w:rsid w:val="00A46ACA"/>
    <w:rsid w:val="00A47168"/>
    <w:rsid w:val="00A47418"/>
    <w:rsid w:val="00A47DEB"/>
    <w:rsid w:val="00A51ED3"/>
    <w:rsid w:val="00A52154"/>
    <w:rsid w:val="00A53073"/>
    <w:rsid w:val="00A5316C"/>
    <w:rsid w:val="00A54341"/>
    <w:rsid w:val="00A55B48"/>
    <w:rsid w:val="00A57D09"/>
    <w:rsid w:val="00A6199F"/>
    <w:rsid w:val="00A61E55"/>
    <w:rsid w:val="00A637D9"/>
    <w:rsid w:val="00A65315"/>
    <w:rsid w:val="00A65676"/>
    <w:rsid w:val="00A65E78"/>
    <w:rsid w:val="00A661FF"/>
    <w:rsid w:val="00A715B0"/>
    <w:rsid w:val="00A736C4"/>
    <w:rsid w:val="00A73B01"/>
    <w:rsid w:val="00A746BF"/>
    <w:rsid w:val="00A74732"/>
    <w:rsid w:val="00A74A43"/>
    <w:rsid w:val="00A74D74"/>
    <w:rsid w:val="00A7514E"/>
    <w:rsid w:val="00A758DF"/>
    <w:rsid w:val="00A76295"/>
    <w:rsid w:val="00A77491"/>
    <w:rsid w:val="00A77F7C"/>
    <w:rsid w:val="00A807A2"/>
    <w:rsid w:val="00A8133E"/>
    <w:rsid w:val="00A82540"/>
    <w:rsid w:val="00A831E7"/>
    <w:rsid w:val="00A843B4"/>
    <w:rsid w:val="00A85F06"/>
    <w:rsid w:val="00A8644C"/>
    <w:rsid w:val="00A86919"/>
    <w:rsid w:val="00A87E79"/>
    <w:rsid w:val="00A9034C"/>
    <w:rsid w:val="00A90738"/>
    <w:rsid w:val="00A90CF1"/>
    <w:rsid w:val="00A91991"/>
    <w:rsid w:val="00A91DFE"/>
    <w:rsid w:val="00A942E5"/>
    <w:rsid w:val="00A96AC9"/>
    <w:rsid w:val="00A96D02"/>
    <w:rsid w:val="00AA11CC"/>
    <w:rsid w:val="00AA48EE"/>
    <w:rsid w:val="00AA4D84"/>
    <w:rsid w:val="00AA5347"/>
    <w:rsid w:val="00AB09E9"/>
    <w:rsid w:val="00AB0A74"/>
    <w:rsid w:val="00AB0C4A"/>
    <w:rsid w:val="00AB1F7E"/>
    <w:rsid w:val="00AB29E4"/>
    <w:rsid w:val="00AB3E24"/>
    <w:rsid w:val="00AB44C5"/>
    <w:rsid w:val="00AB51AE"/>
    <w:rsid w:val="00AB5232"/>
    <w:rsid w:val="00AB5874"/>
    <w:rsid w:val="00AB5992"/>
    <w:rsid w:val="00AB72FB"/>
    <w:rsid w:val="00AB78B0"/>
    <w:rsid w:val="00AC1D28"/>
    <w:rsid w:val="00AC209F"/>
    <w:rsid w:val="00AC7F0A"/>
    <w:rsid w:val="00AD0AB4"/>
    <w:rsid w:val="00AD22C8"/>
    <w:rsid w:val="00AD25B4"/>
    <w:rsid w:val="00AD2D75"/>
    <w:rsid w:val="00AD4A05"/>
    <w:rsid w:val="00AD4BA2"/>
    <w:rsid w:val="00AD4C7F"/>
    <w:rsid w:val="00AD5BEE"/>
    <w:rsid w:val="00AD61AE"/>
    <w:rsid w:val="00AD6D25"/>
    <w:rsid w:val="00AE1779"/>
    <w:rsid w:val="00AE2864"/>
    <w:rsid w:val="00AE2AC6"/>
    <w:rsid w:val="00AE47A0"/>
    <w:rsid w:val="00AE70BF"/>
    <w:rsid w:val="00AF024D"/>
    <w:rsid w:val="00AF0522"/>
    <w:rsid w:val="00AF26C5"/>
    <w:rsid w:val="00AF29BD"/>
    <w:rsid w:val="00AF2A02"/>
    <w:rsid w:val="00AF3E07"/>
    <w:rsid w:val="00AF3F2D"/>
    <w:rsid w:val="00AF5424"/>
    <w:rsid w:val="00AF6616"/>
    <w:rsid w:val="00AF6BC3"/>
    <w:rsid w:val="00AF713E"/>
    <w:rsid w:val="00B0035D"/>
    <w:rsid w:val="00B00F8A"/>
    <w:rsid w:val="00B0102C"/>
    <w:rsid w:val="00B01534"/>
    <w:rsid w:val="00B03164"/>
    <w:rsid w:val="00B03E34"/>
    <w:rsid w:val="00B074A6"/>
    <w:rsid w:val="00B1051C"/>
    <w:rsid w:val="00B108DE"/>
    <w:rsid w:val="00B11AFE"/>
    <w:rsid w:val="00B12AEA"/>
    <w:rsid w:val="00B13FAA"/>
    <w:rsid w:val="00B15B3B"/>
    <w:rsid w:val="00B16949"/>
    <w:rsid w:val="00B20C86"/>
    <w:rsid w:val="00B20D39"/>
    <w:rsid w:val="00B21DF3"/>
    <w:rsid w:val="00B22D6E"/>
    <w:rsid w:val="00B23FF4"/>
    <w:rsid w:val="00B24146"/>
    <w:rsid w:val="00B245D6"/>
    <w:rsid w:val="00B24D90"/>
    <w:rsid w:val="00B25824"/>
    <w:rsid w:val="00B25A6F"/>
    <w:rsid w:val="00B25DA7"/>
    <w:rsid w:val="00B27225"/>
    <w:rsid w:val="00B275CF"/>
    <w:rsid w:val="00B27E23"/>
    <w:rsid w:val="00B301F7"/>
    <w:rsid w:val="00B311BF"/>
    <w:rsid w:val="00B3250F"/>
    <w:rsid w:val="00B33C1A"/>
    <w:rsid w:val="00B3490D"/>
    <w:rsid w:val="00B354D5"/>
    <w:rsid w:val="00B36371"/>
    <w:rsid w:val="00B373A1"/>
    <w:rsid w:val="00B3791D"/>
    <w:rsid w:val="00B42D21"/>
    <w:rsid w:val="00B441B7"/>
    <w:rsid w:val="00B44E28"/>
    <w:rsid w:val="00B45DC3"/>
    <w:rsid w:val="00B471C7"/>
    <w:rsid w:val="00B475E0"/>
    <w:rsid w:val="00B5048C"/>
    <w:rsid w:val="00B5311E"/>
    <w:rsid w:val="00B55590"/>
    <w:rsid w:val="00B55B0F"/>
    <w:rsid w:val="00B56552"/>
    <w:rsid w:val="00B60040"/>
    <w:rsid w:val="00B619D6"/>
    <w:rsid w:val="00B61AD9"/>
    <w:rsid w:val="00B63856"/>
    <w:rsid w:val="00B6436C"/>
    <w:rsid w:val="00B64B95"/>
    <w:rsid w:val="00B65678"/>
    <w:rsid w:val="00B67ACC"/>
    <w:rsid w:val="00B72329"/>
    <w:rsid w:val="00B727F2"/>
    <w:rsid w:val="00B734D4"/>
    <w:rsid w:val="00B75980"/>
    <w:rsid w:val="00B75FED"/>
    <w:rsid w:val="00B76234"/>
    <w:rsid w:val="00B77BE7"/>
    <w:rsid w:val="00B8157B"/>
    <w:rsid w:val="00B818E3"/>
    <w:rsid w:val="00B81A62"/>
    <w:rsid w:val="00B82986"/>
    <w:rsid w:val="00B836AB"/>
    <w:rsid w:val="00B84667"/>
    <w:rsid w:val="00B8624C"/>
    <w:rsid w:val="00B86B10"/>
    <w:rsid w:val="00B86B5F"/>
    <w:rsid w:val="00B87D20"/>
    <w:rsid w:val="00B91410"/>
    <w:rsid w:val="00B9386B"/>
    <w:rsid w:val="00B93D44"/>
    <w:rsid w:val="00B93F2C"/>
    <w:rsid w:val="00B9469D"/>
    <w:rsid w:val="00B959A2"/>
    <w:rsid w:val="00B96A57"/>
    <w:rsid w:val="00B97790"/>
    <w:rsid w:val="00B977D8"/>
    <w:rsid w:val="00BA0481"/>
    <w:rsid w:val="00BA0637"/>
    <w:rsid w:val="00BA1609"/>
    <w:rsid w:val="00BA1FA5"/>
    <w:rsid w:val="00BA2BBA"/>
    <w:rsid w:val="00BA2C3D"/>
    <w:rsid w:val="00BA2C77"/>
    <w:rsid w:val="00BA35EC"/>
    <w:rsid w:val="00BA3953"/>
    <w:rsid w:val="00BA3B58"/>
    <w:rsid w:val="00BA3E1E"/>
    <w:rsid w:val="00BA5216"/>
    <w:rsid w:val="00BA58EE"/>
    <w:rsid w:val="00BA7C73"/>
    <w:rsid w:val="00BB03E7"/>
    <w:rsid w:val="00BB144D"/>
    <w:rsid w:val="00BB2BA8"/>
    <w:rsid w:val="00BB355D"/>
    <w:rsid w:val="00BB35EC"/>
    <w:rsid w:val="00BB364E"/>
    <w:rsid w:val="00BB3811"/>
    <w:rsid w:val="00BB4AC0"/>
    <w:rsid w:val="00BB4CAC"/>
    <w:rsid w:val="00BB584C"/>
    <w:rsid w:val="00BB7500"/>
    <w:rsid w:val="00BB7876"/>
    <w:rsid w:val="00BB7D42"/>
    <w:rsid w:val="00BC04D2"/>
    <w:rsid w:val="00BC10C1"/>
    <w:rsid w:val="00BC131B"/>
    <w:rsid w:val="00BC1921"/>
    <w:rsid w:val="00BC23E8"/>
    <w:rsid w:val="00BC297E"/>
    <w:rsid w:val="00BC3B98"/>
    <w:rsid w:val="00BC3CED"/>
    <w:rsid w:val="00BC626C"/>
    <w:rsid w:val="00BC7664"/>
    <w:rsid w:val="00BC777C"/>
    <w:rsid w:val="00BC7AFC"/>
    <w:rsid w:val="00BD454C"/>
    <w:rsid w:val="00BD520B"/>
    <w:rsid w:val="00BD6647"/>
    <w:rsid w:val="00BE1731"/>
    <w:rsid w:val="00BE6183"/>
    <w:rsid w:val="00BE73A8"/>
    <w:rsid w:val="00BF00C6"/>
    <w:rsid w:val="00BF0BE4"/>
    <w:rsid w:val="00BF1902"/>
    <w:rsid w:val="00BF1B98"/>
    <w:rsid w:val="00BF268F"/>
    <w:rsid w:val="00BF291F"/>
    <w:rsid w:val="00BF4936"/>
    <w:rsid w:val="00BF5CB3"/>
    <w:rsid w:val="00BF699B"/>
    <w:rsid w:val="00BF7C03"/>
    <w:rsid w:val="00C00AFC"/>
    <w:rsid w:val="00C00D9B"/>
    <w:rsid w:val="00C0144D"/>
    <w:rsid w:val="00C036C4"/>
    <w:rsid w:val="00C03F0B"/>
    <w:rsid w:val="00C04B0B"/>
    <w:rsid w:val="00C04ECF"/>
    <w:rsid w:val="00C051C5"/>
    <w:rsid w:val="00C059D9"/>
    <w:rsid w:val="00C06F57"/>
    <w:rsid w:val="00C101EF"/>
    <w:rsid w:val="00C11F6A"/>
    <w:rsid w:val="00C13B2F"/>
    <w:rsid w:val="00C14C25"/>
    <w:rsid w:val="00C14C3C"/>
    <w:rsid w:val="00C15A59"/>
    <w:rsid w:val="00C15A68"/>
    <w:rsid w:val="00C16D2A"/>
    <w:rsid w:val="00C17A4A"/>
    <w:rsid w:val="00C209B2"/>
    <w:rsid w:val="00C20D6C"/>
    <w:rsid w:val="00C20E10"/>
    <w:rsid w:val="00C2211F"/>
    <w:rsid w:val="00C227DB"/>
    <w:rsid w:val="00C2314F"/>
    <w:rsid w:val="00C2386B"/>
    <w:rsid w:val="00C23AA6"/>
    <w:rsid w:val="00C25A91"/>
    <w:rsid w:val="00C268BE"/>
    <w:rsid w:val="00C26D80"/>
    <w:rsid w:val="00C27B2F"/>
    <w:rsid w:val="00C305F0"/>
    <w:rsid w:val="00C30B5F"/>
    <w:rsid w:val="00C31BAC"/>
    <w:rsid w:val="00C32993"/>
    <w:rsid w:val="00C32C30"/>
    <w:rsid w:val="00C33873"/>
    <w:rsid w:val="00C33C70"/>
    <w:rsid w:val="00C34697"/>
    <w:rsid w:val="00C34B89"/>
    <w:rsid w:val="00C3626C"/>
    <w:rsid w:val="00C3665E"/>
    <w:rsid w:val="00C36A5A"/>
    <w:rsid w:val="00C42FFE"/>
    <w:rsid w:val="00C44937"/>
    <w:rsid w:val="00C47BFB"/>
    <w:rsid w:val="00C50F9A"/>
    <w:rsid w:val="00C5264A"/>
    <w:rsid w:val="00C54399"/>
    <w:rsid w:val="00C54D8A"/>
    <w:rsid w:val="00C54EB1"/>
    <w:rsid w:val="00C54F70"/>
    <w:rsid w:val="00C55918"/>
    <w:rsid w:val="00C579B6"/>
    <w:rsid w:val="00C61876"/>
    <w:rsid w:val="00C61F5D"/>
    <w:rsid w:val="00C62AA7"/>
    <w:rsid w:val="00C62EB8"/>
    <w:rsid w:val="00C63CA7"/>
    <w:rsid w:val="00C653A6"/>
    <w:rsid w:val="00C67CC8"/>
    <w:rsid w:val="00C67F2B"/>
    <w:rsid w:val="00C704D9"/>
    <w:rsid w:val="00C720A1"/>
    <w:rsid w:val="00C72DC2"/>
    <w:rsid w:val="00C7324C"/>
    <w:rsid w:val="00C73533"/>
    <w:rsid w:val="00C73C22"/>
    <w:rsid w:val="00C73C51"/>
    <w:rsid w:val="00C80BF2"/>
    <w:rsid w:val="00C8123A"/>
    <w:rsid w:val="00C813B0"/>
    <w:rsid w:val="00C830DA"/>
    <w:rsid w:val="00C833A1"/>
    <w:rsid w:val="00C8361B"/>
    <w:rsid w:val="00C8392D"/>
    <w:rsid w:val="00C83A9E"/>
    <w:rsid w:val="00C846D8"/>
    <w:rsid w:val="00C85169"/>
    <w:rsid w:val="00C85287"/>
    <w:rsid w:val="00C85E0A"/>
    <w:rsid w:val="00C9077D"/>
    <w:rsid w:val="00C912A7"/>
    <w:rsid w:val="00C91B10"/>
    <w:rsid w:val="00C926C0"/>
    <w:rsid w:val="00C927F1"/>
    <w:rsid w:val="00C95224"/>
    <w:rsid w:val="00C95BEB"/>
    <w:rsid w:val="00C9687F"/>
    <w:rsid w:val="00C97638"/>
    <w:rsid w:val="00C97909"/>
    <w:rsid w:val="00CA11E0"/>
    <w:rsid w:val="00CA251B"/>
    <w:rsid w:val="00CA2B95"/>
    <w:rsid w:val="00CA4094"/>
    <w:rsid w:val="00CA5F24"/>
    <w:rsid w:val="00CA6159"/>
    <w:rsid w:val="00CA669C"/>
    <w:rsid w:val="00CA7EF0"/>
    <w:rsid w:val="00CB03D6"/>
    <w:rsid w:val="00CB06FF"/>
    <w:rsid w:val="00CB0AAE"/>
    <w:rsid w:val="00CB1629"/>
    <w:rsid w:val="00CB18A8"/>
    <w:rsid w:val="00CB277B"/>
    <w:rsid w:val="00CB394A"/>
    <w:rsid w:val="00CB41B9"/>
    <w:rsid w:val="00CB56BD"/>
    <w:rsid w:val="00CB5F00"/>
    <w:rsid w:val="00CB622B"/>
    <w:rsid w:val="00CB6B81"/>
    <w:rsid w:val="00CC268D"/>
    <w:rsid w:val="00CC3C9A"/>
    <w:rsid w:val="00CC3D1D"/>
    <w:rsid w:val="00CC3F7E"/>
    <w:rsid w:val="00CC4089"/>
    <w:rsid w:val="00CC5DCF"/>
    <w:rsid w:val="00CC5FFA"/>
    <w:rsid w:val="00CD1D67"/>
    <w:rsid w:val="00CD1E8F"/>
    <w:rsid w:val="00CD281F"/>
    <w:rsid w:val="00CD2E15"/>
    <w:rsid w:val="00CD2E23"/>
    <w:rsid w:val="00CD3534"/>
    <w:rsid w:val="00CD38B5"/>
    <w:rsid w:val="00CD3C28"/>
    <w:rsid w:val="00CE06DA"/>
    <w:rsid w:val="00CE31CF"/>
    <w:rsid w:val="00CE41AA"/>
    <w:rsid w:val="00CE4487"/>
    <w:rsid w:val="00CE4F1D"/>
    <w:rsid w:val="00CE5695"/>
    <w:rsid w:val="00CE5B7E"/>
    <w:rsid w:val="00CE5E91"/>
    <w:rsid w:val="00CE6446"/>
    <w:rsid w:val="00CF00E8"/>
    <w:rsid w:val="00CF0EF3"/>
    <w:rsid w:val="00CF5532"/>
    <w:rsid w:val="00CF754F"/>
    <w:rsid w:val="00D010A7"/>
    <w:rsid w:val="00D018C2"/>
    <w:rsid w:val="00D057F0"/>
    <w:rsid w:val="00D05BD7"/>
    <w:rsid w:val="00D07934"/>
    <w:rsid w:val="00D10F71"/>
    <w:rsid w:val="00D14CDB"/>
    <w:rsid w:val="00D14F7C"/>
    <w:rsid w:val="00D152B0"/>
    <w:rsid w:val="00D1534E"/>
    <w:rsid w:val="00D162E9"/>
    <w:rsid w:val="00D16927"/>
    <w:rsid w:val="00D16AA4"/>
    <w:rsid w:val="00D21408"/>
    <w:rsid w:val="00D21714"/>
    <w:rsid w:val="00D21CA7"/>
    <w:rsid w:val="00D22153"/>
    <w:rsid w:val="00D22A4A"/>
    <w:rsid w:val="00D23936"/>
    <w:rsid w:val="00D24E5A"/>
    <w:rsid w:val="00D25E1F"/>
    <w:rsid w:val="00D27089"/>
    <w:rsid w:val="00D275DA"/>
    <w:rsid w:val="00D303E9"/>
    <w:rsid w:val="00D30A4B"/>
    <w:rsid w:val="00D3138F"/>
    <w:rsid w:val="00D33923"/>
    <w:rsid w:val="00D3492E"/>
    <w:rsid w:val="00D350C1"/>
    <w:rsid w:val="00D352CF"/>
    <w:rsid w:val="00D35901"/>
    <w:rsid w:val="00D43037"/>
    <w:rsid w:val="00D43A23"/>
    <w:rsid w:val="00D442B1"/>
    <w:rsid w:val="00D44D3C"/>
    <w:rsid w:val="00D458B3"/>
    <w:rsid w:val="00D46EBE"/>
    <w:rsid w:val="00D46F70"/>
    <w:rsid w:val="00D47139"/>
    <w:rsid w:val="00D47361"/>
    <w:rsid w:val="00D50787"/>
    <w:rsid w:val="00D5082D"/>
    <w:rsid w:val="00D50D9E"/>
    <w:rsid w:val="00D5139B"/>
    <w:rsid w:val="00D54E3F"/>
    <w:rsid w:val="00D56202"/>
    <w:rsid w:val="00D56213"/>
    <w:rsid w:val="00D56E54"/>
    <w:rsid w:val="00D56FAD"/>
    <w:rsid w:val="00D62005"/>
    <w:rsid w:val="00D649A4"/>
    <w:rsid w:val="00D70012"/>
    <w:rsid w:val="00D709D6"/>
    <w:rsid w:val="00D70DCF"/>
    <w:rsid w:val="00D73673"/>
    <w:rsid w:val="00D74974"/>
    <w:rsid w:val="00D751C7"/>
    <w:rsid w:val="00D75DC9"/>
    <w:rsid w:val="00D76B91"/>
    <w:rsid w:val="00D76E86"/>
    <w:rsid w:val="00D776CE"/>
    <w:rsid w:val="00D80CA2"/>
    <w:rsid w:val="00D812FD"/>
    <w:rsid w:val="00D81C7C"/>
    <w:rsid w:val="00D8240C"/>
    <w:rsid w:val="00D8443A"/>
    <w:rsid w:val="00D847F9"/>
    <w:rsid w:val="00D86936"/>
    <w:rsid w:val="00D9320F"/>
    <w:rsid w:val="00D9351A"/>
    <w:rsid w:val="00D9370D"/>
    <w:rsid w:val="00D93F83"/>
    <w:rsid w:val="00D94B1A"/>
    <w:rsid w:val="00D95B54"/>
    <w:rsid w:val="00DA09D0"/>
    <w:rsid w:val="00DA1D91"/>
    <w:rsid w:val="00DA684E"/>
    <w:rsid w:val="00DA72AA"/>
    <w:rsid w:val="00DB26AA"/>
    <w:rsid w:val="00DB3222"/>
    <w:rsid w:val="00DB3424"/>
    <w:rsid w:val="00DB365F"/>
    <w:rsid w:val="00DB3A38"/>
    <w:rsid w:val="00DB3D24"/>
    <w:rsid w:val="00DB5178"/>
    <w:rsid w:val="00DB6615"/>
    <w:rsid w:val="00DB6746"/>
    <w:rsid w:val="00DB7062"/>
    <w:rsid w:val="00DB7635"/>
    <w:rsid w:val="00DC0E43"/>
    <w:rsid w:val="00DC1131"/>
    <w:rsid w:val="00DC2DDF"/>
    <w:rsid w:val="00DC36AF"/>
    <w:rsid w:val="00DC3E7F"/>
    <w:rsid w:val="00DC42A3"/>
    <w:rsid w:val="00DC5066"/>
    <w:rsid w:val="00DC55D7"/>
    <w:rsid w:val="00DC5C49"/>
    <w:rsid w:val="00DC6618"/>
    <w:rsid w:val="00DC7FA5"/>
    <w:rsid w:val="00DD1236"/>
    <w:rsid w:val="00DD1486"/>
    <w:rsid w:val="00DD4D83"/>
    <w:rsid w:val="00DE231E"/>
    <w:rsid w:val="00DE2EED"/>
    <w:rsid w:val="00DE4943"/>
    <w:rsid w:val="00DE5198"/>
    <w:rsid w:val="00DE6076"/>
    <w:rsid w:val="00DE706C"/>
    <w:rsid w:val="00DF040E"/>
    <w:rsid w:val="00DF1371"/>
    <w:rsid w:val="00DF1B87"/>
    <w:rsid w:val="00DF2436"/>
    <w:rsid w:val="00DF2F23"/>
    <w:rsid w:val="00DF482D"/>
    <w:rsid w:val="00DF6091"/>
    <w:rsid w:val="00DF6AC1"/>
    <w:rsid w:val="00DF6C93"/>
    <w:rsid w:val="00DF7966"/>
    <w:rsid w:val="00DF7CD2"/>
    <w:rsid w:val="00E027C2"/>
    <w:rsid w:val="00E027F5"/>
    <w:rsid w:val="00E038D8"/>
    <w:rsid w:val="00E047E3"/>
    <w:rsid w:val="00E0599E"/>
    <w:rsid w:val="00E061D0"/>
    <w:rsid w:val="00E06620"/>
    <w:rsid w:val="00E0721A"/>
    <w:rsid w:val="00E0772F"/>
    <w:rsid w:val="00E10066"/>
    <w:rsid w:val="00E109D7"/>
    <w:rsid w:val="00E126ED"/>
    <w:rsid w:val="00E14DDE"/>
    <w:rsid w:val="00E1551B"/>
    <w:rsid w:val="00E15708"/>
    <w:rsid w:val="00E16513"/>
    <w:rsid w:val="00E169BD"/>
    <w:rsid w:val="00E20172"/>
    <w:rsid w:val="00E22154"/>
    <w:rsid w:val="00E225D6"/>
    <w:rsid w:val="00E22D93"/>
    <w:rsid w:val="00E22DBC"/>
    <w:rsid w:val="00E241A4"/>
    <w:rsid w:val="00E2462B"/>
    <w:rsid w:val="00E24726"/>
    <w:rsid w:val="00E2644F"/>
    <w:rsid w:val="00E27ABA"/>
    <w:rsid w:val="00E33105"/>
    <w:rsid w:val="00E33401"/>
    <w:rsid w:val="00E33B40"/>
    <w:rsid w:val="00E36510"/>
    <w:rsid w:val="00E36C45"/>
    <w:rsid w:val="00E37AAB"/>
    <w:rsid w:val="00E4051B"/>
    <w:rsid w:val="00E406D1"/>
    <w:rsid w:val="00E40C8D"/>
    <w:rsid w:val="00E42843"/>
    <w:rsid w:val="00E43C01"/>
    <w:rsid w:val="00E4552E"/>
    <w:rsid w:val="00E462FF"/>
    <w:rsid w:val="00E50C5F"/>
    <w:rsid w:val="00E5151F"/>
    <w:rsid w:val="00E53E0B"/>
    <w:rsid w:val="00E54037"/>
    <w:rsid w:val="00E54167"/>
    <w:rsid w:val="00E5697A"/>
    <w:rsid w:val="00E574B1"/>
    <w:rsid w:val="00E57512"/>
    <w:rsid w:val="00E60573"/>
    <w:rsid w:val="00E61C3A"/>
    <w:rsid w:val="00E6341E"/>
    <w:rsid w:val="00E65BEC"/>
    <w:rsid w:val="00E66575"/>
    <w:rsid w:val="00E66B17"/>
    <w:rsid w:val="00E679A9"/>
    <w:rsid w:val="00E71570"/>
    <w:rsid w:val="00E72046"/>
    <w:rsid w:val="00E7511A"/>
    <w:rsid w:val="00E75359"/>
    <w:rsid w:val="00E757A1"/>
    <w:rsid w:val="00E762D0"/>
    <w:rsid w:val="00E76B2C"/>
    <w:rsid w:val="00E7714C"/>
    <w:rsid w:val="00E77196"/>
    <w:rsid w:val="00E800AC"/>
    <w:rsid w:val="00E80D9B"/>
    <w:rsid w:val="00E8118C"/>
    <w:rsid w:val="00E82B9A"/>
    <w:rsid w:val="00E83DB4"/>
    <w:rsid w:val="00E84321"/>
    <w:rsid w:val="00E84D40"/>
    <w:rsid w:val="00E84E4E"/>
    <w:rsid w:val="00E86F1F"/>
    <w:rsid w:val="00E9098D"/>
    <w:rsid w:val="00E929D9"/>
    <w:rsid w:val="00E9379E"/>
    <w:rsid w:val="00E9520A"/>
    <w:rsid w:val="00E9539D"/>
    <w:rsid w:val="00E9680B"/>
    <w:rsid w:val="00E96A38"/>
    <w:rsid w:val="00E97598"/>
    <w:rsid w:val="00E97B4C"/>
    <w:rsid w:val="00EA1113"/>
    <w:rsid w:val="00EA34B3"/>
    <w:rsid w:val="00EA6549"/>
    <w:rsid w:val="00EA749D"/>
    <w:rsid w:val="00EA78FD"/>
    <w:rsid w:val="00EB08E0"/>
    <w:rsid w:val="00EB1500"/>
    <w:rsid w:val="00EB214B"/>
    <w:rsid w:val="00EB2326"/>
    <w:rsid w:val="00EB5BD6"/>
    <w:rsid w:val="00EC10C7"/>
    <w:rsid w:val="00EC240D"/>
    <w:rsid w:val="00EC28C6"/>
    <w:rsid w:val="00EC3F7C"/>
    <w:rsid w:val="00EC485F"/>
    <w:rsid w:val="00EC697A"/>
    <w:rsid w:val="00EC6EA6"/>
    <w:rsid w:val="00ED2497"/>
    <w:rsid w:val="00ED27E4"/>
    <w:rsid w:val="00ED2C73"/>
    <w:rsid w:val="00ED2EFD"/>
    <w:rsid w:val="00ED3164"/>
    <w:rsid w:val="00ED3A27"/>
    <w:rsid w:val="00ED42F4"/>
    <w:rsid w:val="00ED5DB5"/>
    <w:rsid w:val="00ED603E"/>
    <w:rsid w:val="00ED66A7"/>
    <w:rsid w:val="00ED6AA5"/>
    <w:rsid w:val="00ED7ED9"/>
    <w:rsid w:val="00EE05DB"/>
    <w:rsid w:val="00EE3E74"/>
    <w:rsid w:val="00EE4327"/>
    <w:rsid w:val="00EE4E17"/>
    <w:rsid w:val="00EE5352"/>
    <w:rsid w:val="00EE54EE"/>
    <w:rsid w:val="00EE54F6"/>
    <w:rsid w:val="00EE6309"/>
    <w:rsid w:val="00EF0754"/>
    <w:rsid w:val="00EF2EB5"/>
    <w:rsid w:val="00EF3FA7"/>
    <w:rsid w:val="00EF4603"/>
    <w:rsid w:val="00EF6F76"/>
    <w:rsid w:val="00F004A6"/>
    <w:rsid w:val="00F00B41"/>
    <w:rsid w:val="00F01C33"/>
    <w:rsid w:val="00F0412E"/>
    <w:rsid w:val="00F0502A"/>
    <w:rsid w:val="00F05077"/>
    <w:rsid w:val="00F063A0"/>
    <w:rsid w:val="00F07328"/>
    <w:rsid w:val="00F07601"/>
    <w:rsid w:val="00F07AAA"/>
    <w:rsid w:val="00F10F28"/>
    <w:rsid w:val="00F11073"/>
    <w:rsid w:val="00F13825"/>
    <w:rsid w:val="00F14E97"/>
    <w:rsid w:val="00F1555E"/>
    <w:rsid w:val="00F168D5"/>
    <w:rsid w:val="00F16B66"/>
    <w:rsid w:val="00F1705F"/>
    <w:rsid w:val="00F173D4"/>
    <w:rsid w:val="00F17FF2"/>
    <w:rsid w:val="00F205EE"/>
    <w:rsid w:val="00F22295"/>
    <w:rsid w:val="00F23CC4"/>
    <w:rsid w:val="00F2457F"/>
    <w:rsid w:val="00F24685"/>
    <w:rsid w:val="00F25B42"/>
    <w:rsid w:val="00F2716E"/>
    <w:rsid w:val="00F2771F"/>
    <w:rsid w:val="00F31844"/>
    <w:rsid w:val="00F325A4"/>
    <w:rsid w:val="00F33181"/>
    <w:rsid w:val="00F346F8"/>
    <w:rsid w:val="00F34C92"/>
    <w:rsid w:val="00F35FAE"/>
    <w:rsid w:val="00F4073C"/>
    <w:rsid w:val="00F40984"/>
    <w:rsid w:val="00F41078"/>
    <w:rsid w:val="00F42038"/>
    <w:rsid w:val="00F42CF8"/>
    <w:rsid w:val="00F43518"/>
    <w:rsid w:val="00F4471D"/>
    <w:rsid w:val="00F469B8"/>
    <w:rsid w:val="00F46D2A"/>
    <w:rsid w:val="00F51292"/>
    <w:rsid w:val="00F516D8"/>
    <w:rsid w:val="00F5560B"/>
    <w:rsid w:val="00F56935"/>
    <w:rsid w:val="00F602E5"/>
    <w:rsid w:val="00F6076C"/>
    <w:rsid w:val="00F6165A"/>
    <w:rsid w:val="00F61EAE"/>
    <w:rsid w:val="00F6253A"/>
    <w:rsid w:val="00F628B1"/>
    <w:rsid w:val="00F62A2F"/>
    <w:rsid w:val="00F63343"/>
    <w:rsid w:val="00F6341D"/>
    <w:rsid w:val="00F63855"/>
    <w:rsid w:val="00F65402"/>
    <w:rsid w:val="00F65C35"/>
    <w:rsid w:val="00F66975"/>
    <w:rsid w:val="00F66DAC"/>
    <w:rsid w:val="00F679DF"/>
    <w:rsid w:val="00F7065A"/>
    <w:rsid w:val="00F732C0"/>
    <w:rsid w:val="00F73788"/>
    <w:rsid w:val="00F74CB4"/>
    <w:rsid w:val="00F75649"/>
    <w:rsid w:val="00F75D24"/>
    <w:rsid w:val="00F7661F"/>
    <w:rsid w:val="00F76D54"/>
    <w:rsid w:val="00F77699"/>
    <w:rsid w:val="00F7777C"/>
    <w:rsid w:val="00F80BD1"/>
    <w:rsid w:val="00F82036"/>
    <w:rsid w:val="00F824ED"/>
    <w:rsid w:val="00F83D0A"/>
    <w:rsid w:val="00F855D9"/>
    <w:rsid w:val="00F85799"/>
    <w:rsid w:val="00F86F2B"/>
    <w:rsid w:val="00F87F86"/>
    <w:rsid w:val="00F90685"/>
    <w:rsid w:val="00F90C11"/>
    <w:rsid w:val="00F9215E"/>
    <w:rsid w:val="00F92382"/>
    <w:rsid w:val="00F9369B"/>
    <w:rsid w:val="00FA189F"/>
    <w:rsid w:val="00FA2368"/>
    <w:rsid w:val="00FA2DCD"/>
    <w:rsid w:val="00FA3165"/>
    <w:rsid w:val="00FA3340"/>
    <w:rsid w:val="00FA3527"/>
    <w:rsid w:val="00FA42A6"/>
    <w:rsid w:val="00FA51E9"/>
    <w:rsid w:val="00FA581F"/>
    <w:rsid w:val="00FA60F2"/>
    <w:rsid w:val="00FB0261"/>
    <w:rsid w:val="00FB0D92"/>
    <w:rsid w:val="00FB13A0"/>
    <w:rsid w:val="00FB30ED"/>
    <w:rsid w:val="00FB3E28"/>
    <w:rsid w:val="00FB40ED"/>
    <w:rsid w:val="00FB5A9C"/>
    <w:rsid w:val="00FB6586"/>
    <w:rsid w:val="00FB6C1C"/>
    <w:rsid w:val="00FB6F03"/>
    <w:rsid w:val="00FB793E"/>
    <w:rsid w:val="00FC0396"/>
    <w:rsid w:val="00FC1A4C"/>
    <w:rsid w:val="00FC33C8"/>
    <w:rsid w:val="00FC4932"/>
    <w:rsid w:val="00FC750C"/>
    <w:rsid w:val="00FC7685"/>
    <w:rsid w:val="00FD0386"/>
    <w:rsid w:val="00FD0EAC"/>
    <w:rsid w:val="00FD1E1F"/>
    <w:rsid w:val="00FD2D04"/>
    <w:rsid w:val="00FD3109"/>
    <w:rsid w:val="00FD3901"/>
    <w:rsid w:val="00FD41C0"/>
    <w:rsid w:val="00FD426E"/>
    <w:rsid w:val="00FD4717"/>
    <w:rsid w:val="00FD5195"/>
    <w:rsid w:val="00FD5BE7"/>
    <w:rsid w:val="00FD5CE8"/>
    <w:rsid w:val="00FD6090"/>
    <w:rsid w:val="00FD6AA2"/>
    <w:rsid w:val="00FD6C18"/>
    <w:rsid w:val="00FD6D02"/>
    <w:rsid w:val="00FE0222"/>
    <w:rsid w:val="00FE06FF"/>
    <w:rsid w:val="00FE0F85"/>
    <w:rsid w:val="00FE1A99"/>
    <w:rsid w:val="00FE1C92"/>
    <w:rsid w:val="00FE244C"/>
    <w:rsid w:val="00FE27CE"/>
    <w:rsid w:val="00FE35C8"/>
    <w:rsid w:val="00FE38AA"/>
    <w:rsid w:val="00FE5D2B"/>
    <w:rsid w:val="00FE6B16"/>
    <w:rsid w:val="00FF0A90"/>
    <w:rsid w:val="00FF25E1"/>
    <w:rsid w:val="00FF51E9"/>
    <w:rsid w:val="00FF5473"/>
    <w:rsid w:val="00FF5DCB"/>
    <w:rsid w:val="00FF684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86E09A"/>
  <w15:docId w15:val="{57C6D647-71F7-4D21-A65D-3F7A12E93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71E0"/>
    <w:rPr>
      <w:sz w:val="24"/>
      <w:szCs w:val="24"/>
      <w:lang w:val="es-ES" w:eastAsia="es-ES"/>
    </w:rPr>
  </w:style>
  <w:style w:type="paragraph" w:styleId="Ttulo1">
    <w:name w:val="heading 1"/>
    <w:basedOn w:val="Normal"/>
    <w:link w:val="Ttulo1Car"/>
    <w:uiPriority w:val="9"/>
    <w:qFormat/>
    <w:rsid w:val="0002176E"/>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176E"/>
    <w:rPr>
      <w:b/>
      <w:bCs/>
      <w:kern w:val="36"/>
      <w:sz w:val="48"/>
      <w:szCs w:val="48"/>
    </w:rPr>
  </w:style>
  <w:style w:type="table" w:styleId="Tablaconcuadrcula">
    <w:name w:val="Table Grid"/>
    <w:basedOn w:val="Tablanormal"/>
    <w:uiPriority w:val="39"/>
    <w:qFormat/>
    <w:rsid w:val="00522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CE5695"/>
    <w:pPr>
      <w:tabs>
        <w:tab w:val="center" w:pos="4252"/>
        <w:tab w:val="right" w:pos="8504"/>
      </w:tabs>
    </w:pPr>
  </w:style>
  <w:style w:type="character" w:customStyle="1" w:styleId="EncabezadoCar">
    <w:name w:val="Encabezado Car"/>
    <w:link w:val="Encabezado"/>
    <w:uiPriority w:val="99"/>
    <w:rsid w:val="003D6942"/>
    <w:rPr>
      <w:sz w:val="24"/>
      <w:szCs w:val="24"/>
      <w:lang w:val="es-ES" w:eastAsia="es-ES"/>
    </w:rPr>
  </w:style>
  <w:style w:type="paragraph" w:styleId="Piedepgina">
    <w:name w:val="footer"/>
    <w:basedOn w:val="Normal"/>
    <w:link w:val="PiedepginaCar"/>
    <w:rsid w:val="00CE5695"/>
    <w:pPr>
      <w:tabs>
        <w:tab w:val="center" w:pos="4252"/>
        <w:tab w:val="right" w:pos="8504"/>
      </w:tabs>
    </w:pPr>
  </w:style>
  <w:style w:type="character" w:customStyle="1" w:styleId="PiedepginaCar">
    <w:name w:val="Pie de página Car"/>
    <w:link w:val="Piedepgina"/>
    <w:uiPriority w:val="99"/>
    <w:rsid w:val="00E24726"/>
    <w:rPr>
      <w:sz w:val="24"/>
      <w:szCs w:val="24"/>
      <w:lang w:val="es-ES" w:eastAsia="es-ES"/>
    </w:rPr>
  </w:style>
  <w:style w:type="character" w:styleId="Nmerodepgina">
    <w:name w:val="page number"/>
    <w:basedOn w:val="Fuentedeprrafopredeter"/>
    <w:rsid w:val="00561103"/>
  </w:style>
  <w:style w:type="paragraph" w:styleId="Textodeglobo">
    <w:name w:val="Balloon Text"/>
    <w:basedOn w:val="Normal"/>
    <w:semiHidden/>
    <w:rsid w:val="00C34B89"/>
    <w:rPr>
      <w:rFonts w:ascii="Tahoma" w:hAnsi="Tahoma" w:cs="Tahoma"/>
      <w:sz w:val="16"/>
      <w:szCs w:val="16"/>
    </w:rPr>
  </w:style>
  <w:style w:type="character" w:styleId="Hipervnculo">
    <w:name w:val="Hyperlink"/>
    <w:uiPriority w:val="99"/>
    <w:rsid w:val="0023133A"/>
    <w:rPr>
      <w:color w:val="0000FF"/>
      <w:u w:val="single"/>
    </w:rPr>
  </w:style>
  <w:style w:type="table" w:customStyle="1" w:styleId="Tablaconcuadrcula1">
    <w:name w:val="Tabla con cuadrícula1"/>
    <w:basedOn w:val="Tablanormal"/>
    <w:next w:val="Tablaconcuadrcula"/>
    <w:uiPriority w:val="59"/>
    <w:rsid w:val="00E24726"/>
    <w:rPr>
      <w:rFonts w:ascii="Arial" w:eastAsia="Calibri" w:hAnsi="Arial" w:cs="Arial"/>
      <w:spacing w:val="-6"/>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24726"/>
    <w:rPr>
      <w:rFonts w:ascii="Arial" w:eastAsia="Calibri" w:hAnsi="Arial" w:cs="Arial"/>
      <w:spacing w:val="-6"/>
      <w:sz w:val="22"/>
      <w:szCs w:val="22"/>
      <w:lang w:eastAsia="en-US"/>
    </w:rPr>
  </w:style>
  <w:style w:type="character" w:customStyle="1" w:styleId="allowtextselection">
    <w:name w:val="allowtextselection"/>
    <w:rsid w:val="00A36190"/>
  </w:style>
  <w:style w:type="paragraph" w:styleId="Prrafodelista">
    <w:name w:val="List Paragraph"/>
    <w:basedOn w:val="Normal"/>
    <w:uiPriority w:val="34"/>
    <w:qFormat/>
    <w:rsid w:val="00ED66A7"/>
    <w:pPr>
      <w:ind w:left="720"/>
      <w:contextualSpacing/>
    </w:pPr>
    <w:rPr>
      <w:sz w:val="20"/>
      <w:szCs w:val="20"/>
    </w:rPr>
  </w:style>
  <w:style w:type="character" w:customStyle="1" w:styleId="apple-converted-space">
    <w:name w:val="apple-converted-space"/>
    <w:rsid w:val="00C61876"/>
  </w:style>
  <w:style w:type="table" w:customStyle="1" w:styleId="Tabladecuadrcula41">
    <w:name w:val="Tabla de cuadrícula 41"/>
    <w:basedOn w:val="Tablanormal"/>
    <w:uiPriority w:val="49"/>
    <w:rsid w:val="006467DF"/>
    <w:rPr>
      <w:rFonts w:asciiTheme="minorHAnsi" w:eastAsiaTheme="minorHAnsi" w:hAnsiTheme="minorHAnsi" w:cstheme="minorBidi"/>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qFormat/>
    <w:rsid w:val="007B615E"/>
    <w:pPr>
      <w:spacing w:before="100" w:beforeAutospacing="1" w:after="100" w:afterAutospacing="1"/>
    </w:pPr>
    <w:rPr>
      <w:lang w:val="es-MX" w:eastAsia="es-MX"/>
    </w:rPr>
  </w:style>
  <w:style w:type="table" w:styleId="Tablaconcuadrcula4-nfasis2">
    <w:name w:val="Grid Table 4 Accent 2"/>
    <w:basedOn w:val="Tablanormal"/>
    <w:uiPriority w:val="49"/>
    <w:rsid w:val="00F1555E"/>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4-nfasis21">
    <w:name w:val="Tabla con cuadrícula 4 - Énfasis 21"/>
    <w:basedOn w:val="Tablanormal"/>
    <w:next w:val="Tablaconcuadrcula4-nfasis2"/>
    <w:uiPriority w:val="49"/>
    <w:rsid w:val="00B87D20"/>
    <w:rPr>
      <w:rFonts w:ascii="Calibri" w:eastAsia="Calibri" w:hAnsi="Calibri"/>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4-nfasis22">
    <w:name w:val="Tabla con cuadrícula 4 - Énfasis 22"/>
    <w:basedOn w:val="Tablanormal"/>
    <w:next w:val="Tablaconcuadrcula4-nfasis2"/>
    <w:uiPriority w:val="49"/>
    <w:rsid w:val="00B87D20"/>
    <w:rPr>
      <w:rFonts w:ascii="Calibri" w:eastAsia="Calibri" w:hAnsi="Calibri"/>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4-nfasis23">
    <w:name w:val="Tabla con cuadrícula 4 - Énfasis 23"/>
    <w:basedOn w:val="Tablanormal"/>
    <w:next w:val="Tablaconcuadrcula4-nfasis2"/>
    <w:uiPriority w:val="49"/>
    <w:rsid w:val="008F44B9"/>
    <w:rPr>
      <w:rFonts w:ascii="Calibri" w:eastAsia="Calibri" w:hAnsi="Calibri"/>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Default">
    <w:name w:val="Default"/>
    <w:rsid w:val="000F238C"/>
    <w:pPr>
      <w:autoSpaceDE w:val="0"/>
      <w:autoSpaceDN w:val="0"/>
      <w:adjustRightInd w:val="0"/>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EE4327"/>
    <w:rPr>
      <w:color w:val="605E5C"/>
      <w:shd w:val="clear" w:color="auto" w:fill="E1DFDD"/>
    </w:rPr>
  </w:style>
  <w:style w:type="paragraph" w:customStyle="1" w:styleId="xmsonormal">
    <w:name w:val="x_msonormal"/>
    <w:basedOn w:val="Normal"/>
    <w:rsid w:val="00696095"/>
    <w:pPr>
      <w:spacing w:before="100" w:beforeAutospacing="1" w:after="100" w:afterAutospacing="1"/>
    </w:pPr>
    <w:rPr>
      <w:lang w:val="es-MX" w:eastAsia="es-MX"/>
    </w:rPr>
  </w:style>
  <w:style w:type="paragraph" w:customStyle="1" w:styleId="xmsolistparagraph">
    <w:name w:val="x_msolistparagraph"/>
    <w:basedOn w:val="Normal"/>
    <w:rsid w:val="00E57512"/>
    <w:pPr>
      <w:spacing w:before="100" w:beforeAutospacing="1" w:after="100" w:afterAutospacing="1"/>
    </w:pPr>
    <w:rPr>
      <w:lang w:val="es-MX" w:eastAsia="es-MX"/>
    </w:rPr>
  </w:style>
  <w:style w:type="character" w:customStyle="1" w:styleId="xcontentpasted0">
    <w:name w:val="x_contentpasted0"/>
    <w:basedOn w:val="Fuentedeprrafopredeter"/>
    <w:rsid w:val="008864E4"/>
  </w:style>
  <w:style w:type="paragraph" w:customStyle="1" w:styleId="TableParagraph">
    <w:name w:val="Table Paragraph"/>
    <w:basedOn w:val="Normal"/>
    <w:uiPriority w:val="1"/>
    <w:qFormat/>
    <w:rsid w:val="001C681C"/>
    <w:pPr>
      <w:widowControl w:val="0"/>
      <w:autoSpaceDE w:val="0"/>
      <w:autoSpaceDN w:val="0"/>
    </w:pPr>
    <w:rPr>
      <w:rFonts w:ascii="Arial" w:eastAsia="Arial" w:hAnsi="Arial" w:cs="Arial"/>
      <w:sz w:val="22"/>
      <w:szCs w:val="22"/>
      <w:lang w:bidi="es-ES"/>
    </w:rPr>
  </w:style>
  <w:style w:type="character" w:customStyle="1" w:styleId="markedcontent">
    <w:name w:val="markedcontent"/>
    <w:rsid w:val="00E047E3"/>
  </w:style>
  <w:style w:type="paragraph" w:styleId="Textocomentario">
    <w:name w:val="annotation text"/>
    <w:basedOn w:val="Normal"/>
    <w:link w:val="TextocomentarioCar"/>
    <w:semiHidden/>
    <w:unhideWhenUsed/>
    <w:rsid w:val="0002176E"/>
    <w:rPr>
      <w:sz w:val="20"/>
      <w:szCs w:val="20"/>
    </w:rPr>
  </w:style>
  <w:style w:type="character" w:customStyle="1" w:styleId="TextocomentarioCar">
    <w:name w:val="Texto comentario Car"/>
    <w:basedOn w:val="Fuentedeprrafopredeter"/>
    <w:link w:val="Textocomentario"/>
    <w:semiHidden/>
    <w:rsid w:val="0002176E"/>
    <w:rPr>
      <w:lang w:val="es-ES" w:eastAsia="es-ES"/>
    </w:rPr>
  </w:style>
  <w:style w:type="character" w:customStyle="1" w:styleId="AsuntodelcomentarioCar">
    <w:name w:val="Asunto del comentario Car"/>
    <w:basedOn w:val="TextocomentarioCar"/>
    <w:link w:val="Asuntodelcomentario"/>
    <w:semiHidden/>
    <w:rsid w:val="0002176E"/>
    <w:rPr>
      <w:b/>
      <w:bCs/>
      <w:lang w:val="es-ES" w:eastAsia="es-ES"/>
    </w:rPr>
  </w:style>
  <w:style w:type="paragraph" w:styleId="Asuntodelcomentario">
    <w:name w:val="annotation subject"/>
    <w:basedOn w:val="Textocomentario"/>
    <w:next w:val="Textocomentario"/>
    <w:link w:val="AsuntodelcomentarioCar"/>
    <w:semiHidden/>
    <w:unhideWhenUsed/>
    <w:rsid w:val="0002176E"/>
    <w:rPr>
      <w:b/>
      <w:bCs/>
    </w:rPr>
  </w:style>
  <w:style w:type="paragraph" w:styleId="Revisin">
    <w:name w:val="Revision"/>
    <w:hidden/>
    <w:uiPriority w:val="99"/>
    <w:semiHidden/>
    <w:rsid w:val="0002176E"/>
    <w:rPr>
      <w:sz w:val="24"/>
      <w:szCs w:val="24"/>
      <w:lang w:val="es-ES" w:eastAsia="es-ES"/>
    </w:rPr>
  </w:style>
  <w:style w:type="character" w:styleId="nfasis">
    <w:name w:val="Emphasis"/>
    <w:basedOn w:val="Fuentedeprrafopredeter"/>
    <w:qFormat/>
    <w:rsid w:val="0002176E"/>
    <w:rPr>
      <w:i/>
      <w:iCs/>
    </w:rPr>
  </w:style>
  <w:style w:type="character" w:customStyle="1" w:styleId="bp3-popover-target">
    <w:name w:val="bp3-popover-target"/>
    <w:basedOn w:val="Fuentedeprrafopredeter"/>
    <w:rsid w:val="0002176E"/>
  </w:style>
  <w:style w:type="paragraph" w:styleId="Textoindependiente">
    <w:name w:val="Body Text"/>
    <w:basedOn w:val="Normal"/>
    <w:link w:val="TextoindependienteCar"/>
    <w:uiPriority w:val="1"/>
    <w:qFormat/>
    <w:rsid w:val="0002176E"/>
    <w:pPr>
      <w:widowControl w:val="0"/>
      <w:autoSpaceDE w:val="0"/>
      <w:autoSpaceDN w:val="0"/>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02176E"/>
    <w:rPr>
      <w:rFonts w:ascii="Arial MT" w:eastAsia="Arial MT" w:hAnsi="Arial MT" w:cs="Arial MT"/>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90671">
      <w:bodyDiv w:val="1"/>
      <w:marLeft w:val="0"/>
      <w:marRight w:val="0"/>
      <w:marTop w:val="0"/>
      <w:marBottom w:val="0"/>
      <w:divBdr>
        <w:top w:val="none" w:sz="0" w:space="0" w:color="auto"/>
        <w:left w:val="none" w:sz="0" w:space="0" w:color="auto"/>
        <w:bottom w:val="none" w:sz="0" w:space="0" w:color="auto"/>
        <w:right w:val="none" w:sz="0" w:space="0" w:color="auto"/>
      </w:divBdr>
    </w:div>
    <w:div w:id="183594645">
      <w:bodyDiv w:val="1"/>
      <w:marLeft w:val="0"/>
      <w:marRight w:val="0"/>
      <w:marTop w:val="0"/>
      <w:marBottom w:val="0"/>
      <w:divBdr>
        <w:top w:val="none" w:sz="0" w:space="0" w:color="auto"/>
        <w:left w:val="none" w:sz="0" w:space="0" w:color="auto"/>
        <w:bottom w:val="none" w:sz="0" w:space="0" w:color="auto"/>
        <w:right w:val="none" w:sz="0" w:space="0" w:color="auto"/>
      </w:divBdr>
      <w:divsChild>
        <w:div w:id="1292250625">
          <w:marLeft w:val="0"/>
          <w:marRight w:val="0"/>
          <w:marTop w:val="0"/>
          <w:marBottom w:val="0"/>
          <w:divBdr>
            <w:top w:val="none" w:sz="0" w:space="0" w:color="auto"/>
            <w:left w:val="none" w:sz="0" w:space="0" w:color="auto"/>
            <w:bottom w:val="none" w:sz="0" w:space="0" w:color="auto"/>
            <w:right w:val="none" w:sz="0" w:space="0" w:color="auto"/>
          </w:divBdr>
        </w:div>
        <w:div w:id="1905750151">
          <w:marLeft w:val="0"/>
          <w:marRight w:val="0"/>
          <w:marTop w:val="0"/>
          <w:marBottom w:val="0"/>
          <w:divBdr>
            <w:top w:val="none" w:sz="0" w:space="0" w:color="auto"/>
            <w:left w:val="none" w:sz="0" w:space="0" w:color="auto"/>
            <w:bottom w:val="none" w:sz="0" w:space="0" w:color="auto"/>
            <w:right w:val="none" w:sz="0" w:space="0" w:color="auto"/>
          </w:divBdr>
        </w:div>
      </w:divsChild>
    </w:div>
    <w:div w:id="206308384">
      <w:bodyDiv w:val="1"/>
      <w:marLeft w:val="0"/>
      <w:marRight w:val="0"/>
      <w:marTop w:val="0"/>
      <w:marBottom w:val="0"/>
      <w:divBdr>
        <w:top w:val="none" w:sz="0" w:space="0" w:color="auto"/>
        <w:left w:val="none" w:sz="0" w:space="0" w:color="auto"/>
        <w:bottom w:val="none" w:sz="0" w:space="0" w:color="auto"/>
        <w:right w:val="none" w:sz="0" w:space="0" w:color="auto"/>
      </w:divBdr>
    </w:div>
    <w:div w:id="217741903">
      <w:bodyDiv w:val="1"/>
      <w:marLeft w:val="0"/>
      <w:marRight w:val="0"/>
      <w:marTop w:val="0"/>
      <w:marBottom w:val="0"/>
      <w:divBdr>
        <w:top w:val="none" w:sz="0" w:space="0" w:color="auto"/>
        <w:left w:val="none" w:sz="0" w:space="0" w:color="auto"/>
        <w:bottom w:val="none" w:sz="0" w:space="0" w:color="auto"/>
        <w:right w:val="none" w:sz="0" w:space="0" w:color="auto"/>
      </w:divBdr>
    </w:div>
    <w:div w:id="223417946">
      <w:bodyDiv w:val="1"/>
      <w:marLeft w:val="0"/>
      <w:marRight w:val="0"/>
      <w:marTop w:val="0"/>
      <w:marBottom w:val="0"/>
      <w:divBdr>
        <w:top w:val="none" w:sz="0" w:space="0" w:color="auto"/>
        <w:left w:val="none" w:sz="0" w:space="0" w:color="auto"/>
        <w:bottom w:val="none" w:sz="0" w:space="0" w:color="auto"/>
        <w:right w:val="none" w:sz="0" w:space="0" w:color="auto"/>
      </w:divBdr>
    </w:div>
    <w:div w:id="223950643">
      <w:bodyDiv w:val="1"/>
      <w:marLeft w:val="0"/>
      <w:marRight w:val="0"/>
      <w:marTop w:val="0"/>
      <w:marBottom w:val="0"/>
      <w:divBdr>
        <w:top w:val="none" w:sz="0" w:space="0" w:color="auto"/>
        <w:left w:val="none" w:sz="0" w:space="0" w:color="auto"/>
        <w:bottom w:val="none" w:sz="0" w:space="0" w:color="auto"/>
        <w:right w:val="none" w:sz="0" w:space="0" w:color="auto"/>
      </w:divBdr>
    </w:div>
    <w:div w:id="236868798">
      <w:bodyDiv w:val="1"/>
      <w:marLeft w:val="0"/>
      <w:marRight w:val="0"/>
      <w:marTop w:val="0"/>
      <w:marBottom w:val="0"/>
      <w:divBdr>
        <w:top w:val="none" w:sz="0" w:space="0" w:color="auto"/>
        <w:left w:val="none" w:sz="0" w:space="0" w:color="auto"/>
        <w:bottom w:val="none" w:sz="0" w:space="0" w:color="auto"/>
        <w:right w:val="none" w:sz="0" w:space="0" w:color="auto"/>
      </w:divBdr>
    </w:div>
    <w:div w:id="265583414">
      <w:bodyDiv w:val="1"/>
      <w:marLeft w:val="0"/>
      <w:marRight w:val="0"/>
      <w:marTop w:val="0"/>
      <w:marBottom w:val="0"/>
      <w:divBdr>
        <w:top w:val="none" w:sz="0" w:space="0" w:color="auto"/>
        <w:left w:val="none" w:sz="0" w:space="0" w:color="auto"/>
        <w:bottom w:val="none" w:sz="0" w:space="0" w:color="auto"/>
        <w:right w:val="none" w:sz="0" w:space="0" w:color="auto"/>
      </w:divBdr>
    </w:div>
    <w:div w:id="270474178">
      <w:bodyDiv w:val="1"/>
      <w:marLeft w:val="0"/>
      <w:marRight w:val="0"/>
      <w:marTop w:val="0"/>
      <w:marBottom w:val="0"/>
      <w:divBdr>
        <w:top w:val="none" w:sz="0" w:space="0" w:color="auto"/>
        <w:left w:val="none" w:sz="0" w:space="0" w:color="auto"/>
        <w:bottom w:val="none" w:sz="0" w:space="0" w:color="auto"/>
        <w:right w:val="none" w:sz="0" w:space="0" w:color="auto"/>
      </w:divBdr>
    </w:div>
    <w:div w:id="344400725">
      <w:bodyDiv w:val="1"/>
      <w:marLeft w:val="0"/>
      <w:marRight w:val="0"/>
      <w:marTop w:val="0"/>
      <w:marBottom w:val="0"/>
      <w:divBdr>
        <w:top w:val="none" w:sz="0" w:space="0" w:color="auto"/>
        <w:left w:val="none" w:sz="0" w:space="0" w:color="auto"/>
        <w:bottom w:val="none" w:sz="0" w:space="0" w:color="auto"/>
        <w:right w:val="none" w:sz="0" w:space="0" w:color="auto"/>
      </w:divBdr>
    </w:div>
    <w:div w:id="379279924">
      <w:bodyDiv w:val="1"/>
      <w:marLeft w:val="0"/>
      <w:marRight w:val="0"/>
      <w:marTop w:val="0"/>
      <w:marBottom w:val="0"/>
      <w:divBdr>
        <w:top w:val="none" w:sz="0" w:space="0" w:color="auto"/>
        <w:left w:val="none" w:sz="0" w:space="0" w:color="auto"/>
        <w:bottom w:val="none" w:sz="0" w:space="0" w:color="auto"/>
        <w:right w:val="none" w:sz="0" w:space="0" w:color="auto"/>
      </w:divBdr>
    </w:div>
    <w:div w:id="436367213">
      <w:bodyDiv w:val="1"/>
      <w:marLeft w:val="0"/>
      <w:marRight w:val="0"/>
      <w:marTop w:val="0"/>
      <w:marBottom w:val="0"/>
      <w:divBdr>
        <w:top w:val="none" w:sz="0" w:space="0" w:color="auto"/>
        <w:left w:val="none" w:sz="0" w:space="0" w:color="auto"/>
        <w:bottom w:val="none" w:sz="0" w:space="0" w:color="auto"/>
        <w:right w:val="none" w:sz="0" w:space="0" w:color="auto"/>
      </w:divBdr>
    </w:div>
    <w:div w:id="523324319">
      <w:bodyDiv w:val="1"/>
      <w:marLeft w:val="0"/>
      <w:marRight w:val="0"/>
      <w:marTop w:val="0"/>
      <w:marBottom w:val="0"/>
      <w:divBdr>
        <w:top w:val="none" w:sz="0" w:space="0" w:color="auto"/>
        <w:left w:val="none" w:sz="0" w:space="0" w:color="auto"/>
        <w:bottom w:val="none" w:sz="0" w:space="0" w:color="auto"/>
        <w:right w:val="none" w:sz="0" w:space="0" w:color="auto"/>
      </w:divBdr>
    </w:div>
    <w:div w:id="556086576">
      <w:bodyDiv w:val="1"/>
      <w:marLeft w:val="0"/>
      <w:marRight w:val="0"/>
      <w:marTop w:val="0"/>
      <w:marBottom w:val="0"/>
      <w:divBdr>
        <w:top w:val="none" w:sz="0" w:space="0" w:color="auto"/>
        <w:left w:val="none" w:sz="0" w:space="0" w:color="auto"/>
        <w:bottom w:val="none" w:sz="0" w:space="0" w:color="auto"/>
        <w:right w:val="none" w:sz="0" w:space="0" w:color="auto"/>
      </w:divBdr>
      <w:divsChild>
        <w:div w:id="262497081">
          <w:marLeft w:val="0"/>
          <w:marRight w:val="0"/>
          <w:marTop w:val="0"/>
          <w:marBottom w:val="0"/>
          <w:divBdr>
            <w:top w:val="none" w:sz="0" w:space="0" w:color="auto"/>
            <w:left w:val="none" w:sz="0" w:space="0" w:color="auto"/>
            <w:bottom w:val="none" w:sz="0" w:space="0" w:color="auto"/>
            <w:right w:val="none" w:sz="0" w:space="0" w:color="auto"/>
          </w:divBdr>
          <w:divsChild>
            <w:div w:id="2094160909">
              <w:marLeft w:val="0"/>
              <w:marRight w:val="0"/>
              <w:marTop w:val="0"/>
              <w:marBottom w:val="0"/>
              <w:divBdr>
                <w:top w:val="none" w:sz="0" w:space="0" w:color="auto"/>
                <w:left w:val="none" w:sz="0" w:space="0" w:color="auto"/>
                <w:bottom w:val="none" w:sz="0" w:space="0" w:color="auto"/>
                <w:right w:val="none" w:sz="0" w:space="0" w:color="auto"/>
              </w:divBdr>
            </w:div>
          </w:divsChild>
        </w:div>
        <w:div w:id="2015376595">
          <w:marLeft w:val="0"/>
          <w:marRight w:val="0"/>
          <w:marTop w:val="0"/>
          <w:marBottom w:val="0"/>
          <w:divBdr>
            <w:top w:val="none" w:sz="0" w:space="0" w:color="auto"/>
            <w:left w:val="none" w:sz="0" w:space="0" w:color="auto"/>
            <w:bottom w:val="none" w:sz="0" w:space="0" w:color="auto"/>
            <w:right w:val="none" w:sz="0" w:space="0" w:color="auto"/>
          </w:divBdr>
          <w:divsChild>
            <w:div w:id="9122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8555">
      <w:bodyDiv w:val="1"/>
      <w:marLeft w:val="0"/>
      <w:marRight w:val="0"/>
      <w:marTop w:val="0"/>
      <w:marBottom w:val="0"/>
      <w:divBdr>
        <w:top w:val="none" w:sz="0" w:space="0" w:color="auto"/>
        <w:left w:val="none" w:sz="0" w:space="0" w:color="auto"/>
        <w:bottom w:val="none" w:sz="0" w:space="0" w:color="auto"/>
        <w:right w:val="none" w:sz="0" w:space="0" w:color="auto"/>
      </w:divBdr>
    </w:div>
    <w:div w:id="712731311">
      <w:bodyDiv w:val="1"/>
      <w:marLeft w:val="0"/>
      <w:marRight w:val="0"/>
      <w:marTop w:val="0"/>
      <w:marBottom w:val="0"/>
      <w:divBdr>
        <w:top w:val="none" w:sz="0" w:space="0" w:color="auto"/>
        <w:left w:val="none" w:sz="0" w:space="0" w:color="auto"/>
        <w:bottom w:val="none" w:sz="0" w:space="0" w:color="auto"/>
        <w:right w:val="none" w:sz="0" w:space="0" w:color="auto"/>
      </w:divBdr>
      <w:divsChild>
        <w:div w:id="1420567125">
          <w:marLeft w:val="0"/>
          <w:marRight w:val="0"/>
          <w:marTop w:val="0"/>
          <w:marBottom w:val="0"/>
          <w:divBdr>
            <w:top w:val="none" w:sz="0" w:space="0" w:color="auto"/>
            <w:left w:val="none" w:sz="0" w:space="0" w:color="auto"/>
            <w:bottom w:val="none" w:sz="0" w:space="0" w:color="auto"/>
            <w:right w:val="none" w:sz="0" w:space="0" w:color="auto"/>
          </w:divBdr>
        </w:div>
      </w:divsChild>
    </w:div>
    <w:div w:id="719673425">
      <w:bodyDiv w:val="1"/>
      <w:marLeft w:val="0"/>
      <w:marRight w:val="0"/>
      <w:marTop w:val="0"/>
      <w:marBottom w:val="0"/>
      <w:divBdr>
        <w:top w:val="none" w:sz="0" w:space="0" w:color="auto"/>
        <w:left w:val="none" w:sz="0" w:space="0" w:color="auto"/>
        <w:bottom w:val="none" w:sz="0" w:space="0" w:color="auto"/>
        <w:right w:val="none" w:sz="0" w:space="0" w:color="auto"/>
      </w:divBdr>
    </w:div>
    <w:div w:id="802962046">
      <w:bodyDiv w:val="1"/>
      <w:marLeft w:val="0"/>
      <w:marRight w:val="0"/>
      <w:marTop w:val="0"/>
      <w:marBottom w:val="0"/>
      <w:divBdr>
        <w:top w:val="none" w:sz="0" w:space="0" w:color="auto"/>
        <w:left w:val="none" w:sz="0" w:space="0" w:color="auto"/>
        <w:bottom w:val="none" w:sz="0" w:space="0" w:color="auto"/>
        <w:right w:val="none" w:sz="0" w:space="0" w:color="auto"/>
      </w:divBdr>
      <w:divsChild>
        <w:div w:id="1745030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1127382">
              <w:marLeft w:val="0"/>
              <w:marRight w:val="0"/>
              <w:marTop w:val="0"/>
              <w:marBottom w:val="0"/>
              <w:divBdr>
                <w:top w:val="none" w:sz="0" w:space="0" w:color="auto"/>
                <w:left w:val="none" w:sz="0" w:space="0" w:color="auto"/>
                <w:bottom w:val="none" w:sz="0" w:space="0" w:color="auto"/>
                <w:right w:val="none" w:sz="0" w:space="0" w:color="auto"/>
              </w:divBdr>
              <w:divsChild>
                <w:div w:id="6199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0643">
      <w:bodyDiv w:val="1"/>
      <w:marLeft w:val="0"/>
      <w:marRight w:val="0"/>
      <w:marTop w:val="0"/>
      <w:marBottom w:val="0"/>
      <w:divBdr>
        <w:top w:val="none" w:sz="0" w:space="0" w:color="auto"/>
        <w:left w:val="none" w:sz="0" w:space="0" w:color="auto"/>
        <w:bottom w:val="none" w:sz="0" w:space="0" w:color="auto"/>
        <w:right w:val="none" w:sz="0" w:space="0" w:color="auto"/>
      </w:divBdr>
    </w:div>
    <w:div w:id="823594166">
      <w:bodyDiv w:val="1"/>
      <w:marLeft w:val="0"/>
      <w:marRight w:val="0"/>
      <w:marTop w:val="0"/>
      <w:marBottom w:val="0"/>
      <w:divBdr>
        <w:top w:val="none" w:sz="0" w:space="0" w:color="auto"/>
        <w:left w:val="none" w:sz="0" w:space="0" w:color="auto"/>
        <w:bottom w:val="none" w:sz="0" w:space="0" w:color="auto"/>
        <w:right w:val="none" w:sz="0" w:space="0" w:color="auto"/>
      </w:divBdr>
    </w:div>
    <w:div w:id="861817300">
      <w:bodyDiv w:val="1"/>
      <w:marLeft w:val="0"/>
      <w:marRight w:val="0"/>
      <w:marTop w:val="0"/>
      <w:marBottom w:val="0"/>
      <w:divBdr>
        <w:top w:val="none" w:sz="0" w:space="0" w:color="auto"/>
        <w:left w:val="none" w:sz="0" w:space="0" w:color="auto"/>
        <w:bottom w:val="none" w:sz="0" w:space="0" w:color="auto"/>
        <w:right w:val="none" w:sz="0" w:space="0" w:color="auto"/>
      </w:divBdr>
    </w:div>
    <w:div w:id="917904355">
      <w:bodyDiv w:val="1"/>
      <w:marLeft w:val="0"/>
      <w:marRight w:val="0"/>
      <w:marTop w:val="0"/>
      <w:marBottom w:val="0"/>
      <w:divBdr>
        <w:top w:val="none" w:sz="0" w:space="0" w:color="auto"/>
        <w:left w:val="none" w:sz="0" w:space="0" w:color="auto"/>
        <w:bottom w:val="none" w:sz="0" w:space="0" w:color="auto"/>
        <w:right w:val="none" w:sz="0" w:space="0" w:color="auto"/>
      </w:divBdr>
    </w:div>
    <w:div w:id="922182597">
      <w:bodyDiv w:val="1"/>
      <w:marLeft w:val="0"/>
      <w:marRight w:val="0"/>
      <w:marTop w:val="0"/>
      <w:marBottom w:val="0"/>
      <w:divBdr>
        <w:top w:val="none" w:sz="0" w:space="0" w:color="auto"/>
        <w:left w:val="none" w:sz="0" w:space="0" w:color="auto"/>
        <w:bottom w:val="none" w:sz="0" w:space="0" w:color="auto"/>
        <w:right w:val="none" w:sz="0" w:space="0" w:color="auto"/>
      </w:divBdr>
    </w:div>
    <w:div w:id="929509630">
      <w:bodyDiv w:val="1"/>
      <w:marLeft w:val="0"/>
      <w:marRight w:val="0"/>
      <w:marTop w:val="0"/>
      <w:marBottom w:val="0"/>
      <w:divBdr>
        <w:top w:val="none" w:sz="0" w:space="0" w:color="auto"/>
        <w:left w:val="none" w:sz="0" w:space="0" w:color="auto"/>
        <w:bottom w:val="none" w:sz="0" w:space="0" w:color="auto"/>
        <w:right w:val="none" w:sz="0" w:space="0" w:color="auto"/>
      </w:divBdr>
    </w:div>
    <w:div w:id="1015889161">
      <w:bodyDiv w:val="1"/>
      <w:marLeft w:val="0"/>
      <w:marRight w:val="0"/>
      <w:marTop w:val="0"/>
      <w:marBottom w:val="0"/>
      <w:divBdr>
        <w:top w:val="none" w:sz="0" w:space="0" w:color="auto"/>
        <w:left w:val="none" w:sz="0" w:space="0" w:color="auto"/>
        <w:bottom w:val="none" w:sz="0" w:space="0" w:color="auto"/>
        <w:right w:val="none" w:sz="0" w:space="0" w:color="auto"/>
      </w:divBdr>
    </w:div>
    <w:div w:id="1037042937">
      <w:bodyDiv w:val="1"/>
      <w:marLeft w:val="0"/>
      <w:marRight w:val="0"/>
      <w:marTop w:val="0"/>
      <w:marBottom w:val="0"/>
      <w:divBdr>
        <w:top w:val="none" w:sz="0" w:space="0" w:color="auto"/>
        <w:left w:val="none" w:sz="0" w:space="0" w:color="auto"/>
        <w:bottom w:val="none" w:sz="0" w:space="0" w:color="auto"/>
        <w:right w:val="none" w:sz="0" w:space="0" w:color="auto"/>
      </w:divBdr>
    </w:div>
    <w:div w:id="1041979122">
      <w:bodyDiv w:val="1"/>
      <w:marLeft w:val="0"/>
      <w:marRight w:val="0"/>
      <w:marTop w:val="0"/>
      <w:marBottom w:val="0"/>
      <w:divBdr>
        <w:top w:val="none" w:sz="0" w:space="0" w:color="auto"/>
        <w:left w:val="none" w:sz="0" w:space="0" w:color="auto"/>
        <w:bottom w:val="none" w:sz="0" w:space="0" w:color="auto"/>
        <w:right w:val="none" w:sz="0" w:space="0" w:color="auto"/>
      </w:divBdr>
    </w:div>
    <w:div w:id="1053889995">
      <w:bodyDiv w:val="1"/>
      <w:marLeft w:val="0"/>
      <w:marRight w:val="0"/>
      <w:marTop w:val="0"/>
      <w:marBottom w:val="0"/>
      <w:divBdr>
        <w:top w:val="none" w:sz="0" w:space="0" w:color="auto"/>
        <w:left w:val="none" w:sz="0" w:space="0" w:color="auto"/>
        <w:bottom w:val="none" w:sz="0" w:space="0" w:color="auto"/>
        <w:right w:val="none" w:sz="0" w:space="0" w:color="auto"/>
      </w:divBdr>
    </w:div>
    <w:div w:id="1060328217">
      <w:bodyDiv w:val="1"/>
      <w:marLeft w:val="0"/>
      <w:marRight w:val="0"/>
      <w:marTop w:val="0"/>
      <w:marBottom w:val="0"/>
      <w:divBdr>
        <w:top w:val="none" w:sz="0" w:space="0" w:color="auto"/>
        <w:left w:val="none" w:sz="0" w:space="0" w:color="auto"/>
        <w:bottom w:val="none" w:sz="0" w:space="0" w:color="auto"/>
        <w:right w:val="none" w:sz="0" w:space="0" w:color="auto"/>
      </w:divBdr>
    </w:div>
    <w:div w:id="1072239093">
      <w:bodyDiv w:val="1"/>
      <w:marLeft w:val="0"/>
      <w:marRight w:val="0"/>
      <w:marTop w:val="0"/>
      <w:marBottom w:val="0"/>
      <w:divBdr>
        <w:top w:val="none" w:sz="0" w:space="0" w:color="auto"/>
        <w:left w:val="none" w:sz="0" w:space="0" w:color="auto"/>
        <w:bottom w:val="none" w:sz="0" w:space="0" w:color="auto"/>
        <w:right w:val="none" w:sz="0" w:space="0" w:color="auto"/>
      </w:divBdr>
    </w:div>
    <w:div w:id="1103964115">
      <w:bodyDiv w:val="1"/>
      <w:marLeft w:val="0"/>
      <w:marRight w:val="0"/>
      <w:marTop w:val="0"/>
      <w:marBottom w:val="0"/>
      <w:divBdr>
        <w:top w:val="none" w:sz="0" w:space="0" w:color="auto"/>
        <w:left w:val="none" w:sz="0" w:space="0" w:color="auto"/>
        <w:bottom w:val="none" w:sz="0" w:space="0" w:color="auto"/>
        <w:right w:val="none" w:sz="0" w:space="0" w:color="auto"/>
      </w:divBdr>
    </w:div>
    <w:div w:id="1110199600">
      <w:bodyDiv w:val="1"/>
      <w:marLeft w:val="0"/>
      <w:marRight w:val="0"/>
      <w:marTop w:val="0"/>
      <w:marBottom w:val="0"/>
      <w:divBdr>
        <w:top w:val="none" w:sz="0" w:space="0" w:color="auto"/>
        <w:left w:val="none" w:sz="0" w:space="0" w:color="auto"/>
        <w:bottom w:val="none" w:sz="0" w:space="0" w:color="auto"/>
        <w:right w:val="none" w:sz="0" w:space="0" w:color="auto"/>
      </w:divBdr>
    </w:div>
    <w:div w:id="1112044449">
      <w:bodyDiv w:val="1"/>
      <w:marLeft w:val="0"/>
      <w:marRight w:val="0"/>
      <w:marTop w:val="0"/>
      <w:marBottom w:val="0"/>
      <w:divBdr>
        <w:top w:val="none" w:sz="0" w:space="0" w:color="auto"/>
        <w:left w:val="none" w:sz="0" w:space="0" w:color="auto"/>
        <w:bottom w:val="none" w:sz="0" w:space="0" w:color="auto"/>
        <w:right w:val="none" w:sz="0" w:space="0" w:color="auto"/>
      </w:divBdr>
    </w:div>
    <w:div w:id="1121875179">
      <w:bodyDiv w:val="1"/>
      <w:marLeft w:val="0"/>
      <w:marRight w:val="0"/>
      <w:marTop w:val="0"/>
      <w:marBottom w:val="0"/>
      <w:divBdr>
        <w:top w:val="none" w:sz="0" w:space="0" w:color="auto"/>
        <w:left w:val="none" w:sz="0" w:space="0" w:color="auto"/>
        <w:bottom w:val="none" w:sz="0" w:space="0" w:color="auto"/>
        <w:right w:val="none" w:sz="0" w:space="0" w:color="auto"/>
      </w:divBdr>
    </w:div>
    <w:div w:id="1126896663">
      <w:bodyDiv w:val="1"/>
      <w:marLeft w:val="0"/>
      <w:marRight w:val="0"/>
      <w:marTop w:val="0"/>
      <w:marBottom w:val="0"/>
      <w:divBdr>
        <w:top w:val="none" w:sz="0" w:space="0" w:color="auto"/>
        <w:left w:val="none" w:sz="0" w:space="0" w:color="auto"/>
        <w:bottom w:val="none" w:sz="0" w:space="0" w:color="auto"/>
        <w:right w:val="none" w:sz="0" w:space="0" w:color="auto"/>
      </w:divBdr>
    </w:div>
    <w:div w:id="1141460959">
      <w:bodyDiv w:val="1"/>
      <w:marLeft w:val="0"/>
      <w:marRight w:val="0"/>
      <w:marTop w:val="0"/>
      <w:marBottom w:val="0"/>
      <w:divBdr>
        <w:top w:val="none" w:sz="0" w:space="0" w:color="auto"/>
        <w:left w:val="none" w:sz="0" w:space="0" w:color="auto"/>
        <w:bottom w:val="none" w:sz="0" w:space="0" w:color="auto"/>
        <w:right w:val="none" w:sz="0" w:space="0" w:color="auto"/>
      </w:divBdr>
    </w:div>
    <w:div w:id="1144159551">
      <w:bodyDiv w:val="1"/>
      <w:marLeft w:val="0"/>
      <w:marRight w:val="0"/>
      <w:marTop w:val="0"/>
      <w:marBottom w:val="0"/>
      <w:divBdr>
        <w:top w:val="none" w:sz="0" w:space="0" w:color="auto"/>
        <w:left w:val="none" w:sz="0" w:space="0" w:color="auto"/>
        <w:bottom w:val="none" w:sz="0" w:space="0" w:color="auto"/>
        <w:right w:val="none" w:sz="0" w:space="0" w:color="auto"/>
      </w:divBdr>
    </w:div>
    <w:div w:id="1152021872">
      <w:bodyDiv w:val="1"/>
      <w:marLeft w:val="0"/>
      <w:marRight w:val="0"/>
      <w:marTop w:val="0"/>
      <w:marBottom w:val="0"/>
      <w:divBdr>
        <w:top w:val="none" w:sz="0" w:space="0" w:color="auto"/>
        <w:left w:val="none" w:sz="0" w:space="0" w:color="auto"/>
        <w:bottom w:val="none" w:sz="0" w:space="0" w:color="auto"/>
        <w:right w:val="none" w:sz="0" w:space="0" w:color="auto"/>
      </w:divBdr>
      <w:divsChild>
        <w:div w:id="393817698">
          <w:marLeft w:val="0"/>
          <w:marRight w:val="0"/>
          <w:marTop w:val="0"/>
          <w:marBottom w:val="0"/>
          <w:divBdr>
            <w:top w:val="none" w:sz="0" w:space="0" w:color="auto"/>
            <w:left w:val="none" w:sz="0" w:space="0" w:color="auto"/>
            <w:bottom w:val="none" w:sz="0" w:space="0" w:color="auto"/>
            <w:right w:val="none" w:sz="0" w:space="0" w:color="auto"/>
          </w:divBdr>
        </w:div>
        <w:div w:id="1970285651">
          <w:marLeft w:val="0"/>
          <w:marRight w:val="0"/>
          <w:marTop w:val="0"/>
          <w:marBottom w:val="0"/>
          <w:divBdr>
            <w:top w:val="none" w:sz="0" w:space="0" w:color="auto"/>
            <w:left w:val="none" w:sz="0" w:space="0" w:color="auto"/>
            <w:bottom w:val="none" w:sz="0" w:space="0" w:color="auto"/>
            <w:right w:val="none" w:sz="0" w:space="0" w:color="auto"/>
          </w:divBdr>
        </w:div>
        <w:div w:id="2010674755">
          <w:marLeft w:val="0"/>
          <w:marRight w:val="0"/>
          <w:marTop w:val="0"/>
          <w:marBottom w:val="0"/>
          <w:divBdr>
            <w:top w:val="none" w:sz="0" w:space="0" w:color="auto"/>
            <w:left w:val="none" w:sz="0" w:space="0" w:color="auto"/>
            <w:bottom w:val="none" w:sz="0" w:space="0" w:color="auto"/>
            <w:right w:val="none" w:sz="0" w:space="0" w:color="auto"/>
          </w:divBdr>
        </w:div>
        <w:div w:id="551504129">
          <w:marLeft w:val="0"/>
          <w:marRight w:val="0"/>
          <w:marTop w:val="0"/>
          <w:marBottom w:val="0"/>
          <w:divBdr>
            <w:top w:val="none" w:sz="0" w:space="0" w:color="auto"/>
            <w:left w:val="none" w:sz="0" w:space="0" w:color="auto"/>
            <w:bottom w:val="none" w:sz="0" w:space="0" w:color="auto"/>
            <w:right w:val="none" w:sz="0" w:space="0" w:color="auto"/>
          </w:divBdr>
        </w:div>
      </w:divsChild>
    </w:div>
    <w:div w:id="1204708390">
      <w:bodyDiv w:val="1"/>
      <w:marLeft w:val="0"/>
      <w:marRight w:val="0"/>
      <w:marTop w:val="0"/>
      <w:marBottom w:val="0"/>
      <w:divBdr>
        <w:top w:val="none" w:sz="0" w:space="0" w:color="auto"/>
        <w:left w:val="none" w:sz="0" w:space="0" w:color="auto"/>
        <w:bottom w:val="none" w:sz="0" w:space="0" w:color="auto"/>
        <w:right w:val="none" w:sz="0" w:space="0" w:color="auto"/>
      </w:divBdr>
    </w:div>
    <w:div w:id="1218397765">
      <w:bodyDiv w:val="1"/>
      <w:marLeft w:val="0"/>
      <w:marRight w:val="0"/>
      <w:marTop w:val="0"/>
      <w:marBottom w:val="0"/>
      <w:divBdr>
        <w:top w:val="none" w:sz="0" w:space="0" w:color="auto"/>
        <w:left w:val="none" w:sz="0" w:space="0" w:color="auto"/>
        <w:bottom w:val="none" w:sz="0" w:space="0" w:color="auto"/>
        <w:right w:val="none" w:sz="0" w:space="0" w:color="auto"/>
      </w:divBdr>
    </w:div>
    <w:div w:id="1221942682">
      <w:bodyDiv w:val="1"/>
      <w:marLeft w:val="0"/>
      <w:marRight w:val="0"/>
      <w:marTop w:val="0"/>
      <w:marBottom w:val="0"/>
      <w:divBdr>
        <w:top w:val="none" w:sz="0" w:space="0" w:color="auto"/>
        <w:left w:val="none" w:sz="0" w:space="0" w:color="auto"/>
        <w:bottom w:val="none" w:sz="0" w:space="0" w:color="auto"/>
        <w:right w:val="none" w:sz="0" w:space="0" w:color="auto"/>
      </w:divBdr>
    </w:div>
    <w:div w:id="1259800164">
      <w:bodyDiv w:val="1"/>
      <w:marLeft w:val="0"/>
      <w:marRight w:val="0"/>
      <w:marTop w:val="0"/>
      <w:marBottom w:val="0"/>
      <w:divBdr>
        <w:top w:val="none" w:sz="0" w:space="0" w:color="auto"/>
        <w:left w:val="none" w:sz="0" w:space="0" w:color="auto"/>
        <w:bottom w:val="none" w:sz="0" w:space="0" w:color="auto"/>
        <w:right w:val="none" w:sz="0" w:space="0" w:color="auto"/>
      </w:divBdr>
    </w:div>
    <w:div w:id="1263534754">
      <w:bodyDiv w:val="1"/>
      <w:marLeft w:val="0"/>
      <w:marRight w:val="0"/>
      <w:marTop w:val="0"/>
      <w:marBottom w:val="0"/>
      <w:divBdr>
        <w:top w:val="none" w:sz="0" w:space="0" w:color="auto"/>
        <w:left w:val="none" w:sz="0" w:space="0" w:color="auto"/>
        <w:bottom w:val="none" w:sz="0" w:space="0" w:color="auto"/>
        <w:right w:val="none" w:sz="0" w:space="0" w:color="auto"/>
      </w:divBdr>
    </w:div>
    <w:div w:id="1299847296">
      <w:bodyDiv w:val="1"/>
      <w:marLeft w:val="0"/>
      <w:marRight w:val="0"/>
      <w:marTop w:val="0"/>
      <w:marBottom w:val="0"/>
      <w:divBdr>
        <w:top w:val="none" w:sz="0" w:space="0" w:color="auto"/>
        <w:left w:val="none" w:sz="0" w:space="0" w:color="auto"/>
        <w:bottom w:val="none" w:sz="0" w:space="0" w:color="auto"/>
        <w:right w:val="none" w:sz="0" w:space="0" w:color="auto"/>
      </w:divBdr>
    </w:div>
    <w:div w:id="1303079798">
      <w:bodyDiv w:val="1"/>
      <w:marLeft w:val="0"/>
      <w:marRight w:val="0"/>
      <w:marTop w:val="0"/>
      <w:marBottom w:val="0"/>
      <w:divBdr>
        <w:top w:val="none" w:sz="0" w:space="0" w:color="auto"/>
        <w:left w:val="none" w:sz="0" w:space="0" w:color="auto"/>
        <w:bottom w:val="none" w:sz="0" w:space="0" w:color="auto"/>
        <w:right w:val="none" w:sz="0" w:space="0" w:color="auto"/>
      </w:divBdr>
    </w:div>
    <w:div w:id="1303267119">
      <w:bodyDiv w:val="1"/>
      <w:marLeft w:val="0"/>
      <w:marRight w:val="0"/>
      <w:marTop w:val="0"/>
      <w:marBottom w:val="0"/>
      <w:divBdr>
        <w:top w:val="none" w:sz="0" w:space="0" w:color="auto"/>
        <w:left w:val="none" w:sz="0" w:space="0" w:color="auto"/>
        <w:bottom w:val="none" w:sz="0" w:space="0" w:color="auto"/>
        <w:right w:val="none" w:sz="0" w:space="0" w:color="auto"/>
      </w:divBdr>
    </w:div>
    <w:div w:id="1325007312">
      <w:bodyDiv w:val="1"/>
      <w:marLeft w:val="0"/>
      <w:marRight w:val="0"/>
      <w:marTop w:val="0"/>
      <w:marBottom w:val="0"/>
      <w:divBdr>
        <w:top w:val="none" w:sz="0" w:space="0" w:color="auto"/>
        <w:left w:val="none" w:sz="0" w:space="0" w:color="auto"/>
        <w:bottom w:val="none" w:sz="0" w:space="0" w:color="auto"/>
        <w:right w:val="none" w:sz="0" w:space="0" w:color="auto"/>
      </w:divBdr>
    </w:div>
    <w:div w:id="1330407894">
      <w:bodyDiv w:val="1"/>
      <w:marLeft w:val="0"/>
      <w:marRight w:val="0"/>
      <w:marTop w:val="0"/>
      <w:marBottom w:val="0"/>
      <w:divBdr>
        <w:top w:val="none" w:sz="0" w:space="0" w:color="auto"/>
        <w:left w:val="none" w:sz="0" w:space="0" w:color="auto"/>
        <w:bottom w:val="none" w:sz="0" w:space="0" w:color="auto"/>
        <w:right w:val="none" w:sz="0" w:space="0" w:color="auto"/>
      </w:divBdr>
      <w:divsChild>
        <w:div w:id="1785688122">
          <w:marLeft w:val="0"/>
          <w:marRight w:val="0"/>
          <w:marTop w:val="0"/>
          <w:marBottom w:val="0"/>
          <w:divBdr>
            <w:top w:val="none" w:sz="0" w:space="0" w:color="auto"/>
            <w:left w:val="none" w:sz="0" w:space="0" w:color="auto"/>
            <w:bottom w:val="none" w:sz="0" w:space="0" w:color="auto"/>
            <w:right w:val="none" w:sz="0" w:space="0" w:color="auto"/>
          </w:divBdr>
        </w:div>
      </w:divsChild>
    </w:div>
    <w:div w:id="1340038896">
      <w:bodyDiv w:val="1"/>
      <w:marLeft w:val="0"/>
      <w:marRight w:val="0"/>
      <w:marTop w:val="0"/>
      <w:marBottom w:val="0"/>
      <w:divBdr>
        <w:top w:val="none" w:sz="0" w:space="0" w:color="auto"/>
        <w:left w:val="none" w:sz="0" w:space="0" w:color="auto"/>
        <w:bottom w:val="none" w:sz="0" w:space="0" w:color="auto"/>
        <w:right w:val="none" w:sz="0" w:space="0" w:color="auto"/>
      </w:divBdr>
    </w:div>
    <w:div w:id="1367951327">
      <w:bodyDiv w:val="1"/>
      <w:marLeft w:val="0"/>
      <w:marRight w:val="0"/>
      <w:marTop w:val="0"/>
      <w:marBottom w:val="0"/>
      <w:divBdr>
        <w:top w:val="none" w:sz="0" w:space="0" w:color="auto"/>
        <w:left w:val="none" w:sz="0" w:space="0" w:color="auto"/>
        <w:bottom w:val="none" w:sz="0" w:space="0" w:color="auto"/>
        <w:right w:val="none" w:sz="0" w:space="0" w:color="auto"/>
      </w:divBdr>
    </w:div>
    <w:div w:id="1369456245">
      <w:bodyDiv w:val="1"/>
      <w:marLeft w:val="0"/>
      <w:marRight w:val="0"/>
      <w:marTop w:val="0"/>
      <w:marBottom w:val="0"/>
      <w:divBdr>
        <w:top w:val="none" w:sz="0" w:space="0" w:color="auto"/>
        <w:left w:val="none" w:sz="0" w:space="0" w:color="auto"/>
        <w:bottom w:val="none" w:sz="0" w:space="0" w:color="auto"/>
        <w:right w:val="none" w:sz="0" w:space="0" w:color="auto"/>
      </w:divBdr>
    </w:div>
    <w:div w:id="1491406227">
      <w:bodyDiv w:val="1"/>
      <w:marLeft w:val="0"/>
      <w:marRight w:val="0"/>
      <w:marTop w:val="0"/>
      <w:marBottom w:val="0"/>
      <w:divBdr>
        <w:top w:val="none" w:sz="0" w:space="0" w:color="auto"/>
        <w:left w:val="none" w:sz="0" w:space="0" w:color="auto"/>
        <w:bottom w:val="none" w:sz="0" w:space="0" w:color="auto"/>
        <w:right w:val="none" w:sz="0" w:space="0" w:color="auto"/>
      </w:divBdr>
      <w:divsChild>
        <w:div w:id="1805350392">
          <w:marLeft w:val="547"/>
          <w:marRight w:val="0"/>
          <w:marTop w:val="96"/>
          <w:marBottom w:val="0"/>
          <w:divBdr>
            <w:top w:val="none" w:sz="0" w:space="0" w:color="auto"/>
            <w:left w:val="none" w:sz="0" w:space="0" w:color="auto"/>
            <w:bottom w:val="none" w:sz="0" w:space="0" w:color="auto"/>
            <w:right w:val="none" w:sz="0" w:space="0" w:color="auto"/>
          </w:divBdr>
        </w:div>
      </w:divsChild>
    </w:div>
    <w:div w:id="1493332398">
      <w:bodyDiv w:val="1"/>
      <w:marLeft w:val="0"/>
      <w:marRight w:val="0"/>
      <w:marTop w:val="0"/>
      <w:marBottom w:val="0"/>
      <w:divBdr>
        <w:top w:val="none" w:sz="0" w:space="0" w:color="auto"/>
        <w:left w:val="none" w:sz="0" w:space="0" w:color="auto"/>
        <w:bottom w:val="none" w:sz="0" w:space="0" w:color="auto"/>
        <w:right w:val="none" w:sz="0" w:space="0" w:color="auto"/>
      </w:divBdr>
    </w:div>
    <w:div w:id="1497527721">
      <w:bodyDiv w:val="1"/>
      <w:marLeft w:val="0"/>
      <w:marRight w:val="0"/>
      <w:marTop w:val="0"/>
      <w:marBottom w:val="0"/>
      <w:divBdr>
        <w:top w:val="none" w:sz="0" w:space="0" w:color="auto"/>
        <w:left w:val="none" w:sz="0" w:space="0" w:color="auto"/>
        <w:bottom w:val="none" w:sz="0" w:space="0" w:color="auto"/>
        <w:right w:val="none" w:sz="0" w:space="0" w:color="auto"/>
      </w:divBdr>
    </w:div>
    <w:div w:id="1507667005">
      <w:bodyDiv w:val="1"/>
      <w:marLeft w:val="0"/>
      <w:marRight w:val="0"/>
      <w:marTop w:val="0"/>
      <w:marBottom w:val="0"/>
      <w:divBdr>
        <w:top w:val="none" w:sz="0" w:space="0" w:color="auto"/>
        <w:left w:val="none" w:sz="0" w:space="0" w:color="auto"/>
        <w:bottom w:val="none" w:sz="0" w:space="0" w:color="auto"/>
        <w:right w:val="none" w:sz="0" w:space="0" w:color="auto"/>
      </w:divBdr>
    </w:div>
    <w:div w:id="1516193875">
      <w:bodyDiv w:val="1"/>
      <w:marLeft w:val="0"/>
      <w:marRight w:val="0"/>
      <w:marTop w:val="0"/>
      <w:marBottom w:val="0"/>
      <w:divBdr>
        <w:top w:val="none" w:sz="0" w:space="0" w:color="auto"/>
        <w:left w:val="none" w:sz="0" w:space="0" w:color="auto"/>
        <w:bottom w:val="none" w:sz="0" w:space="0" w:color="auto"/>
        <w:right w:val="none" w:sz="0" w:space="0" w:color="auto"/>
      </w:divBdr>
    </w:div>
    <w:div w:id="1526094184">
      <w:bodyDiv w:val="1"/>
      <w:marLeft w:val="0"/>
      <w:marRight w:val="0"/>
      <w:marTop w:val="0"/>
      <w:marBottom w:val="0"/>
      <w:divBdr>
        <w:top w:val="none" w:sz="0" w:space="0" w:color="auto"/>
        <w:left w:val="none" w:sz="0" w:space="0" w:color="auto"/>
        <w:bottom w:val="none" w:sz="0" w:space="0" w:color="auto"/>
        <w:right w:val="none" w:sz="0" w:space="0" w:color="auto"/>
      </w:divBdr>
    </w:div>
    <w:div w:id="1527937453">
      <w:bodyDiv w:val="1"/>
      <w:marLeft w:val="0"/>
      <w:marRight w:val="0"/>
      <w:marTop w:val="0"/>
      <w:marBottom w:val="0"/>
      <w:divBdr>
        <w:top w:val="none" w:sz="0" w:space="0" w:color="auto"/>
        <w:left w:val="none" w:sz="0" w:space="0" w:color="auto"/>
        <w:bottom w:val="none" w:sz="0" w:space="0" w:color="auto"/>
        <w:right w:val="none" w:sz="0" w:space="0" w:color="auto"/>
      </w:divBdr>
    </w:div>
    <w:div w:id="1539468353">
      <w:bodyDiv w:val="1"/>
      <w:marLeft w:val="0"/>
      <w:marRight w:val="0"/>
      <w:marTop w:val="0"/>
      <w:marBottom w:val="0"/>
      <w:divBdr>
        <w:top w:val="none" w:sz="0" w:space="0" w:color="auto"/>
        <w:left w:val="none" w:sz="0" w:space="0" w:color="auto"/>
        <w:bottom w:val="none" w:sz="0" w:space="0" w:color="auto"/>
        <w:right w:val="none" w:sz="0" w:space="0" w:color="auto"/>
      </w:divBdr>
    </w:div>
    <w:div w:id="1580167618">
      <w:bodyDiv w:val="1"/>
      <w:marLeft w:val="0"/>
      <w:marRight w:val="0"/>
      <w:marTop w:val="0"/>
      <w:marBottom w:val="0"/>
      <w:divBdr>
        <w:top w:val="none" w:sz="0" w:space="0" w:color="auto"/>
        <w:left w:val="none" w:sz="0" w:space="0" w:color="auto"/>
        <w:bottom w:val="none" w:sz="0" w:space="0" w:color="auto"/>
        <w:right w:val="none" w:sz="0" w:space="0" w:color="auto"/>
      </w:divBdr>
    </w:div>
    <w:div w:id="1603076542">
      <w:bodyDiv w:val="1"/>
      <w:marLeft w:val="0"/>
      <w:marRight w:val="0"/>
      <w:marTop w:val="0"/>
      <w:marBottom w:val="0"/>
      <w:divBdr>
        <w:top w:val="none" w:sz="0" w:space="0" w:color="auto"/>
        <w:left w:val="none" w:sz="0" w:space="0" w:color="auto"/>
        <w:bottom w:val="none" w:sz="0" w:space="0" w:color="auto"/>
        <w:right w:val="none" w:sz="0" w:space="0" w:color="auto"/>
      </w:divBdr>
    </w:div>
    <w:div w:id="1615670683">
      <w:bodyDiv w:val="1"/>
      <w:marLeft w:val="0"/>
      <w:marRight w:val="0"/>
      <w:marTop w:val="0"/>
      <w:marBottom w:val="0"/>
      <w:divBdr>
        <w:top w:val="none" w:sz="0" w:space="0" w:color="auto"/>
        <w:left w:val="none" w:sz="0" w:space="0" w:color="auto"/>
        <w:bottom w:val="none" w:sz="0" w:space="0" w:color="auto"/>
        <w:right w:val="none" w:sz="0" w:space="0" w:color="auto"/>
      </w:divBdr>
    </w:div>
    <w:div w:id="1632243231">
      <w:bodyDiv w:val="1"/>
      <w:marLeft w:val="0"/>
      <w:marRight w:val="0"/>
      <w:marTop w:val="0"/>
      <w:marBottom w:val="0"/>
      <w:divBdr>
        <w:top w:val="none" w:sz="0" w:space="0" w:color="auto"/>
        <w:left w:val="none" w:sz="0" w:space="0" w:color="auto"/>
        <w:bottom w:val="none" w:sz="0" w:space="0" w:color="auto"/>
        <w:right w:val="none" w:sz="0" w:space="0" w:color="auto"/>
      </w:divBdr>
    </w:div>
    <w:div w:id="1662200733">
      <w:bodyDiv w:val="1"/>
      <w:marLeft w:val="0"/>
      <w:marRight w:val="0"/>
      <w:marTop w:val="0"/>
      <w:marBottom w:val="0"/>
      <w:divBdr>
        <w:top w:val="none" w:sz="0" w:space="0" w:color="auto"/>
        <w:left w:val="none" w:sz="0" w:space="0" w:color="auto"/>
        <w:bottom w:val="none" w:sz="0" w:space="0" w:color="auto"/>
        <w:right w:val="none" w:sz="0" w:space="0" w:color="auto"/>
      </w:divBdr>
    </w:div>
    <w:div w:id="1665090004">
      <w:bodyDiv w:val="1"/>
      <w:marLeft w:val="0"/>
      <w:marRight w:val="0"/>
      <w:marTop w:val="0"/>
      <w:marBottom w:val="0"/>
      <w:divBdr>
        <w:top w:val="none" w:sz="0" w:space="0" w:color="auto"/>
        <w:left w:val="none" w:sz="0" w:space="0" w:color="auto"/>
        <w:bottom w:val="none" w:sz="0" w:space="0" w:color="auto"/>
        <w:right w:val="none" w:sz="0" w:space="0" w:color="auto"/>
      </w:divBdr>
    </w:div>
    <w:div w:id="1723822144">
      <w:bodyDiv w:val="1"/>
      <w:marLeft w:val="0"/>
      <w:marRight w:val="0"/>
      <w:marTop w:val="0"/>
      <w:marBottom w:val="0"/>
      <w:divBdr>
        <w:top w:val="none" w:sz="0" w:space="0" w:color="auto"/>
        <w:left w:val="none" w:sz="0" w:space="0" w:color="auto"/>
        <w:bottom w:val="none" w:sz="0" w:space="0" w:color="auto"/>
        <w:right w:val="none" w:sz="0" w:space="0" w:color="auto"/>
      </w:divBdr>
    </w:div>
    <w:div w:id="1829666413">
      <w:bodyDiv w:val="1"/>
      <w:marLeft w:val="0"/>
      <w:marRight w:val="0"/>
      <w:marTop w:val="0"/>
      <w:marBottom w:val="0"/>
      <w:divBdr>
        <w:top w:val="none" w:sz="0" w:space="0" w:color="auto"/>
        <w:left w:val="none" w:sz="0" w:space="0" w:color="auto"/>
        <w:bottom w:val="none" w:sz="0" w:space="0" w:color="auto"/>
        <w:right w:val="none" w:sz="0" w:space="0" w:color="auto"/>
      </w:divBdr>
    </w:div>
    <w:div w:id="1845779325">
      <w:bodyDiv w:val="1"/>
      <w:marLeft w:val="0"/>
      <w:marRight w:val="0"/>
      <w:marTop w:val="0"/>
      <w:marBottom w:val="0"/>
      <w:divBdr>
        <w:top w:val="none" w:sz="0" w:space="0" w:color="auto"/>
        <w:left w:val="none" w:sz="0" w:space="0" w:color="auto"/>
        <w:bottom w:val="none" w:sz="0" w:space="0" w:color="auto"/>
        <w:right w:val="none" w:sz="0" w:space="0" w:color="auto"/>
      </w:divBdr>
    </w:div>
    <w:div w:id="1880048728">
      <w:bodyDiv w:val="1"/>
      <w:marLeft w:val="0"/>
      <w:marRight w:val="0"/>
      <w:marTop w:val="0"/>
      <w:marBottom w:val="0"/>
      <w:divBdr>
        <w:top w:val="none" w:sz="0" w:space="0" w:color="auto"/>
        <w:left w:val="none" w:sz="0" w:space="0" w:color="auto"/>
        <w:bottom w:val="none" w:sz="0" w:space="0" w:color="auto"/>
        <w:right w:val="none" w:sz="0" w:space="0" w:color="auto"/>
      </w:divBdr>
    </w:div>
    <w:div w:id="1924413313">
      <w:bodyDiv w:val="1"/>
      <w:marLeft w:val="0"/>
      <w:marRight w:val="0"/>
      <w:marTop w:val="0"/>
      <w:marBottom w:val="0"/>
      <w:divBdr>
        <w:top w:val="none" w:sz="0" w:space="0" w:color="auto"/>
        <w:left w:val="none" w:sz="0" w:space="0" w:color="auto"/>
        <w:bottom w:val="none" w:sz="0" w:space="0" w:color="auto"/>
        <w:right w:val="none" w:sz="0" w:space="0" w:color="auto"/>
      </w:divBdr>
      <w:divsChild>
        <w:div w:id="1299843533">
          <w:marLeft w:val="0"/>
          <w:marRight w:val="0"/>
          <w:marTop w:val="0"/>
          <w:marBottom w:val="0"/>
          <w:divBdr>
            <w:top w:val="none" w:sz="0" w:space="0" w:color="auto"/>
            <w:left w:val="none" w:sz="0" w:space="0" w:color="auto"/>
            <w:bottom w:val="none" w:sz="0" w:space="0" w:color="auto"/>
            <w:right w:val="none" w:sz="0" w:space="0" w:color="auto"/>
          </w:divBdr>
        </w:div>
        <w:div w:id="267396063">
          <w:marLeft w:val="0"/>
          <w:marRight w:val="0"/>
          <w:marTop w:val="0"/>
          <w:marBottom w:val="0"/>
          <w:divBdr>
            <w:top w:val="none" w:sz="0" w:space="0" w:color="auto"/>
            <w:left w:val="none" w:sz="0" w:space="0" w:color="auto"/>
            <w:bottom w:val="none" w:sz="0" w:space="0" w:color="auto"/>
            <w:right w:val="none" w:sz="0" w:space="0" w:color="auto"/>
          </w:divBdr>
        </w:div>
        <w:div w:id="1167551864">
          <w:marLeft w:val="0"/>
          <w:marRight w:val="0"/>
          <w:marTop w:val="0"/>
          <w:marBottom w:val="0"/>
          <w:divBdr>
            <w:top w:val="none" w:sz="0" w:space="0" w:color="auto"/>
            <w:left w:val="none" w:sz="0" w:space="0" w:color="auto"/>
            <w:bottom w:val="none" w:sz="0" w:space="0" w:color="auto"/>
            <w:right w:val="none" w:sz="0" w:space="0" w:color="auto"/>
          </w:divBdr>
        </w:div>
        <w:div w:id="992412108">
          <w:marLeft w:val="0"/>
          <w:marRight w:val="0"/>
          <w:marTop w:val="0"/>
          <w:marBottom w:val="0"/>
          <w:divBdr>
            <w:top w:val="none" w:sz="0" w:space="0" w:color="auto"/>
            <w:left w:val="none" w:sz="0" w:space="0" w:color="auto"/>
            <w:bottom w:val="none" w:sz="0" w:space="0" w:color="auto"/>
            <w:right w:val="none" w:sz="0" w:space="0" w:color="auto"/>
          </w:divBdr>
        </w:div>
        <w:div w:id="1777481821">
          <w:marLeft w:val="0"/>
          <w:marRight w:val="0"/>
          <w:marTop w:val="0"/>
          <w:marBottom w:val="0"/>
          <w:divBdr>
            <w:top w:val="none" w:sz="0" w:space="0" w:color="auto"/>
            <w:left w:val="none" w:sz="0" w:space="0" w:color="auto"/>
            <w:bottom w:val="none" w:sz="0" w:space="0" w:color="auto"/>
            <w:right w:val="none" w:sz="0" w:space="0" w:color="auto"/>
          </w:divBdr>
        </w:div>
      </w:divsChild>
    </w:div>
    <w:div w:id="1929581687">
      <w:bodyDiv w:val="1"/>
      <w:marLeft w:val="0"/>
      <w:marRight w:val="0"/>
      <w:marTop w:val="0"/>
      <w:marBottom w:val="0"/>
      <w:divBdr>
        <w:top w:val="none" w:sz="0" w:space="0" w:color="auto"/>
        <w:left w:val="none" w:sz="0" w:space="0" w:color="auto"/>
        <w:bottom w:val="none" w:sz="0" w:space="0" w:color="auto"/>
        <w:right w:val="none" w:sz="0" w:space="0" w:color="auto"/>
      </w:divBdr>
    </w:div>
    <w:div w:id="1942448985">
      <w:bodyDiv w:val="1"/>
      <w:marLeft w:val="0"/>
      <w:marRight w:val="0"/>
      <w:marTop w:val="0"/>
      <w:marBottom w:val="0"/>
      <w:divBdr>
        <w:top w:val="none" w:sz="0" w:space="0" w:color="auto"/>
        <w:left w:val="none" w:sz="0" w:space="0" w:color="auto"/>
        <w:bottom w:val="none" w:sz="0" w:space="0" w:color="auto"/>
        <w:right w:val="none" w:sz="0" w:space="0" w:color="auto"/>
      </w:divBdr>
    </w:div>
    <w:div w:id="1965505652">
      <w:bodyDiv w:val="1"/>
      <w:marLeft w:val="0"/>
      <w:marRight w:val="0"/>
      <w:marTop w:val="0"/>
      <w:marBottom w:val="0"/>
      <w:divBdr>
        <w:top w:val="none" w:sz="0" w:space="0" w:color="auto"/>
        <w:left w:val="none" w:sz="0" w:space="0" w:color="auto"/>
        <w:bottom w:val="none" w:sz="0" w:space="0" w:color="auto"/>
        <w:right w:val="none" w:sz="0" w:space="0" w:color="auto"/>
      </w:divBdr>
    </w:div>
    <w:div w:id="2009407293">
      <w:bodyDiv w:val="1"/>
      <w:marLeft w:val="0"/>
      <w:marRight w:val="0"/>
      <w:marTop w:val="0"/>
      <w:marBottom w:val="0"/>
      <w:divBdr>
        <w:top w:val="none" w:sz="0" w:space="0" w:color="auto"/>
        <w:left w:val="none" w:sz="0" w:space="0" w:color="auto"/>
        <w:bottom w:val="none" w:sz="0" w:space="0" w:color="auto"/>
        <w:right w:val="none" w:sz="0" w:space="0" w:color="auto"/>
      </w:divBdr>
    </w:div>
    <w:div w:id="2037538978">
      <w:bodyDiv w:val="1"/>
      <w:marLeft w:val="0"/>
      <w:marRight w:val="0"/>
      <w:marTop w:val="0"/>
      <w:marBottom w:val="0"/>
      <w:divBdr>
        <w:top w:val="none" w:sz="0" w:space="0" w:color="auto"/>
        <w:left w:val="none" w:sz="0" w:space="0" w:color="auto"/>
        <w:bottom w:val="none" w:sz="0" w:space="0" w:color="auto"/>
        <w:right w:val="none" w:sz="0" w:space="0" w:color="auto"/>
      </w:divBdr>
    </w:div>
    <w:div w:id="2046325068">
      <w:bodyDiv w:val="1"/>
      <w:marLeft w:val="0"/>
      <w:marRight w:val="0"/>
      <w:marTop w:val="0"/>
      <w:marBottom w:val="0"/>
      <w:divBdr>
        <w:top w:val="none" w:sz="0" w:space="0" w:color="auto"/>
        <w:left w:val="none" w:sz="0" w:space="0" w:color="auto"/>
        <w:bottom w:val="none" w:sz="0" w:space="0" w:color="auto"/>
        <w:right w:val="none" w:sz="0" w:space="0" w:color="auto"/>
      </w:divBdr>
    </w:div>
    <w:div w:id="2093575311">
      <w:bodyDiv w:val="1"/>
      <w:marLeft w:val="0"/>
      <w:marRight w:val="0"/>
      <w:marTop w:val="0"/>
      <w:marBottom w:val="0"/>
      <w:divBdr>
        <w:top w:val="none" w:sz="0" w:space="0" w:color="auto"/>
        <w:left w:val="none" w:sz="0" w:space="0" w:color="auto"/>
        <w:bottom w:val="none" w:sz="0" w:space="0" w:color="auto"/>
        <w:right w:val="none" w:sz="0" w:space="0" w:color="auto"/>
      </w:divBdr>
    </w:div>
    <w:div w:id="212711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conde0810@hotmai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6" Type="http://schemas.openxmlformats.org/officeDocument/2006/relationships/hyperlink" Target="mailto:unevt@live.com.mx" TargetMode="External"/><Relationship Id="rId21" Type="http://schemas.openxmlformats.org/officeDocument/2006/relationships/hyperlink" Target="http://www.edomex.gob.mx/unevt" TargetMode="External"/><Relationship Id="rId42" Type="http://schemas.openxmlformats.org/officeDocument/2006/relationships/hyperlink" Target="mailto:unevt@live.com.mx" TargetMode="External"/><Relationship Id="rId47" Type="http://schemas.openxmlformats.org/officeDocument/2006/relationships/hyperlink" Target="http://www.edomex.gob.mx/unevt" TargetMode="External"/><Relationship Id="rId63" Type="http://schemas.openxmlformats.org/officeDocument/2006/relationships/hyperlink" Target="http://www.edomex.gob.mx/unevt" TargetMode="External"/><Relationship Id="rId68" Type="http://schemas.openxmlformats.org/officeDocument/2006/relationships/hyperlink" Target="mailto:unevt@live.com.mx" TargetMode="External"/><Relationship Id="rId7" Type="http://schemas.openxmlformats.org/officeDocument/2006/relationships/hyperlink" Target="mailto:unevt@live.com.mx" TargetMode="External"/><Relationship Id="rId2" Type="http://schemas.openxmlformats.org/officeDocument/2006/relationships/hyperlink" Target="http://www.edomex.gob.mx/unevt" TargetMode="External"/><Relationship Id="rId16" Type="http://schemas.openxmlformats.org/officeDocument/2006/relationships/hyperlink" Target="mailto:unevt@live.com.mx" TargetMode="External"/><Relationship Id="rId29" Type="http://schemas.openxmlformats.org/officeDocument/2006/relationships/hyperlink" Target="http://www.edomex.gob.mx/unevt" TargetMode="External"/><Relationship Id="rId11" Type="http://schemas.openxmlformats.org/officeDocument/2006/relationships/hyperlink" Target="mailto:unevt@live.com.mx" TargetMode="External"/><Relationship Id="rId24" Type="http://schemas.openxmlformats.org/officeDocument/2006/relationships/hyperlink" Target="mailto:unevt@live.com.mx" TargetMode="External"/><Relationship Id="rId32" Type="http://schemas.openxmlformats.org/officeDocument/2006/relationships/hyperlink" Target="mailto:unevt@live.com.mx" TargetMode="External"/><Relationship Id="rId37" Type="http://schemas.openxmlformats.org/officeDocument/2006/relationships/hyperlink" Target="http://www.edomex.gob.mx/unevt" TargetMode="External"/><Relationship Id="rId40" Type="http://schemas.openxmlformats.org/officeDocument/2006/relationships/hyperlink" Target="mailto:unevt@live.com.mx" TargetMode="External"/><Relationship Id="rId45" Type="http://schemas.openxmlformats.org/officeDocument/2006/relationships/hyperlink" Target="http://www.edomex.gob.mx/unevt" TargetMode="External"/><Relationship Id="rId53" Type="http://schemas.openxmlformats.org/officeDocument/2006/relationships/hyperlink" Target="http://www.edomex.gob.mx/unevt" TargetMode="External"/><Relationship Id="rId58" Type="http://schemas.openxmlformats.org/officeDocument/2006/relationships/hyperlink" Target="mailto:unevt@live.com.mx" TargetMode="External"/><Relationship Id="rId66" Type="http://schemas.openxmlformats.org/officeDocument/2006/relationships/hyperlink" Target="mailto:unevt@live.com.mx" TargetMode="External"/><Relationship Id="rId5" Type="http://schemas.openxmlformats.org/officeDocument/2006/relationships/hyperlink" Target="mailto:unevt@live.com.mx" TargetMode="External"/><Relationship Id="rId61" Type="http://schemas.openxmlformats.org/officeDocument/2006/relationships/hyperlink" Target="http://www.edomex.gob.mx/unevt" TargetMode="External"/><Relationship Id="rId19" Type="http://schemas.openxmlformats.org/officeDocument/2006/relationships/hyperlink" Target="http://www.edomex.gob.mx/unevt" TargetMode="External"/><Relationship Id="rId14" Type="http://schemas.openxmlformats.org/officeDocument/2006/relationships/hyperlink" Target="mailto:unevt@live.com.mx" TargetMode="External"/><Relationship Id="rId22" Type="http://schemas.openxmlformats.org/officeDocument/2006/relationships/hyperlink" Target="mailto:unevt@live.com.mx" TargetMode="External"/><Relationship Id="rId27" Type="http://schemas.openxmlformats.org/officeDocument/2006/relationships/hyperlink" Target="http://www.edomex.gob.mx/unevt" TargetMode="External"/><Relationship Id="rId30" Type="http://schemas.openxmlformats.org/officeDocument/2006/relationships/hyperlink" Target="mailto:unevt@live.com.mx" TargetMode="External"/><Relationship Id="rId35" Type="http://schemas.openxmlformats.org/officeDocument/2006/relationships/hyperlink" Target="http://www.edomex.gob.mx/unevt" TargetMode="External"/><Relationship Id="rId43" Type="http://schemas.openxmlformats.org/officeDocument/2006/relationships/hyperlink" Target="http://www.edomex.gob.mx/unevt" TargetMode="External"/><Relationship Id="rId48" Type="http://schemas.openxmlformats.org/officeDocument/2006/relationships/hyperlink" Target="mailto:unevt@live.com.mx" TargetMode="External"/><Relationship Id="rId56" Type="http://schemas.openxmlformats.org/officeDocument/2006/relationships/hyperlink" Target="mailto:unevt@live.com.mx" TargetMode="External"/><Relationship Id="rId64" Type="http://schemas.openxmlformats.org/officeDocument/2006/relationships/hyperlink" Target="mailto:unevt@live.com.mx" TargetMode="External"/><Relationship Id="rId69" Type="http://schemas.openxmlformats.org/officeDocument/2006/relationships/hyperlink" Target="http://www.edomex.gob.mx/unevt" TargetMode="External"/><Relationship Id="rId8" Type="http://schemas.openxmlformats.org/officeDocument/2006/relationships/hyperlink" Target="http://www.edomex.gob.mx/unevt" TargetMode="External"/><Relationship Id="rId51" Type="http://schemas.openxmlformats.org/officeDocument/2006/relationships/hyperlink" Target="http://www.edomex.gob.mx/unevt" TargetMode="External"/><Relationship Id="rId3" Type="http://schemas.openxmlformats.org/officeDocument/2006/relationships/hyperlink" Target="mailto:unevt@live.com.mx" TargetMode="External"/><Relationship Id="rId12" Type="http://schemas.openxmlformats.org/officeDocument/2006/relationships/image" Target="media/image22.png"/><Relationship Id="rId17" Type="http://schemas.openxmlformats.org/officeDocument/2006/relationships/hyperlink" Target="http://www.edomex.gob.mx/unevt" TargetMode="External"/><Relationship Id="rId25" Type="http://schemas.openxmlformats.org/officeDocument/2006/relationships/hyperlink" Target="http://www.edomex.gob.mx/unevt" TargetMode="External"/><Relationship Id="rId33" Type="http://schemas.openxmlformats.org/officeDocument/2006/relationships/hyperlink" Target="http://www.edomex.gob.mx/unevt" TargetMode="External"/><Relationship Id="rId38" Type="http://schemas.openxmlformats.org/officeDocument/2006/relationships/hyperlink" Target="mailto:unevt@live.com.mx" TargetMode="External"/><Relationship Id="rId46" Type="http://schemas.openxmlformats.org/officeDocument/2006/relationships/hyperlink" Target="mailto:unevt@live.com.mx" TargetMode="External"/><Relationship Id="rId59" Type="http://schemas.openxmlformats.org/officeDocument/2006/relationships/hyperlink" Target="http://www.edomex.gob.mx/unevt" TargetMode="External"/><Relationship Id="rId67" Type="http://schemas.openxmlformats.org/officeDocument/2006/relationships/hyperlink" Target="http://www.edomex.gob.mx/unevt" TargetMode="External"/><Relationship Id="rId20" Type="http://schemas.openxmlformats.org/officeDocument/2006/relationships/hyperlink" Target="mailto:unevt@live.com.mx" TargetMode="External"/><Relationship Id="rId41" Type="http://schemas.openxmlformats.org/officeDocument/2006/relationships/hyperlink" Target="http://www.edomex.gob.mx/unevt" TargetMode="External"/><Relationship Id="rId54" Type="http://schemas.openxmlformats.org/officeDocument/2006/relationships/hyperlink" Target="mailto:unevt@live.com.mx" TargetMode="External"/><Relationship Id="rId62" Type="http://schemas.openxmlformats.org/officeDocument/2006/relationships/hyperlink" Target="mailto:unevt@live.com.mx" TargetMode="External"/><Relationship Id="rId70" Type="http://schemas.openxmlformats.org/officeDocument/2006/relationships/hyperlink" Target="mailto:unevt@live.com.mx" TargetMode="External"/><Relationship Id="rId1" Type="http://schemas.openxmlformats.org/officeDocument/2006/relationships/image" Target="media/image19.png"/><Relationship Id="rId6" Type="http://schemas.openxmlformats.org/officeDocument/2006/relationships/hyperlink" Target="http://www.edomex.gob.mx/unevt" TargetMode="External"/><Relationship Id="rId15" Type="http://schemas.openxmlformats.org/officeDocument/2006/relationships/hyperlink" Target="http://www.edomex.gob.mx/unevt" TargetMode="External"/><Relationship Id="rId23" Type="http://schemas.openxmlformats.org/officeDocument/2006/relationships/hyperlink" Target="http://www.edomex.gob.mx/unevt" TargetMode="External"/><Relationship Id="rId28" Type="http://schemas.openxmlformats.org/officeDocument/2006/relationships/hyperlink" Target="mailto:unevt@live.com.mx" TargetMode="External"/><Relationship Id="rId36" Type="http://schemas.openxmlformats.org/officeDocument/2006/relationships/hyperlink" Target="mailto:unevt@live.com.mx" TargetMode="External"/><Relationship Id="rId49" Type="http://schemas.openxmlformats.org/officeDocument/2006/relationships/hyperlink" Target="http://www.edomex.gob.mx/unevt" TargetMode="External"/><Relationship Id="rId57" Type="http://schemas.openxmlformats.org/officeDocument/2006/relationships/hyperlink" Target="http://www.edomex.gob.mx/unevt" TargetMode="External"/><Relationship Id="rId10" Type="http://schemas.openxmlformats.org/officeDocument/2006/relationships/hyperlink" Target="http://www.edomex.gob.mx/unevt" TargetMode="External"/><Relationship Id="rId31" Type="http://schemas.openxmlformats.org/officeDocument/2006/relationships/hyperlink" Target="http://www.edomex.gob.mx/unevt" TargetMode="External"/><Relationship Id="rId44" Type="http://schemas.openxmlformats.org/officeDocument/2006/relationships/hyperlink" Target="mailto:unevt@live.com.mx" TargetMode="External"/><Relationship Id="rId52" Type="http://schemas.openxmlformats.org/officeDocument/2006/relationships/hyperlink" Target="mailto:unevt@live.com.mx" TargetMode="External"/><Relationship Id="rId60" Type="http://schemas.openxmlformats.org/officeDocument/2006/relationships/hyperlink" Target="mailto:unevt@live.com.mx" TargetMode="External"/><Relationship Id="rId65" Type="http://schemas.openxmlformats.org/officeDocument/2006/relationships/hyperlink" Target="http://www.edomex.gob.mx/unevt" TargetMode="External"/><Relationship Id="rId4" Type="http://schemas.openxmlformats.org/officeDocument/2006/relationships/hyperlink" Target="http://www.edomex.gob.mx/unevt" TargetMode="External"/><Relationship Id="rId9" Type="http://schemas.openxmlformats.org/officeDocument/2006/relationships/hyperlink" Target="mailto:unevt@live.com.mx" TargetMode="External"/><Relationship Id="rId13" Type="http://schemas.openxmlformats.org/officeDocument/2006/relationships/hyperlink" Target="http://www.edomex.gob.mx/unevt" TargetMode="External"/><Relationship Id="rId18" Type="http://schemas.openxmlformats.org/officeDocument/2006/relationships/hyperlink" Target="mailto:unevt@live.com.mx" TargetMode="External"/><Relationship Id="rId39" Type="http://schemas.openxmlformats.org/officeDocument/2006/relationships/hyperlink" Target="http://www.edomex.gob.mx/unevt" TargetMode="External"/><Relationship Id="rId34" Type="http://schemas.openxmlformats.org/officeDocument/2006/relationships/hyperlink" Target="mailto:unevt@live.com.mx" TargetMode="External"/><Relationship Id="rId50" Type="http://schemas.openxmlformats.org/officeDocument/2006/relationships/hyperlink" Target="mailto:unevt@live.com.mx" TargetMode="External"/><Relationship Id="rId55" Type="http://schemas.openxmlformats.org/officeDocument/2006/relationships/hyperlink" Target="http://www.edomex.gob.mx/unev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7C3CC-DA62-40BE-AA0F-CF796208D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38</Pages>
  <Words>9062</Words>
  <Characters>51020</Characters>
  <Application>Microsoft Office Word</Application>
  <DocSecurity>0</DocSecurity>
  <Lines>1962</Lines>
  <Paragraphs>751</Paragraphs>
  <ScaleCrop>false</ScaleCrop>
  <HeadingPairs>
    <vt:vector size="2" baseType="variant">
      <vt:variant>
        <vt:lpstr>Título</vt:lpstr>
      </vt:variant>
      <vt:variant>
        <vt:i4>1</vt:i4>
      </vt:variant>
    </vt:vector>
  </HeadingPairs>
  <TitlesOfParts>
    <vt:vector size="1" baseType="lpstr">
      <vt:lpstr>JUNTA DIRECTIVA</vt:lpstr>
    </vt:vector>
  </TitlesOfParts>
  <Company>CREDOMEX</Company>
  <LinksUpToDate>false</LinksUpToDate>
  <CharactersWithSpaces>59331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JUNTA DIRECTIVA</dc:title>
  <dc:creator>ISRAEL JOSE ANTONIO CARRILLO LUGO</dc:creator>
  <cp:lastModifiedBy>Secretaria Particular</cp:lastModifiedBy>
  <cp:revision>2</cp:revision>
  <cp:lastPrinted>2023-06-19T16:21:00Z</cp:lastPrinted>
  <dcterms:created xsi:type="dcterms:W3CDTF">2023-06-20T12:10:00Z</dcterms:created>
  <dcterms:modified xsi:type="dcterms:W3CDTF">2023-06-20T12:10:00Z</dcterms:modified>
</cp:coreProperties>
</file>